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9F1E7" w14:textId="1309EE11" w:rsidR="003E3DA4" w:rsidRPr="00A20909" w:rsidRDefault="003E3DA4" w:rsidP="005C165D">
      <w:pPr>
        <w:pStyle w:val="Ttulo"/>
        <w:tabs>
          <w:tab w:val="left" w:pos="567"/>
        </w:tabs>
        <w:spacing w:before="0" w:after="0"/>
        <w:ind w:right="27"/>
        <w:rPr>
          <w:rFonts w:cs="Arial"/>
          <w:sz w:val="24"/>
          <w:szCs w:val="24"/>
        </w:rPr>
      </w:pPr>
      <w:r w:rsidRPr="00A20909">
        <w:rPr>
          <w:rFonts w:cs="Arial"/>
          <w:sz w:val="24"/>
          <w:szCs w:val="24"/>
        </w:rPr>
        <w:t xml:space="preserve">DE SESIÓN ORDINARIA N° </w:t>
      </w:r>
      <w:r w:rsidR="00E11FB9" w:rsidRPr="004162DF">
        <w:rPr>
          <w:rFonts w:cs="Arial"/>
          <w:sz w:val="24"/>
          <w:szCs w:val="24"/>
        </w:rPr>
        <w:t>0</w:t>
      </w:r>
      <w:r w:rsidR="003D3C15" w:rsidRPr="004162DF">
        <w:rPr>
          <w:rFonts w:cs="Arial"/>
          <w:sz w:val="24"/>
          <w:szCs w:val="24"/>
        </w:rPr>
        <w:t>2</w:t>
      </w:r>
      <w:r w:rsidR="003D3C15" w:rsidRPr="00A20909">
        <w:rPr>
          <w:rFonts w:cs="Arial"/>
          <w:sz w:val="24"/>
          <w:szCs w:val="24"/>
        </w:rPr>
        <w:t xml:space="preserve"> </w:t>
      </w:r>
      <w:r w:rsidRPr="00A20909">
        <w:rPr>
          <w:rFonts w:cs="Arial"/>
          <w:sz w:val="24"/>
          <w:szCs w:val="24"/>
        </w:rPr>
        <w:t xml:space="preserve">DEL </w:t>
      </w:r>
    </w:p>
    <w:p w14:paraId="5AE1EF8D" w14:textId="77777777" w:rsidR="003E3DA4" w:rsidRPr="00A20909" w:rsidRDefault="003E3DA4" w:rsidP="009265DD">
      <w:pPr>
        <w:pStyle w:val="Ttulo"/>
        <w:spacing w:before="0" w:after="0"/>
        <w:ind w:right="27"/>
        <w:rPr>
          <w:rFonts w:cs="Arial"/>
          <w:sz w:val="24"/>
          <w:szCs w:val="24"/>
        </w:rPr>
      </w:pPr>
      <w:r w:rsidRPr="00A20909">
        <w:rPr>
          <w:rFonts w:cs="Arial"/>
          <w:sz w:val="24"/>
          <w:szCs w:val="24"/>
        </w:rPr>
        <w:t>CONSEJO DE FACULTAD DE INGENIERÍA AMBIENTAL</w:t>
      </w:r>
    </w:p>
    <w:p w14:paraId="28AFDCC0" w14:textId="77777777" w:rsidR="00736BD4" w:rsidRPr="007E21BC" w:rsidRDefault="00736BD4" w:rsidP="00D11DF4">
      <w:pPr>
        <w:jc w:val="center"/>
        <w:rPr>
          <w:rFonts w:ascii="Arial" w:hAnsi="Arial" w:cs="Arial"/>
          <w:sz w:val="22"/>
          <w:szCs w:val="22"/>
        </w:rPr>
      </w:pPr>
    </w:p>
    <w:p w14:paraId="6E6EAD67" w14:textId="628A9551" w:rsidR="00BA14DF" w:rsidRPr="007E21BC" w:rsidRDefault="00D11DF4" w:rsidP="007E21BC">
      <w:pPr>
        <w:pStyle w:val="Textoindependiente"/>
        <w:tabs>
          <w:tab w:val="left" w:pos="8505"/>
        </w:tabs>
        <w:spacing w:after="0"/>
        <w:ind w:right="142"/>
        <w:jc w:val="both"/>
        <w:rPr>
          <w:rFonts w:ascii="Arial" w:hAnsi="Arial" w:cs="Arial"/>
          <w:sz w:val="22"/>
          <w:szCs w:val="22"/>
        </w:rPr>
      </w:pPr>
      <w:r w:rsidRPr="007E21BC">
        <w:rPr>
          <w:rFonts w:ascii="Arial" w:hAnsi="Arial" w:cs="Arial"/>
          <w:sz w:val="22"/>
          <w:szCs w:val="22"/>
        </w:rPr>
        <w:t>En la sala de Sesiones de la Facultad de Ingeniería Ambiental, siendo las 11:15 horas</w:t>
      </w:r>
      <w:r w:rsidRPr="007E21BC">
        <w:rPr>
          <w:rFonts w:ascii="Arial" w:hAnsi="Arial" w:cs="Arial"/>
          <w:spacing w:val="1"/>
          <w:sz w:val="22"/>
          <w:szCs w:val="22"/>
        </w:rPr>
        <w:t xml:space="preserve"> </w:t>
      </w:r>
      <w:r w:rsidRPr="007E21BC">
        <w:rPr>
          <w:rFonts w:ascii="Arial" w:hAnsi="Arial" w:cs="Arial"/>
          <w:sz w:val="22"/>
          <w:szCs w:val="22"/>
        </w:rPr>
        <w:t xml:space="preserve">del día </w:t>
      </w:r>
      <w:r w:rsidR="003D3C15" w:rsidRPr="004162DF">
        <w:rPr>
          <w:rFonts w:ascii="Arial" w:hAnsi="Arial" w:cs="Arial"/>
          <w:sz w:val="22"/>
          <w:szCs w:val="22"/>
        </w:rPr>
        <w:t>27 de febrero</w:t>
      </w:r>
      <w:r w:rsidR="00315FD3" w:rsidRPr="004162DF">
        <w:rPr>
          <w:rFonts w:ascii="Arial" w:hAnsi="Arial" w:cs="Arial"/>
          <w:sz w:val="22"/>
          <w:szCs w:val="22"/>
        </w:rPr>
        <w:t xml:space="preserve"> </w:t>
      </w:r>
      <w:r w:rsidRPr="004162DF">
        <w:rPr>
          <w:rFonts w:ascii="Arial" w:hAnsi="Arial" w:cs="Arial"/>
          <w:sz w:val="22"/>
          <w:szCs w:val="22"/>
        </w:rPr>
        <w:t>de 202</w:t>
      </w:r>
      <w:r w:rsidR="00E11FB9" w:rsidRPr="004162DF">
        <w:rPr>
          <w:rFonts w:ascii="Arial" w:hAnsi="Arial" w:cs="Arial"/>
          <w:sz w:val="22"/>
          <w:szCs w:val="22"/>
        </w:rPr>
        <w:t>5</w:t>
      </w:r>
      <w:r w:rsidRPr="007E21BC">
        <w:rPr>
          <w:rFonts w:ascii="Arial" w:hAnsi="Arial" w:cs="Arial"/>
          <w:sz w:val="22"/>
          <w:szCs w:val="22"/>
        </w:rPr>
        <w:t>, se reunieron los miembros de Consejo de Facultad, con</w:t>
      </w:r>
      <w:r w:rsidR="00F923FF" w:rsidRPr="007E21BC">
        <w:rPr>
          <w:rFonts w:ascii="Arial" w:hAnsi="Arial" w:cs="Arial"/>
          <w:sz w:val="22"/>
          <w:szCs w:val="22"/>
        </w:rPr>
        <w:t xml:space="preserve"> </w:t>
      </w:r>
      <w:r w:rsidRPr="007E21BC">
        <w:rPr>
          <w:rFonts w:ascii="Arial" w:hAnsi="Arial" w:cs="Arial"/>
          <w:spacing w:val="-59"/>
          <w:sz w:val="22"/>
          <w:szCs w:val="22"/>
        </w:rPr>
        <w:t xml:space="preserve"> </w:t>
      </w:r>
      <w:r w:rsidR="00F923FF" w:rsidRPr="007E21BC">
        <w:rPr>
          <w:rFonts w:ascii="Arial" w:hAnsi="Arial" w:cs="Arial"/>
          <w:spacing w:val="-59"/>
          <w:sz w:val="22"/>
          <w:szCs w:val="22"/>
        </w:rPr>
        <w:t xml:space="preserve"> </w:t>
      </w:r>
      <w:r w:rsidRPr="007E21BC">
        <w:rPr>
          <w:rFonts w:ascii="Arial" w:hAnsi="Arial" w:cs="Arial"/>
          <w:sz w:val="22"/>
          <w:szCs w:val="22"/>
        </w:rPr>
        <w:t>la presidencia del Sr. Decano, Dr. Mario Arístides Chávez Muñoz y actuando como</w:t>
      </w:r>
      <w:r w:rsidRPr="007E21BC">
        <w:rPr>
          <w:rFonts w:ascii="Arial" w:hAnsi="Arial" w:cs="Arial"/>
          <w:spacing w:val="1"/>
          <w:sz w:val="22"/>
          <w:szCs w:val="22"/>
        </w:rPr>
        <w:t xml:space="preserve"> </w:t>
      </w:r>
      <w:r w:rsidRPr="007E21BC">
        <w:rPr>
          <w:rFonts w:ascii="Arial" w:hAnsi="Arial" w:cs="Arial"/>
          <w:sz w:val="22"/>
          <w:szCs w:val="22"/>
        </w:rPr>
        <w:t>secretaria la M. S</w:t>
      </w:r>
      <w:r w:rsidR="00F7577A" w:rsidRPr="007E21BC">
        <w:rPr>
          <w:rFonts w:ascii="Arial" w:hAnsi="Arial" w:cs="Arial"/>
          <w:sz w:val="22"/>
          <w:szCs w:val="22"/>
        </w:rPr>
        <w:t>c</w:t>
      </w:r>
      <w:r w:rsidRPr="007E21BC">
        <w:rPr>
          <w:rFonts w:ascii="Arial" w:hAnsi="Arial" w:cs="Arial"/>
          <w:sz w:val="22"/>
          <w:szCs w:val="22"/>
        </w:rPr>
        <w:t>. Francisca Castañeda Saldaña, quién pasa lista y luego de la segunda</w:t>
      </w:r>
      <w:r w:rsidRPr="007E21BC">
        <w:rPr>
          <w:rFonts w:ascii="Arial" w:hAnsi="Arial" w:cs="Arial"/>
          <w:spacing w:val="1"/>
          <w:sz w:val="22"/>
          <w:szCs w:val="22"/>
        </w:rPr>
        <w:t xml:space="preserve"> </w:t>
      </w:r>
      <w:r w:rsidRPr="007E21BC">
        <w:rPr>
          <w:rFonts w:ascii="Arial" w:hAnsi="Arial" w:cs="Arial"/>
          <w:sz w:val="22"/>
          <w:szCs w:val="22"/>
        </w:rPr>
        <w:t xml:space="preserve">llamada constata la siguiente asistencia; profesores asociados: </w:t>
      </w:r>
      <w:r w:rsidR="00BA05C8" w:rsidRPr="007E21BC">
        <w:rPr>
          <w:rFonts w:ascii="Arial" w:hAnsi="Arial" w:cs="Arial"/>
          <w:sz w:val="22"/>
          <w:szCs w:val="22"/>
        </w:rPr>
        <w:t>Dr. Hugo Chirinos Collantes</w:t>
      </w:r>
      <w:r w:rsidR="00F923FF" w:rsidRPr="007E21BC">
        <w:rPr>
          <w:rFonts w:ascii="Arial" w:hAnsi="Arial" w:cs="Arial"/>
          <w:sz w:val="22"/>
          <w:szCs w:val="22"/>
        </w:rPr>
        <w:t>,</w:t>
      </w:r>
      <w:r w:rsidR="00A61E33" w:rsidRPr="007E21BC">
        <w:rPr>
          <w:rFonts w:ascii="Arial" w:hAnsi="Arial" w:cs="Arial"/>
          <w:sz w:val="22"/>
          <w:szCs w:val="22"/>
        </w:rPr>
        <w:t xml:space="preserve"> Ing. Jorge Gilberto Tello Cebreros</w:t>
      </w:r>
      <w:r w:rsidRPr="007E21BC">
        <w:rPr>
          <w:rFonts w:ascii="Arial" w:hAnsi="Arial" w:cs="Arial"/>
          <w:sz w:val="22"/>
          <w:szCs w:val="22"/>
        </w:rPr>
        <w:t>;</w:t>
      </w:r>
      <w:r w:rsidRPr="007E21BC">
        <w:rPr>
          <w:rFonts w:ascii="Arial" w:hAnsi="Arial" w:cs="Arial"/>
          <w:spacing w:val="1"/>
          <w:sz w:val="22"/>
          <w:szCs w:val="22"/>
        </w:rPr>
        <w:t xml:space="preserve"> </w:t>
      </w:r>
      <w:r w:rsidRPr="007E21BC">
        <w:rPr>
          <w:rFonts w:ascii="Arial" w:hAnsi="Arial" w:cs="Arial"/>
          <w:sz w:val="22"/>
          <w:szCs w:val="22"/>
        </w:rPr>
        <w:t>profesores</w:t>
      </w:r>
      <w:r w:rsidRPr="007E21BC">
        <w:rPr>
          <w:rFonts w:ascii="Arial" w:hAnsi="Arial" w:cs="Arial"/>
          <w:spacing w:val="1"/>
          <w:sz w:val="22"/>
          <w:szCs w:val="22"/>
        </w:rPr>
        <w:t xml:space="preserve"> </w:t>
      </w:r>
      <w:r w:rsidRPr="007E21BC">
        <w:rPr>
          <w:rFonts w:ascii="Arial" w:hAnsi="Arial" w:cs="Arial"/>
          <w:sz w:val="22"/>
          <w:szCs w:val="22"/>
        </w:rPr>
        <w:t>auxiliares:</w:t>
      </w:r>
      <w:r w:rsidRPr="007E21BC">
        <w:rPr>
          <w:rFonts w:ascii="Arial" w:hAnsi="Arial" w:cs="Arial"/>
          <w:spacing w:val="1"/>
          <w:sz w:val="22"/>
          <w:szCs w:val="22"/>
        </w:rPr>
        <w:t xml:space="preserve"> </w:t>
      </w:r>
      <w:r w:rsidR="00BA05C8" w:rsidRPr="007E21BC">
        <w:rPr>
          <w:rFonts w:ascii="Arial" w:hAnsi="Arial" w:cs="Arial"/>
          <w:sz w:val="22"/>
          <w:szCs w:val="22"/>
        </w:rPr>
        <w:t>M</w:t>
      </w:r>
      <w:r w:rsidR="001A5839">
        <w:rPr>
          <w:rFonts w:ascii="Arial" w:hAnsi="Arial" w:cs="Arial"/>
          <w:sz w:val="22"/>
          <w:szCs w:val="22"/>
        </w:rPr>
        <w:t xml:space="preserve">. </w:t>
      </w:r>
      <w:r w:rsidR="00A20909" w:rsidRPr="007E21BC">
        <w:rPr>
          <w:rFonts w:ascii="Arial" w:hAnsi="Arial" w:cs="Arial"/>
          <w:sz w:val="22"/>
          <w:szCs w:val="22"/>
        </w:rPr>
        <w:t>Sc</w:t>
      </w:r>
      <w:r w:rsidR="00BA05C8" w:rsidRPr="007E21BC">
        <w:rPr>
          <w:rFonts w:ascii="Arial" w:hAnsi="Arial" w:cs="Arial"/>
          <w:sz w:val="22"/>
          <w:szCs w:val="22"/>
        </w:rPr>
        <w:t xml:space="preserve">. Jorge </w:t>
      </w:r>
      <w:r w:rsidR="0025414A" w:rsidRPr="007E21BC">
        <w:rPr>
          <w:rFonts w:ascii="Arial" w:hAnsi="Arial" w:cs="Arial"/>
          <w:sz w:val="22"/>
          <w:szCs w:val="22"/>
        </w:rPr>
        <w:t>Iván</w:t>
      </w:r>
      <w:r w:rsidR="00BA05C8" w:rsidRPr="007E21BC">
        <w:rPr>
          <w:rFonts w:ascii="Arial" w:hAnsi="Arial" w:cs="Arial"/>
          <w:sz w:val="22"/>
          <w:szCs w:val="22"/>
        </w:rPr>
        <w:t xml:space="preserve"> Collazos </w:t>
      </w:r>
      <w:r w:rsidR="00B55E00" w:rsidRPr="007E21BC">
        <w:rPr>
          <w:rFonts w:ascii="Arial" w:hAnsi="Arial" w:cs="Arial"/>
          <w:sz w:val="22"/>
          <w:szCs w:val="22"/>
        </w:rPr>
        <w:t>Beltrán</w:t>
      </w:r>
      <w:r w:rsidR="009979A9" w:rsidRPr="007E21BC">
        <w:rPr>
          <w:rFonts w:ascii="Arial" w:hAnsi="Arial" w:cs="Arial"/>
          <w:sz w:val="22"/>
          <w:szCs w:val="22"/>
        </w:rPr>
        <w:t>;</w:t>
      </w:r>
      <w:r w:rsidR="0025414A" w:rsidRPr="007E21BC">
        <w:rPr>
          <w:rFonts w:ascii="Arial" w:hAnsi="Arial" w:cs="Arial"/>
          <w:sz w:val="22"/>
          <w:szCs w:val="22"/>
        </w:rPr>
        <w:t xml:space="preserve"> </w:t>
      </w:r>
      <w:r w:rsidRPr="007E21BC">
        <w:rPr>
          <w:rFonts w:ascii="Arial" w:hAnsi="Arial" w:cs="Arial"/>
          <w:spacing w:val="-1"/>
          <w:sz w:val="22"/>
          <w:szCs w:val="22"/>
        </w:rPr>
        <w:t>e</w:t>
      </w:r>
      <w:r w:rsidR="0025414A" w:rsidRPr="007E21BC">
        <w:rPr>
          <w:rFonts w:ascii="Arial" w:hAnsi="Arial" w:cs="Arial"/>
          <w:spacing w:val="-1"/>
          <w:sz w:val="22"/>
          <w:szCs w:val="22"/>
        </w:rPr>
        <w:t xml:space="preserve">n </w:t>
      </w:r>
      <w:r w:rsidR="009979A9" w:rsidRPr="007E21BC">
        <w:rPr>
          <w:rFonts w:ascii="Arial" w:hAnsi="Arial" w:cs="Arial"/>
          <w:spacing w:val="-1"/>
          <w:sz w:val="22"/>
          <w:szCs w:val="22"/>
        </w:rPr>
        <w:t>re</w:t>
      </w:r>
      <w:r w:rsidRPr="007E21BC">
        <w:rPr>
          <w:rFonts w:ascii="Arial" w:hAnsi="Arial" w:cs="Arial"/>
          <w:spacing w:val="-1"/>
          <w:sz w:val="22"/>
          <w:szCs w:val="22"/>
        </w:rPr>
        <w:t>presentación</w:t>
      </w:r>
      <w:r w:rsidRPr="007E21BC">
        <w:rPr>
          <w:rFonts w:ascii="Arial" w:hAnsi="Arial" w:cs="Arial"/>
          <w:spacing w:val="-13"/>
          <w:sz w:val="22"/>
          <w:szCs w:val="22"/>
        </w:rPr>
        <w:t xml:space="preserve"> </w:t>
      </w:r>
      <w:r w:rsidRPr="007E21BC">
        <w:rPr>
          <w:rFonts w:ascii="Arial" w:hAnsi="Arial" w:cs="Arial"/>
          <w:spacing w:val="-1"/>
          <w:sz w:val="22"/>
          <w:szCs w:val="22"/>
        </w:rPr>
        <w:t>Estudiantil:</w:t>
      </w:r>
      <w:r w:rsidRPr="007E21BC">
        <w:rPr>
          <w:rFonts w:ascii="Arial" w:hAnsi="Arial" w:cs="Arial"/>
          <w:spacing w:val="-9"/>
          <w:sz w:val="22"/>
          <w:szCs w:val="22"/>
        </w:rPr>
        <w:t xml:space="preserve"> </w:t>
      </w:r>
      <w:r w:rsidR="00BA05C8" w:rsidRPr="007E21BC">
        <w:rPr>
          <w:rFonts w:ascii="Arial" w:hAnsi="Arial" w:cs="Arial"/>
          <w:sz w:val="22"/>
          <w:szCs w:val="22"/>
        </w:rPr>
        <w:t xml:space="preserve">Sr. Patrick Roberto Saucedo Estrada, Sr. Leonardo Jesús Norabuena Chamorro y Sr. Bryan Alex Cerna Ramírez; </w:t>
      </w:r>
      <w:r w:rsidRPr="007E21BC">
        <w:rPr>
          <w:rFonts w:ascii="Arial" w:hAnsi="Arial" w:cs="Arial"/>
          <w:spacing w:val="-1"/>
          <w:sz w:val="22"/>
          <w:szCs w:val="22"/>
        </w:rPr>
        <w:t>docentes</w:t>
      </w:r>
      <w:r w:rsidRPr="007E21BC">
        <w:rPr>
          <w:rFonts w:ascii="Arial" w:hAnsi="Arial" w:cs="Arial"/>
          <w:spacing w:val="-14"/>
          <w:sz w:val="22"/>
          <w:szCs w:val="22"/>
        </w:rPr>
        <w:t xml:space="preserve"> </w:t>
      </w:r>
      <w:r w:rsidRPr="007E21BC">
        <w:rPr>
          <w:rFonts w:ascii="Arial" w:hAnsi="Arial" w:cs="Arial"/>
          <w:sz w:val="22"/>
          <w:szCs w:val="22"/>
        </w:rPr>
        <w:t xml:space="preserve">invitados: </w:t>
      </w:r>
      <w:r w:rsidR="00C62D4D" w:rsidRPr="007E21BC">
        <w:rPr>
          <w:rFonts w:ascii="Arial" w:hAnsi="Arial" w:cs="Arial"/>
          <w:sz w:val="22"/>
          <w:szCs w:val="22"/>
        </w:rPr>
        <w:t>Ing.</w:t>
      </w:r>
      <w:r w:rsidR="00C62D4D" w:rsidRPr="007E21BC">
        <w:rPr>
          <w:rFonts w:ascii="Arial" w:hAnsi="Arial" w:cs="Arial"/>
          <w:spacing w:val="-13"/>
          <w:sz w:val="22"/>
          <w:szCs w:val="22"/>
        </w:rPr>
        <w:t xml:space="preserve"> </w:t>
      </w:r>
      <w:r w:rsidR="00C62D4D" w:rsidRPr="007E21BC">
        <w:rPr>
          <w:rFonts w:ascii="Arial" w:hAnsi="Arial" w:cs="Arial"/>
          <w:sz w:val="22"/>
          <w:szCs w:val="22"/>
        </w:rPr>
        <w:t>Jorge</w:t>
      </w:r>
      <w:r w:rsidR="00C62D4D" w:rsidRPr="007E21BC">
        <w:rPr>
          <w:rFonts w:ascii="Arial" w:hAnsi="Arial" w:cs="Arial"/>
          <w:spacing w:val="-15"/>
          <w:sz w:val="22"/>
          <w:szCs w:val="22"/>
        </w:rPr>
        <w:t xml:space="preserve"> </w:t>
      </w:r>
      <w:r w:rsidR="00C62D4D" w:rsidRPr="007E21BC">
        <w:rPr>
          <w:rFonts w:ascii="Arial" w:hAnsi="Arial" w:cs="Arial"/>
          <w:sz w:val="22"/>
          <w:szCs w:val="22"/>
        </w:rPr>
        <w:t>Olivarez</w:t>
      </w:r>
      <w:r w:rsidR="00C62D4D" w:rsidRPr="007E21BC">
        <w:rPr>
          <w:rFonts w:ascii="Arial" w:hAnsi="Arial" w:cs="Arial"/>
          <w:spacing w:val="-16"/>
          <w:sz w:val="22"/>
          <w:szCs w:val="22"/>
        </w:rPr>
        <w:t xml:space="preserve"> </w:t>
      </w:r>
      <w:r w:rsidR="00C62D4D" w:rsidRPr="007E21BC">
        <w:rPr>
          <w:rFonts w:ascii="Arial" w:hAnsi="Arial" w:cs="Arial"/>
          <w:sz w:val="22"/>
          <w:szCs w:val="22"/>
        </w:rPr>
        <w:t>Vega,</w:t>
      </w:r>
      <w:r w:rsidR="00C62D4D" w:rsidRPr="007E21BC">
        <w:rPr>
          <w:rFonts w:ascii="Arial" w:hAnsi="Arial" w:cs="Arial"/>
          <w:spacing w:val="-13"/>
          <w:sz w:val="22"/>
          <w:szCs w:val="22"/>
        </w:rPr>
        <w:t xml:space="preserve"> </w:t>
      </w:r>
      <w:r w:rsidR="00BA05C8" w:rsidRPr="007E21BC">
        <w:rPr>
          <w:rFonts w:ascii="Arial" w:hAnsi="Arial" w:cs="Arial"/>
          <w:sz w:val="22"/>
          <w:szCs w:val="22"/>
        </w:rPr>
        <w:t>M</w:t>
      </w:r>
      <w:r w:rsidR="001A5839">
        <w:rPr>
          <w:rFonts w:ascii="Arial" w:hAnsi="Arial" w:cs="Arial"/>
          <w:sz w:val="22"/>
          <w:szCs w:val="22"/>
        </w:rPr>
        <w:t xml:space="preserve">. </w:t>
      </w:r>
      <w:r w:rsidR="00A20909" w:rsidRPr="007E21BC">
        <w:rPr>
          <w:rFonts w:ascii="Arial" w:hAnsi="Arial" w:cs="Arial"/>
          <w:sz w:val="22"/>
          <w:szCs w:val="22"/>
        </w:rPr>
        <w:t>Sc</w:t>
      </w:r>
      <w:r w:rsidR="00BA05C8" w:rsidRPr="007E21BC">
        <w:rPr>
          <w:rFonts w:ascii="Arial" w:hAnsi="Arial" w:cs="Arial"/>
          <w:sz w:val="22"/>
          <w:szCs w:val="22"/>
        </w:rPr>
        <w:t>.</w:t>
      </w:r>
      <w:r w:rsidR="00BA05C8" w:rsidRPr="007E21BC">
        <w:rPr>
          <w:rFonts w:ascii="Arial" w:hAnsi="Arial" w:cs="Arial"/>
          <w:spacing w:val="-13"/>
          <w:sz w:val="22"/>
          <w:szCs w:val="22"/>
        </w:rPr>
        <w:t xml:space="preserve"> </w:t>
      </w:r>
      <w:r w:rsidR="00BA05C8" w:rsidRPr="007E21BC">
        <w:rPr>
          <w:rFonts w:ascii="Arial" w:hAnsi="Arial" w:cs="Arial"/>
          <w:sz w:val="22"/>
          <w:szCs w:val="22"/>
        </w:rPr>
        <w:t>Amparo</w:t>
      </w:r>
      <w:r w:rsidR="00BA05C8" w:rsidRPr="007E21BC">
        <w:rPr>
          <w:rFonts w:ascii="Arial" w:hAnsi="Arial" w:cs="Arial"/>
          <w:spacing w:val="-14"/>
          <w:sz w:val="22"/>
          <w:szCs w:val="22"/>
        </w:rPr>
        <w:t xml:space="preserve"> </w:t>
      </w:r>
      <w:r w:rsidR="00BA05C8" w:rsidRPr="007E21BC">
        <w:rPr>
          <w:rFonts w:ascii="Arial" w:hAnsi="Arial" w:cs="Arial"/>
          <w:sz w:val="22"/>
          <w:szCs w:val="22"/>
        </w:rPr>
        <w:t>Becerra</w:t>
      </w:r>
      <w:r w:rsidR="00BA05C8" w:rsidRPr="007E21BC">
        <w:rPr>
          <w:rFonts w:ascii="Arial" w:hAnsi="Arial" w:cs="Arial"/>
          <w:spacing w:val="-14"/>
          <w:sz w:val="22"/>
          <w:szCs w:val="22"/>
        </w:rPr>
        <w:t xml:space="preserve"> </w:t>
      </w:r>
      <w:r w:rsidR="00BA05C8" w:rsidRPr="007E21BC">
        <w:rPr>
          <w:rFonts w:ascii="Arial" w:hAnsi="Arial" w:cs="Arial"/>
          <w:sz w:val="22"/>
          <w:szCs w:val="22"/>
        </w:rPr>
        <w:t xml:space="preserve">Paucar, </w:t>
      </w:r>
      <w:r w:rsidR="00C62D4D" w:rsidRPr="007E21BC">
        <w:rPr>
          <w:rFonts w:ascii="Arial" w:hAnsi="Arial" w:cs="Arial"/>
          <w:sz w:val="22"/>
          <w:szCs w:val="22"/>
        </w:rPr>
        <w:t xml:space="preserve">Dra. Nélida </w:t>
      </w:r>
      <w:r w:rsidR="001E6A9F" w:rsidRPr="007E21BC">
        <w:rPr>
          <w:rFonts w:ascii="Arial" w:hAnsi="Arial" w:cs="Arial"/>
          <w:sz w:val="22"/>
          <w:szCs w:val="22"/>
        </w:rPr>
        <w:t>Marín</w:t>
      </w:r>
      <w:r w:rsidR="00C62D4D" w:rsidRPr="007E21BC">
        <w:rPr>
          <w:rFonts w:ascii="Arial" w:hAnsi="Arial" w:cs="Arial"/>
          <w:sz w:val="22"/>
          <w:szCs w:val="22"/>
        </w:rPr>
        <w:t xml:space="preserve"> Huachaca</w:t>
      </w:r>
      <w:r w:rsidR="00E06A22" w:rsidRPr="007E21BC">
        <w:rPr>
          <w:rFonts w:ascii="Arial" w:hAnsi="Arial" w:cs="Arial"/>
          <w:sz w:val="22"/>
          <w:szCs w:val="22"/>
        </w:rPr>
        <w:t>, Mg.</w:t>
      </w:r>
      <w:r w:rsidR="00A20909" w:rsidRPr="007E21BC">
        <w:rPr>
          <w:rFonts w:ascii="Arial" w:hAnsi="Arial" w:cs="Arial"/>
          <w:sz w:val="22"/>
          <w:szCs w:val="22"/>
        </w:rPr>
        <w:t xml:space="preserve"> </w:t>
      </w:r>
      <w:r w:rsidR="00E06A22" w:rsidRPr="007E21BC">
        <w:rPr>
          <w:rFonts w:ascii="Arial" w:hAnsi="Arial" w:cs="Arial"/>
          <w:sz w:val="22"/>
          <w:szCs w:val="22"/>
        </w:rPr>
        <w:t>Bilma Yupanqui</w:t>
      </w:r>
      <w:r w:rsidR="00E06A22" w:rsidRPr="007E21BC">
        <w:rPr>
          <w:rFonts w:ascii="Arial" w:hAnsi="Arial" w:cs="Arial"/>
          <w:spacing w:val="1"/>
          <w:sz w:val="22"/>
          <w:szCs w:val="22"/>
        </w:rPr>
        <w:t xml:space="preserve"> </w:t>
      </w:r>
      <w:r w:rsidR="00E06A22" w:rsidRPr="007E21BC">
        <w:rPr>
          <w:rFonts w:ascii="Arial" w:hAnsi="Arial" w:cs="Arial"/>
          <w:sz w:val="22"/>
          <w:szCs w:val="22"/>
        </w:rPr>
        <w:t xml:space="preserve">Porras, </w:t>
      </w:r>
      <w:r w:rsidR="001847C3" w:rsidRPr="007E21BC">
        <w:rPr>
          <w:rFonts w:ascii="Arial" w:hAnsi="Arial" w:cs="Arial"/>
          <w:spacing w:val="1"/>
          <w:sz w:val="22"/>
          <w:szCs w:val="22"/>
        </w:rPr>
        <w:t xml:space="preserve">Mg. José Wender Velásquez Huamani, </w:t>
      </w:r>
      <w:r w:rsidRPr="007E21BC">
        <w:rPr>
          <w:rFonts w:ascii="Arial" w:hAnsi="Arial" w:cs="Arial"/>
          <w:sz w:val="22"/>
          <w:szCs w:val="22"/>
        </w:rPr>
        <w:t xml:space="preserve">Dr. Blas Enrique Saavedra Farfán, </w:t>
      </w:r>
      <w:r w:rsidR="001847C3" w:rsidRPr="007E21BC">
        <w:rPr>
          <w:rFonts w:ascii="Arial" w:hAnsi="Arial" w:cs="Arial"/>
          <w:sz w:val="22"/>
          <w:szCs w:val="22"/>
        </w:rPr>
        <w:t>Mg. Jaime Carrillo Pacheco</w:t>
      </w:r>
      <w:r w:rsidR="00D324C0" w:rsidRPr="007E21BC">
        <w:rPr>
          <w:rFonts w:ascii="Arial" w:hAnsi="Arial" w:cs="Arial"/>
          <w:sz w:val="22"/>
          <w:szCs w:val="22"/>
        </w:rPr>
        <w:t xml:space="preserve"> y</w:t>
      </w:r>
      <w:r w:rsidR="001847C3" w:rsidRPr="007E21BC">
        <w:rPr>
          <w:rFonts w:ascii="Arial" w:hAnsi="Arial" w:cs="Arial"/>
          <w:sz w:val="22"/>
          <w:szCs w:val="22"/>
        </w:rPr>
        <w:t xml:space="preserve"> </w:t>
      </w:r>
      <w:r w:rsidR="00D324C0" w:rsidRPr="007E21BC">
        <w:rPr>
          <w:rFonts w:ascii="Arial" w:hAnsi="Arial" w:cs="Arial"/>
          <w:sz w:val="22"/>
          <w:szCs w:val="22"/>
        </w:rPr>
        <w:t xml:space="preserve">Presidente del Centro de Estudiantes </w:t>
      </w:r>
      <w:r w:rsidR="00BA14DF" w:rsidRPr="007E21BC">
        <w:rPr>
          <w:rFonts w:ascii="Arial" w:hAnsi="Arial" w:cs="Arial"/>
          <w:sz w:val="22"/>
          <w:szCs w:val="22"/>
        </w:rPr>
        <w:t>Sr.</w:t>
      </w:r>
      <w:r w:rsidR="00BA14DF" w:rsidRPr="007E21BC">
        <w:rPr>
          <w:rFonts w:ascii="Arial" w:hAnsi="Arial" w:cs="Arial"/>
          <w:spacing w:val="-15"/>
          <w:sz w:val="22"/>
          <w:szCs w:val="22"/>
        </w:rPr>
        <w:t xml:space="preserve"> </w:t>
      </w:r>
      <w:r w:rsidR="00BA14DF" w:rsidRPr="007E21BC">
        <w:rPr>
          <w:rFonts w:ascii="Arial" w:hAnsi="Arial" w:cs="Arial"/>
          <w:sz w:val="22"/>
          <w:szCs w:val="22"/>
        </w:rPr>
        <w:t>Andrhee</w:t>
      </w:r>
      <w:r w:rsidR="00BA14DF" w:rsidRPr="007E21BC">
        <w:rPr>
          <w:rFonts w:ascii="Arial" w:hAnsi="Arial" w:cs="Arial"/>
          <w:spacing w:val="-15"/>
          <w:sz w:val="22"/>
          <w:szCs w:val="22"/>
        </w:rPr>
        <w:t xml:space="preserve"> </w:t>
      </w:r>
      <w:r w:rsidR="00BA14DF" w:rsidRPr="007E21BC">
        <w:rPr>
          <w:rFonts w:ascii="Arial" w:hAnsi="Arial" w:cs="Arial"/>
          <w:sz w:val="22"/>
          <w:szCs w:val="22"/>
        </w:rPr>
        <w:t>G.</w:t>
      </w:r>
      <w:r w:rsidR="00BA14DF" w:rsidRPr="007E21BC">
        <w:rPr>
          <w:rFonts w:ascii="Arial" w:hAnsi="Arial" w:cs="Arial"/>
          <w:spacing w:val="-12"/>
          <w:sz w:val="22"/>
          <w:szCs w:val="22"/>
        </w:rPr>
        <w:t xml:space="preserve"> </w:t>
      </w:r>
      <w:r w:rsidR="00BA14DF" w:rsidRPr="007E21BC">
        <w:rPr>
          <w:rFonts w:ascii="Arial" w:hAnsi="Arial" w:cs="Arial"/>
          <w:sz w:val="22"/>
          <w:szCs w:val="22"/>
        </w:rPr>
        <w:t>Barrantes</w:t>
      </w:r>
      <w:r w:rsidR="00BA14DF" w:rsidRPr="007E21BC">
        <w:rPr>
          <w:rFonts w:ascii="Arial" w:hAnsi="Arial" w:cs="Arial"/>
          <w:spacing w:val="-14"/>
          <w:sz w:val="22"/>
          <w:szCs w:val="22"/>
        </w:rPr>
        <w:t xml:space="preserve"> </w:t>
      </w:r>
      <w:r w:rsidR="00BA14DF" w:rsidRPr="007E21BC">
        <w:rPr>
          <w:rFonts w:ascii="Arial" w:hAnsi="Arial" w:cs="Arial"/>
          <w:sz w:val="22"/>
          <w:szCs w:val="22"/>
        </w:rPr>
        <w:t>Pupuch</w:t>
      </w:r>
      <w:r w:rsidR="00D324C0" w:rsidRPr="007E21BC">
        <w:rPr>
          <w:rFonts w:ascii="Arial" w:hAnsi="Arial" w:cs="Arial"/>
          <w:sz w:val="22"/>
          <w:szCs w:val="22"/>
        </w:rPr>
        <w:t>e.</w:t>
      </w:r>
    </w:p>
    <w:p w14:paraId="442995C5" w14:textId="26FF2B7A" w:rsidR="001E6A9F" w:rsidRPr="007E21BC" w:rsidRDefault="001E6A9F" w:rsidP="007E21BC">
      <w:pPr>
        <w:ind w:right="27"/>
        <w:jc w:val="both"/>
        <w:rPr>
          <w:rFonts w:ascii="Arial" w:hAnsi="Arial" w:cs="Arial"/>
          <w:sz w:val="22"/>
          <w:szCs w:val="22"/>
        </w:rPr>
      </w:pPr>
    </w:p>
    <w:p w14:paraId="7CD3E3A1" w14:textId="4B513D22" w:rsidR="001847C3" w:rsidRPr="007E21BC" w:rsidRDefault="001847C3" w:rsidP="007E21BC">
      <w:pPr>
        <w:pStyle w:val="Textoindependiente"/>
        <w:tabs>
          <w:tab w:val="left" w:pos="8222"/>
          <w:tab w:val="left" w:pos="8505"/>
          <w:tab w:val="left" w:pos="8647"/>
          <w:tab w:val="left" w:pos="8931"/>
        </w:tabs>
        <w:spacing w:after="0"/>
        <w:ind w:right="190"/>
        <w:rPr>
          <w:rFonts w:ascii="Arial" w:hAnsi="Arial" w:cs="Arial"/>
          <w:sz w:val="22"/>
          <w:szCs w:val="22"/>
        </w:rPr>
      </w:pPr>
      <w:r w:rsidRPr="007E21BC">
        <w:rPr>
          <w:rFonts w:ascii="Arial" w:hAnsi="Arial" w:cs="Arial"/>
          <w:sz w:val="22"/>
          <w:szCs w:val="22"/>
        </w:rPr>
        <w:t xml:space="preserve">Llegaron tarde: </w:t>
      </w:r>
      <w:r w:rsidR="008B4B30" w:rsidRPr="007E21BC">
        <w:rPr>
          <w:rFonts w:ascii="Arial" w:hAnsi="Arial" w:cs="Arial"/>
          <w:sz w:val="22"/>
          <w:szCs w:val="22"/>
        </w:rPr>
        <w:t xml:space="preserve">Miembros Accesitarios: </w:t>
      </w:r>
      <w:r w:rsidR="00D324C0" w:rsidRPr="007E21BC">
        <w:rPr>
          <w:rFonts w:ascii="Arial" w:hAnsi="Arial" w:cs="Arial"/>
          <w:sz w:val="22"/>
          <w:szCs w:val="22"/>
        </w:rPr>
        <w:t>I</w:t>
      </w:r>
      <w:r w:rsidR="008B4B30" w:rsidRPr="007E21BC">
        <w:rPr>
          <w:rFonts w:ascii="Arial" w:hAnsi="Arial" w:cs="Arial"/>
          <w:sz w:val="22"/>
          <w:szCs w:val="22"/>
        </w:rPr>
        <w:t>nvitados:</w:t>
      </w:r>
      <w:r w:rsidR="005351DC" w:rsidRPr="007E21BC">
        <w:rPr>
          <w:rFonts w:ascii="Arial" w:hAnsi="Arial" w:cs="Arial"/>
          <w:sz w:val="22"/>
          <w:szCs w:val="22"/>
        </w:rPr>
        <w:t xml:space="preserve"> </w:t>
      </w:r>
      <w:r w:rsidRPr="007E21BC">
        <w:rPr>
          <w:rFonts w:ascii="Arial" w:hAnsi="Arial" w:cs="Arial"/>
          <w:sz w:val="22"/>
          <w:szCs w:val="22"/>
        </w:rPr>
        <w:t>Sr. Jesús José Moreno Torres</w:t>
      </w:r>
      <w:r w:rsidR="00F951CB" w:rsidRPr="007E21BC">
        <w:rPr>
          <w:rFonts w:ascii="Arial" w:hAnsi="Arial" w:cs="Arial"/>
          <w:sz w:val="22"/>
          <w:szCs w:val="22"/>
        </w:rPr>
        <w:t>.</w:t>
      </w:r>
    </w:p>
    <w:p w14:paraId="2D3AAEE2" w14:textId="6BBE56FA" w:rsidR="00D11DF4" w:rsidRPr="007E21BC" w:rsidRDefault="00D11DF4" w:rsidP="007E21BC">
      <w:pPr>
        <w:pStyle w:val="Textoindependiente"/>
        <w:tabs>
          <w:tab w:val="left" w:pos="8647"/>
          <w:tab w:val="left" w:pos="8931"/>
        </w:tabs>
        <w:spacing w:after="0"/>
        <w:ind w:right="190"/>
        <w:jc w:val="both"/>
        <w:rPr>
          <w:rFonts w:ascii="Arial" w:hAnsi="Arial" w:cs="Arial"/>
          <w:sz w:val="22"/>
          <w:szCs w:val="22"/>
        </w:rPr>
      </w:pPr>
      <w:r w:rsidRPr="007E21BC">
        <w:rPr>
          <w:rFonts w:ascii="Arial" w:hAnsi="Arial" w:cs="Arial"/>
          <w:sz w:val="22"/>
          <w:szCs w:val="22"/>
        </w:rPr>
        <w:t>No</w:t>
      </w:r>
      <w:r w:rsidRPr="007E21BC">
        <w:rPr>
          <w:rFonts w:ascii="Arial" w:hAnsi="Arial" w:cs="Arial"/>
          <w:spacing w:val="1"/>
          <w:sz w:val="22"/>
          <w:szCs w:val="22"/>
        </w:rPr>
        <w:t xml:space="preserve"> </w:t>
      </w:r>
      <w:r w:rsidRPr="007E21BC">
        <w:rPr>
          <w:rFonts w:ascii="Arial" w:hAnsi="Arial" w:cs="Arial"/>
          <w:sz w:val="22"/>
          <w:szCs w:val="22"/>
        </w:rPr>
        <w:t>asistieron a la sesión:</w:t>
      </w:r>
      <w:r w:rsidR="00692288" w:rsidRPr="007E21BC">
        <w:rPr>
          <w:rFonts w:ascii="Arial" w:hAnsi="Arial" w:cs="Arial"/>
          <w:spacing w:val="1"/>
          <w:sz w:val="22"/>
          <w:szCs w:val="22"/>
        </w:rPr>
        <w:t xml:space="preserve"> </w:t>
      </w:r>
      <w:r w:rsidRPr="007E21BC">
        <w:rPr>
          <w:rFonts w:ascii="Arial" w:hAnsi="Arial" w:cs="Arial"/>
          <w:sz w:val="22"/>
          <w:szCs w:val="22"/>
        </w:rPr>
        <w:t>docente</w:t>
      </w:r>
      <w:r w:rsidR="00B61267" w:rsidRPr="007E21BC">
        <w:rPr>
          <w:rFonts w:ascii="Arial" w:hAnsi="Arial" w:cs="Arial"/>
          <w:sz w:val="22"/>
          <w:szCs w:val="22"/>
        </w:rPr>
        <w:t>s</w:t>
      </w:r>
      <w:r w:rsidRPr="007E21BC">
        <w:rPr>
          <w:rFonts w:ascii="Arial" w:hAnsi="Arial" w:cs="Arial"/>
          <w:sz w:val="22"/>
          <w:szCs w:val="22"/>
        </w:rPr>
        <w:t xml:space="preserve"> </w:t>
      </w:r>
      <w:r w:rsidR="00B61267" w:rsidRPr="007E21BC">
        <w:rPr>
          <w:rFonts w:ascii="Arial" w:hAnsi="Arial" w:cs="Arial"/>
          <w:sz w:val="22"/>
          <w:szCs w:val="22"/>
        </w:rPr>
        <w:t>invitados</w:t>
      </w:r>
      <w:r w:rsidRPr="007E21BC">
        <w:rPr>
          <w:rFonts w:ascii="Arial" w:hAnsi="Arial" w:cs="Arial"/>
          <w:sz w:val="22"/>
          <w:szCs w:val="22"/>
        </w:rPr>
        <w:t>:</w:t>
      </w:r>
      <w:r w:rsidRPr="007E21BC">
        <w:rPr>
          <w:rFonts w:ascii="Arial" w:hAnsi="Arial" w:cs="Arial"/>
          <w:spacing w:val="1"/>
          <w:sz w:val="22"/>
          <w:szCs w:val="22"/>
        </w:rPr>
        <w:t xml:space="preserve"> </w:t>
      </w:r>
      <w:r w:rsidR="00B61267" w:rsidRPr="007E21BC">
        <w:rPr>
          <w:rFonts w:ascii="Arial" w:hAnsi="Arial" w:cs="Arial"/>
          <w:spacing w:val="1"/>
          <w:sz w:val="22"/>
          <w:szCs w:val="22"/>
        </w:rPr>
        <w:t>Mg. Julio César Cabrera Chávez, MSc. Miguel Antonio Quiroz Mantari</w:t>
      </w:r>
      <w:r w:rsidR="00F951CB" w:rsidRPr="007E21BC">
        <w:rPr>
          <w:rFonts w:ascii="Arial" w:hAnsi="Arial" w:cs="Arial"/>
          <w:spacing w:val="1"/>
          <w:sz w:val="22"/>
          <w:szCs w:val="22"/>
        </w:rPr>
        <w:t xml:space="preserve"> </w:t>
      </w:r>
      <w:r w:rsidR="00B61267" w:rsidRPr="007E21BC">
        <w:rPr>
          <w:rFonts w:ascii="Arial" w:hAnsi="Arial" w:cs="Arial"/>
          <w:sz w:val="22"/>
          <w:szCs w:val="22"/>
        </w:rPr>
        <w:t>y</w:t>
      </w:r>
      <w:r w:rsidR="00692288" w:rsidRPr="007E21BC">
        <w:rPr>
          <w:rFonts w:ascii="Arial" w:hAnsi="Arial" w:cs="Arial"/>
          <w:sz w:val="22"/>
          <w:szCs w:val="22"/>
        </w:rPr>
        <w:t xml:space="preserve"> </w:t>
      </w:r>
      <w:r w:rsidRPr="007E21BC">
        <w:rPr>
          <w:rFonts w:ascii="Arial" w:hAnsi="Arial" w:cs="Arial"/>
          <w:sz w:val="22"/>
          <w:szCs w:val="22"/>
        </w:rPr>
        <w:t>Mg. Adriana Valverde Calderón.</w:t>
      </w:r>
    </w:p>
    <w:p w14:paraId="2F311B73" w14:textId="77777777" w:rsidR="0088446C" w:rsidRPr="007E21BC" w:rsidRDefault="0088446C" w:rsidP="007E21BC">
      <w:pPr>
        <w:rPr>
          <w:rFonts w:ascii="Arial" w:hAnsi="Arial" w:cs="Arial"/>
          <w:sz w:val="22"/>
          <w:szCs w:val="22"/>
        </w:rPr>
      </w:pPr>
    </w:p>
    <w:p w14:paraId="5CCE8573" w14:textId="77777777" w:rsidR="0088446C" w:rsidRPr="00A20909" w:rsidRDefault="0088446C" w:rsidP="00F951CB">
      <w:pPr>
        <w:rPr>
          <w:rFonts w:ascii="Arial" w:hAnsi="Arial" w:cs="Arial"/>
          <w:b/>
          <w:u w:val="single"/>
        </w:rPr>
      </w:pPr>
      <w:r w:rsidRPr="00A20909">
        <w:rPr>
          <w:rFonts w:ascii="Arial" w:hAnsi="Arial" w:cs="Arial"/>
          <w:b/>
          <w:u w:val="single"/>
        </w:rPr>
        <w:t>AGENDA:</w:t>
      </w:r>
    </w:p>
    <w:p w14:paraId="6B1115F9" w14:textId="77777777" w:rsidR="00E11FB9" w:rsidRPr="00A20909" w:rsidRDefault="00E11FB9">
      <w:pPr>
        <w:rPr>
          <w:rFonts w:ascii="Arial" w:hAnsi="Arial" w:cs="Arial"/>
          <w:b/>
          <w:bCs/>
          <w:u w:val="double"/>
          <w:lang w:eastAsia="es-PE"/>
        </w:rPr>
      </w:pPr>
    </w:p>
    <w:p w14:paraId="63653EDB" w14:textId="77777777" w:rsidR="007E21BC" w:rsidRPr="007E21BC" w:rsidRDefault="007E21BC" w:rsidP="007E21BC">
      <w:pPr>
        <w:pStyle w:val="Lista"/>
        <w:numPr>
          <w:ilvl w:val="0"/>
          <w:numId w:val="3"/>
        </w:numPr>
        <w:rPr>
          <w:szCs w:val="22"/>
        </w:rPr>
      </w:pPr>
      <w:r w:rsidRPr="007E21BC">
        <w:rPr>
          <w:szCs w:val="22"/>
        </w:rPr>
        <w:t>Quórum</w:t>
      </w:r>
    </w:p>
    <w:p w14:paraId="3E294E18" w14:textId="77777777" w:rsidR="007E21BC" w:rsidRPr="007E21BC" w:rsidRDefault="007E21BC" w:rsidP="007E21BC">
      <w:pPr>
        <w:pStyle w:val="Lista"/>
        <w:numPr>
          <w:ilvl w:val="0"/>
          <w:numId w:val="3"/>
        </w:numPr>
        <w:rPr>
          <w:szCs w:val="22"/>
        </w:rPr>
      </w:pPr>
      <w:r w:rsidRPr="007E21BC">
        <w:rPr>
          <w:szCs w:val="22"/>
        </w:rPr>
        <w:t>Aprobación de Acta: S.E. Nº 01 de fecha 08.01.25 y S.0. Nº 01 de fecha 30.01.25</w:t>
      </w:r>
    </w:p>
    <w:p w14:paraId="51A5D632" w14:textId="77777777" w:rsidR="007E21BC" w:rsidRPr="007E21BC" w:rsidRDefault="007E21BC" w:rsidP="007E21BC">
      <w:pPr>
        <w:pStyle w:val="Lista"/>
        <w:numPr>
          <w:ilvl w:val="0"/>
          <w:numId w:val="3"/>
        </w:numPr>
        <w:rPr>
          <w:szCs w:val="22"/>
        </w:rPr>
      </w:pPr>
      <w:r w:rsidRPr="007E21BC">
        <w:rPr>
          <w:szCs w:val="22"/>
        </w:rPr>
        <w:t>Despacho</w:t>
      </w:r>
    </w:p>
    <w:p w14:paraId="62171015" w14:textId="77777777" w:rsidR="007E21BC" w:rsidRPr="007E21BC" w:rsidRDefault="007E21BC" w:rsidP="007E21BC">
      <w:pPr>
        <w:pStyle w:val="Lista"/>
        <w:numPr>
          <w:ilvl w:val="0"/>
          <w:numId w:val="3"/>
        </w:numPr>
        <w:rPr>
          <w:szCs w:val="22"/>
        </w:rPr>
      </w:pPr>
      <w:r w:rsidRPr="007E21BC">
        <w:rPr>
          <w:szCs w:val="22"/>
        </w:rPr>
        <w:t>Informes</w:t>
      </w:r>
    </w:p>
    <w:p w14:paraId="29D0E041" w14:textId="77777777" w:rsidR="007E21BC" w:rsidRPr="007E21BC" w:rsidRDefault="007E21BC" w:rsidP="007E21BC">
      <w:pPr>
        <w:pStyle w:val="Lista"/>
        <w:numPr>
          <w:ilvl w:val="0"/>
          <w:numId w:val="3"/>
        </w:numPr>
        <w:rPr>
          <w:rFonts w:eastAsia="Arial" w:cs="Arial"/>
          <w:w w:val="109"/>
          <w:szCs w:val="22"/>
        </w:rPr>
      </w:pPr>
      <w:r w:rsidRPr="007E21BC">
        <w:rPr>
          <w:rFonts w:eastAsia="Arial" w:cs="Arial"/>
          <w:w w:val="109"/>
          <w:szCs w:val="22"/>
        </w:rPr>
        <w:t>Pedidos</w:t>
      </w:r>
    </w:p>
    <w:p w14:paraId="4D37E34C" w14:textId="77777777" w:rsidR="007E21BC" w:rsidRPr="007E21BC" w:rsidRDefault="007E21BC" w:rsidP="007E21BC">
      <w:pPr>
        <w:pStyle w:val="Lista"/>
        <w:numPr>
          <w:ilvl w:val="0"/>
          <w:numId w:val="3"/>
        </w:numPr>
        <w:rPr>
          <w:rFonts w:cs="Arial"/>
          <w:szCs w:val="22"/>
        </w:rPr>
      </w:pPr>
      <w:r w:rsidRPr="007E21BC">
        <w:rPr>
          <w:rFonts w:cs="Arial"/>
          <w:szCs w:val="22"/>
        </w:rPr>
        <w:t xml:space="preserve"> Orden del día</w:t>
      </w:r>
    </w:p>
    <w:p w14:paraId="7417B199" w14:textId="77777777" w:rsidR="007E21BC" w:rsidRPr="007E21BC" w:rsidRDefault="007E21BC" w:rsidP="007E21BC">
      <w:pPr>
        <w:pStyle w:val="Listaconvietas2"/>
        <w:numPr>
          <w:ilvl w:val="0"/>
          <w:numId w:val="4"/>
        </w:numPr>
        <w:ind w:left="567" w:hanging="141"/>
        <w:rPr>
          <w:rFonts w:ascii="Arial" w:hAnsi="Arial" w:cs="Arial"/>
          <w:sz w:val="22"/>
          <w:szCs w:val="22"/>
        </w:rPr>
      </w:pPr>
      <w:r w:rsidRPr="007E21BC">
        <w:rPr>
          <w:rFonts w:ascii="Arial" w:hAnsi="Arial" w:cs="Arial"/>
          <w:sz w:val="22"/>
          <w:szCs w:val="22"/>
        </w:rPr>
        <w:t>Grados Académicos</w:t>
      </w:r>
    </w:p>
    <w:p w14:paraId="4C05365D" w14:textId="77777777" w:rsidR="007E21BC" w:rsidRPr="007E21BC" w:rsidRDefault="007E21BC" w:rsidP="0023233F">
      <w:pPr>
        <w:pStyle w:val="Textoindependienteprimerasangra2"/>
        <w:numPr>
          <w:ilvl w:val="1"/>
          <w:numId w:val="43"/>
        </w:numPr>
        <w:spacing w:after="0"/>
        <w:ind w:left="851" w:hanging="284"/>
        <w:rPr>
          <w:rFonts w:ascii="Arial" w:hAnsi="Arial" w:cs="Arial"/>
          <w:sz w:val="22"/>
          <w:szCs w:val="22"/>
        </w:rPr>
      </w:pPr>
      <w:r w:rsidRPr="007E21BC">
        <w:rPr>
          <w:rFonts w:ascii="Arial" w:hAnsi="Arial" w:cs="Arial"/>
          <w:sz w:val="22"/>
          <w:szCs w:val="22"/>
        </w:rPr>
        <w:t>Grado Académico Bachiller</w:t>
      </w:r>
    </w:p>
    <w:p w14:paraId="7F036A51" w14:textId="77777777" w:rsidR="007E21BC" w:rsidRPr="007E21BC" w:rsidRDefault="007E21BC" w:rsidP="007E21BC">
      <w:pPr>
        <w:pStyle w:val="Listaconvietas2"/>
        <w:numPr>
          <w:ilvl w:val="0"/>
          <w:numId w:val="4"/>
        </w:numPr>
        <w:ind w:left="567" w:hanging="141"/>
        <w:rPr>
          <w:rFonts w:ascii="Arial" w:hAnsi="Arial" w:cs="Arial"/>
          <w:sz w:val="22"/>
          <w:szCs w:val="22"/>
        </w:rPr>
      </w:pPr>
      <w:r w:rsidRPr="007E21BC">
        <w:rPr>
          <w:rFonts w:ascii="Arial" w:hAnsi="Arial" w:cs="Arial"/>
          <w:sz w:val="22"/>
          <w:szCs w:val="22"/>
        </w:rPr>
        <w:t>Título Profesional</w:t>
      </w:r>
    </w:p>
    <w:p w14:paraId="4112B224" w14:textId="77777777" w:rsidR="007E21BC" w:rsidRPr="007E21BC" w:rsidRDefault="007E21BC" w:rsidP="0023233F">
      <w:pPr>
        <w:pStyle w:val="Textoindependienteprimerasangra2"/>
        <w:numPr>
          <w:ilvl w:val="1"/>
          <w:numId w:val="43"/>
        </w:numPr>
        <w:spacing w:after="0"/>
        <w:ind w:left="851" w:hanging="284"/>
        <w:rPr>
          <w:rFonts w:ascii="Arial" w:hAnsi="Arial" w:cs="Arial"/>
          <w:sz w:val="22"/>
          <w:szCs w:val="22"/>
        </w:rPr>
      </w:pPr>
      <w:r w:rsidRPr="007E21BC">
        <w:rPr>
          <w:rFonts w:ascii="Arial" w:hAnsi="Arial" w:cs="Arial"/>
          <w:sz w:val="22"/>
          <w:szCs w:val="22"/>
        </w:rPr>
        <w:t>Tesis</w:t>
      </w:r>
    </w:p>
    <w:p w14:paraId="0548EDB7" w14:textId="77777777" w:rsidR="007E21BC" w:rsidRPr="007E21BC" w:rsidRDefault="007E21BC" w:rsidP="0023233F">
      <w:pPr>
        <w:pStyle w:val="Textoindependienteprimerasangra2"/>
        <w:numPr>
          <w:ilvl w:val="1"/>
          <w:numId w:val="43"/>
        </w:numPr>
        <w:spacing w:after="0"/>
        <w:ind w:left="851" w:hanging="284"/>
        <w:rPr>
          <w:rFonts w:ascii="Arial" w:hAnsi="Arial" w:cs="Arial"/>
          <w:sz w:val="22"/>
          <w:szCs w:val="22"/>
        </w:rPr>
      </w:pPr>
      <w:r w:rsidRPr="007E21BC">
        <w:rPr>
          <w:rFonts w:ascii="Arial" w:hAnsi="Arial" w:cs="Arial"/>
          <w:sz w:val="22"/>
          <w:szCs w:val="22"/>
        </w:rPr>
        <w:t>Trabajo de Suficiencia</w:t>
      </w:r>
    </w:p>
    <w:p w14:paraId="59D448C4" w14:textId="348A8228" w:rsidR="007E21BC" w:rsidRPr="007E21BC" w:rsidRDefault="007E21BC" w:rsidP="007E21BC">
      <w:pPr>
        <w:pStyle w:val="Listaconvietas2"/>
        <w:numPr>
          <w:ilvl w:val="0"/>
          <w:numId w:val="4"/>
        </w:numPr>
        <w:ind w:left="709" w:hanging="283"/>
        <w:jc w:val="both"/>
        <w:rPr>
          <w:rFonts w:ascii="Arial" w:hAnsi="Arial" w:cs="Arial"/>
          <w:sz w:val="22"/>
          <w:szCs w:val="22"/>
        </w:rPr>
      </w:pPr>
      <w:r w:rsidRPr="007E21BC">
        <w:rPr>
          <w:rFonts w:ascii="Arial" w:hAnsi="Arial" w:cs="Arial"/>
          <w:sz w:val="22"/>
          <w:szCs w:val="22"/>
        </w:rPr>
        <w:t xml:space="preserve">Oficio </w:t>
      </w:r>
      <w:r w:rsidR="001A5839" w:rsidRPr="007E21BC">
        <w:rPr>
          <w:rFonts w:ascii="Arial" w:hAnsi="Arial" w:cs="Arial"/>
          <w:sz w:val="22"/>
          <w:szCs w:val="22"/>
        </w:rPr>
        <w:t>Nº 014</w:t>
      </w:r>
      <w:r w:rsidRPr="007E21BC">
        <w:rPr>
          <w:rFonts w:ascii="Arial" w:hAnsi="Arial" w:cs="Arial"/>
          <w:sz w:val="22"/>
          <w:szCs w:val="22"/>
        </w:rPr>
        <w:t xml:space="preserve">-2025-UNI-FIA-DAIGA (Pedido de </w:t>
      </w:r>
      <w:r w:rsidR="001A5839" w:rsidRPr="007E21BC">
        <w:rPr>
          <w:rFonts w:ascii="Arial" w:hAnsi="Arial" w:cs="Arial"/>
          <w:sz w:val="22"/>
          <w:szCs w:val="22"/>
        </w:rPr>
        <w:t>aprobación de</w:t>
      </w:r>
      <w:r w:rsidRPr="007E21BC">
        <w:rPr>
          <w:rFonts w:ascii="Arial" w:hAnsi="Arial" w:cs="Arial"/>
          <w:sz w:val="22"/>
          <w:szCs w:val="22"/>
        </w:rPr>
        <w:t xml:space="preserve"> Licencia con Goce de Haber, docente Requena Sánchez)</w:t>
      </w:r>
    </w:p>
    <w:p w14:paraId="3FF86563" w14:textId="77777777" w:rsidR="007E21BC" w:rsidRPr="007E21BC" w:rsidRDefault="007E21BC" w:rsidP="007E21BC">
      <w:pPr>
        <w:pStyle w:val="Listaconvietas2"/>
        <w:numPr>
          <w:ilvl w:val="0"/>
          <w:numId w:val="4"/>
        </w:numPr>
        <w:ind w:left="709" w:hanging="283"/>
        <w:jc w:val="both"/>
        <w:rPr>
          <w:rFonts w:ascii="Arial" w:hAnsi="Arial" w:cs="Arial"/>
          <w:sz w:val="22"/>
          <w:szCs w:val="22"/>
        </w:rPr>
      </w:pPr>
      <w:r w:rsidRPr="007E21BC">
        <w:rPr>
          <w:rFonts w:ascii="Arial" w:hAnsi="Arial" w:cs="Arial"/>
          <w:sz w:val="22"/>
          <w:szCs w:val="22"/>
        </w:rPr>
        <w:t>Oficio Nº 052-2025-UNI-FIA-CGT (Docentes especialistas para asesorar trabajos de investigación)</w:t>
      </w:r>
    </w:p>
    <w:p w14:paraId="37566D2B" w14:textId="77777777" w:rsidR="007E21BC" w:rsidRPr="007E21BC" w:rsidRDefault="007E21BC" w:rsidP="007E21BC">
      <w:pPr>
        <w:pStyle w:val="Listaconvietas2"/>
        <w:numPr>
          <w:ilvl w:val="0"/>
          <w:numId w:val="4"/>
        </w:numPr>
        <w:ind w:left="709" w:hanging="283"/>
        <w:jc w:val="both"/>
        <w:rPr>
          <w:rFonts w:ascii="Arial" w:hAnsi="Arial" w:cs="Arial"/>
          <w:sz w:val="22"/>
          <w:szCs w:val="22"/>
        </w:rPr>
      </w:pPr>
      <w:r w:rsidRPr="007E21BC">
        <w:rPr>
          <w:rFonts w:ascii="Arial" w:hAnsi="Arial" w:cs="Arial"/>
          <w:sz w:val="22"/>
          <w:szCs w:val="22"/>
        </w:rPr>
        <w:t>Oficio N</w:t>
      </w:r>
      <w:r w:rsidRPr="007E21BC">
        <w:rPr>
          <w:rFonts w:ascii="Arial" w:hAnsi="Arial" w:cs="Arial" w:hint="eastAsia"/>
          <w:sz w:val="22"/>
          <w:szCs w:val="22"/>
        </w:rPr>
        <w:t xml:space="preserve">º </w:t>
      </w:r>
      <w:r w:rsidRPr="007E21BC">
        <w:rPr>
          <w:rFonts w:ascii="Arial" w:hAnsi="Arial" w:cs="Arial"/>
          <w:sz w:val="22"/>
          <w:szCs w:val="22"/>
        </w:rPr>
        <w:t>074-2025-UNI-FIA-EPIA (Dedicación horaria de la docente Dra. Nélida Marín)</w:t>
      </w:r>
    </w:p>
    <w:p w14:paraId="09A6DB2C" w14:textId="77777777" w:rsidR="007E21BC" w:rsidRPr="007E21BC" w:rsidRDefault="007E21BC" w:rsidP="007E21BC">
      <w:pPr>
        <w:pStyle w:val="Listaconvietas2"/>
        <w:numPr>
          <w:ilvl w:val="0"/>
          <w:numId w:val="4"/>
        </w:numPr>
        <w:ind w:left="709" w:hanging="283"/>
        <w:jc w:val="both"/>
        <w:rPr>
          <w:rFonts w:ascii="Arial" w:hAnsi="Arial" w:cs="Arial"/>
          <w:sz w:val="22"/>
          <w:szCs w:val="22"/>
        </w:rPr>
      </w:pPr>
      <w:r w:rsidRPr="007E21BC">
        <w:rPr>
          <w:rFonts w:ascii="Arial" w:hAnsi="Arial" w:cs="Arial"/>
          <w:sz w:val="22"/>
          <w:szCs w:val="22"/>
        </w:rPr>
        <w:t>Oficio Nº 135-2025-UNI-FIA-UPG (Admisión Maestrías FIA 2025)</w:t>
      </w:r>
    </w:p>
    <w:p w14:paraId="6132E493" w14:textId="77777777" w:rsidR="007E21BC" w:rsidRPr="007E21BC" w:rsidRDefault="007E21BC" w:rsidP="007E21BC">
      <w:pPr>
        <w:pStyle w:val="Listaconvietas2"/>
        <w:numPr>
          <w:ilvl w:val="0"/>
          <w:numId w:val="4"/>
        </w:numPr>
        <w:ind w:left="709" w:hanging="283"/>
        <w:jc w:val="both"/>
        <w:rPr>
          <w:rFonts w:ascii="Arial" w:hAnsi="Arial" w:cs="Arial"/>
          <w:sz w:val="22"/>
          <w:szCs w:val="22"/>
        </w:rPr>
      </w:pPr>
      <w:r w:rsidRPr="007E21BC">
        <w:rPr>
          <w:rFonts w:ascii="Arial" w:hAnsi="Arial" w:cs="Arial"/>
          <w:sz w:val="22"/>
          <w:szCs w:val="22"/>
        </w:rPr>
        <w:t>Oficio Nº 136-2025-UNI-FIA-UPG (Admisión Doctorado FIA 2025)</w:t>
      </w:r>
    </w:p>
    <w:p w14:paraId="27A13283" w14:textId="36706477" w:rsidR="00466DF2" w:rsidRPr="007E21BC" w:rsidRDefault="00466DF2">
      <w:pPr>
        <w:rPr>
          <w:rFonts w:ascii="Arial" w:eastAsia="Arial MT" w:hAnsi="Arial" w:cs="Arial"/>
          <w:sz w:val="22"/>
          <w:szCs w:val="22"/>
          <w:lang w:eastAsia="en-US"/>
        </w:rPr>
      </w:pPr>
    </w:p>
    <w:p w14:paraId="4F67BC69" w14:textId="77777777" w:rsidR="00F951CB" w:rsidRPr="00A20909" w:rsidRDefault="00F951CB" w:rsidP="00F951CB">
      <w:pPr>
        <w:pStyle w:val="Listaconvietas2"/>
        <w:numPr>
          <w:ilvl w:val="0"/>
          <w:numId w:val="0"/>
        </w:numPr>
        <w:jc w:val="both"/>
        <w:rPr>
          <w:rFonts w:ascii="Arial" w:hAnsi="Arial" w:cs="Arial"/>
        </w:rPr>
      </w:pPr>
    </w:p>
    <w:p w14:paraId="028951CA" w14:textId="7736F860" w:rsidR="007E21BC" w:rsidRPr="007E21BC" w:rsidRDefault="007E21BC" w:rsidP="007E21BC">
      <w:pPr>
        <w:pStyle w:val="Lista"/>
        <w:numPr>
          <w:ilvl w:val="0"/>
          <w:numId w:val="39"/>
        </w:numPr>
        <w:ind w:left="284" w:hanging="284"/>
        <w:rPr>
          <w:b/>
          <w:bCs/>
          <w:szCs w:val="22"/>
        </w:rPr>
      </w:pPr>
      <w:r w:rsidRPr="007E21BC">
        <w:rPr>
          <w:b/>
          <w:bCs/>
          <w:szCs w:val="22"/>
        </w:rPr>
        <w:t>QUÓRUM</w:t>
      </w:r>
    </w:p>
    <w:p w14:paraId="599349F6" w14:textId="77777777" w:rsidR="007E21BC" w:rsidRDefault="007E21BC" w:rsidP="00EB7548">
      <w:pPr>
        <w:pStyle w:val="Lista2"/>
        <w:ind w:left="0" w:right="27" w:firstLine="0"/>
        <w:jc w:val="both"/>
        <w:rPr>
          <w:rFonts w:cs="Arial"/>
          <w:sz w:val="24"/>
          <w:szCs w:val="24"/>
        </w:rPr>
      </w:pPr>
    </w:p>
    <w:p w14:paraId="55A863ED" w14:textId="111B1955" w:rsidR="00EB7548" w:rsidRPr="00A20909" w:rsidRDefault="00EB7548" w:rsidP="007E21BC">
      <w:pPr>
        <w:pStyle w:val="Lista2"/>
        <w:ind w:left="284" w:right="27" w:firstLine="0"/>
        <w:jc w:val="both"/>
        <w:rPr>
          <w:rFonts w:cs="Arial"/>
          <w:sz w:val="24"/>
          <w:szCs w:val="24"/>
        </w:rPr>
      </w:pPr>
      <w:r w:rsidRPr="00A20909">
        <w:rPr>
          <w:rFonts w:cs="Arial"/>
          <w:sz w:val="24"/>
          <w:szCs w:val="24"/>
        </w:rPr>
        <w:t xml:space="preserve">Con el quórum reglamentario, se </w:t>
      </w:r>
      <w:r w:rsidR="00F7577A" w:rsidRPr="00A20909">
        <w:rPr>
          <w:rFonts w:cs="Arial"/>
          <w:sz w:val="24"/>
          <w:szCs w:val="24"/>
        </w:rPr>
        <w:t>inició</w:t>
      </w:r>
      <w:r w:rsidRPr="00A20909">
        <w:rPr>
          <w:rFonts w:cs="Arial"/>
          <w:sz w:val="24"/>
          <w:szCs w:val="24"/>
        </w:rPr>
        <w:t xml:space="preserve"> la Sesión Ordinaria Nº </w:t>
      </w:r>
      <w:r w:rsidR="00E11FB9" w:rsidRPr="00A20909">
        <w:rPr>
          <w:rFonts w:cs="Arial"/>
          <w:sz w:val="24"/>
          <w:szCs w:val="24"/>
        </w:rPr>
        <w:t>0</w:t>
      </w:r>
      <w:r w:rsidR="007E21BC">
        <w:rPr>
          <w:rFonts w:cs="Arial"/>
          <w:sz w:val="24"/>
          <w:szCs w:val="24"/>
        </w:rPr>
        <w:t>2</w:t>
      </w:r>
      <w:r w:rsidRPr="00A20909">
        <w:rPr>
          <w:rFonts w:cs="Arial"/>
          <w:sz w:val="24"/>
          <w:szCs w:val="24"/>
        </w:rPr>
        <w:t xml:space="preserve"> del </w:t>
      </w:r>
      <w:r w:rsidR="007E21BC">
        <w:rPr>
          <w:rFonts w:cs="Arial"/>
          <w:sz w:val="24"/>
          <w:szCs w:val="24"/>
        </w:rPr>
        <w:t>27.02.</w:t>
      </w:r>
      <w:r w:rsidR="00E11FB9" w:rsidRPr="00A20909">
        <w:rPr>
          <w:rFonts w:cs="Arial"/>
          <w:sz w:val="24"/>
          <w:szCs w:val="24"/>
        </w:rPr>
        <w:t>25</w:t>
      </w:r>
      <w:r w:rsidR="00B4149D" w:rsidRPr="00A20909">
        <w:rPr>
          <w:rFonts w:cs="Arial"/>
          <w:sz w:val="24"/>
          <w:szCs w:val="24"/>
        </w:rPr>
        <w:t>.</w:t>
      </w:r>
    </w:p>
    <w:p w14:paraId="1B937F56" w14:textId="0488B467" w:rsidR="00B4149D" w:rsidRPr="00A20909" w:rsidRDefault="00B4149D" w:rsidP="00EB7548">
      <w:pPr>
        <w:pStyle w:val="Lista2"/>
        <w:ind w:left="0" w:right="27" w:firstLine="0"/>
        <w:jc w:val="both"/>
        <w:rPr>
          <w:rFonts w:cs="Arial"/>
          <w:sz w:val="24"/>
          <w:szCs w:val="24"/>
        </w:rPr>
      </w:pPr>
    </w:p>
    <w:p w14:paraId="5A77E3F0" w14:textId="73C77036" w:rsidR="00D0785C" w:rsidRPr="00A20909" w:rsidRDefault="00B82958" w:rsidP="007E21BC">
      <w:pPr>
        <w:pStyle w:val="Lista"/>
        <w:numPr>
          <w:ilvl w:val="0"/>
          <w:numId w:val="39"/>
        </w:numPr>
        <w:ind w:left="284" w:hanging="284"/>
        <w:rPr>
          <w:rFonts w:cs="Arial"/>
          <w:b/>
        </w:rPr>
      </w:pPr>
      <w:r w:rsidRPr="00A20909">
        <w:rPr>
          <w:rFonts w:cs="Arial"/>
          <w:b/>
        </w:rPr>
        <w:t>APROBACIÓN DE ACTAS</w:t>
      </w:r>
    </w:p>
    <w:p w14:paraId="7F7658F8" w14:textId="77777777" w:rsidR="00B36626" w:rsidRPr="00A20909" w:rsidRDefault="00B36626">
      <w:pPr>
        <w:rPr>
          <w:rFonts w:ascii="Arial" w:hAnsi="Arial" w:cs="Arial"/>
        </w:rPr>
      </w:pPr>
    </w:p>
    <w:p w14:paraId="7A401CD3" w14:textId="57A77F5C" w:rsidR="00B36626" w:rsidRPr="00A20909" w:rsidRDefault="00B36626" w:rsidP="007E21BC">
      <w:pPr>
        <w:pStyle w:val="Lista2"/>
        <w:numPr>
          <w:ilvl w:val="0"/>
          <w:numId w:val="40"/>
        </w:numPr>
        <w:ind w:left="567" w:right="190" w:hanging="283"/>
        <w:jc w:val="both"/>
        <w:rPr>
          <w:rFonts w:cs="Arial"/>
          <w:sz w:val="24"/>
          <w:szCs w:val="24"/>
        </w:rPr>
      </w:pPr>
      <w:r w:rsidRPr="00A20909">
        <w:rPr>
          <w:rFonts w:cs="Arial"/>
          <w:sz w:val="24"/>
          <w:szCs w:val="24"/>
        </w:rPr>
        <w:t xml:space="preserve">El Decano puso a consideración </w:t>
      </w:r>
      <w:r w:rsidR="00915BA8" w:rsidRPr="00A20909">
        <w:rPr>
          <w:rFonts w:cs="Arial"/>
          <w:sz w:val="24"/>
          <w:szCs w:val="24"/>
        </w:rPr>
        <w:t xml:space="preserve">de los miembros del Consejo de Facultad </w:t>
      </w:r>
      <w:r w:rsidRPr="00A20909">
        <w:rPr>
          <w:rFonts w:cs="Arial"/>
          <w:sz w:val="24"/>
          <w:szCs w:val="24"/>
        </w:rPr>
        <w:t xml:space="preserve">el acta de la Sesión </w:t>
      </w:r>
      <w:r w:rsidR="007E21BC">
        <w:rPr>
          <w:rFonts w:cs="Arial"/>
          <w:sz w:val="24"/>
          <w:szCs w:val="24"/>
        </w:rPr>
        <w:t>Extrao</w:t>
      </w:r>
      <w:r w:rsidRPr="00A20909">
        <w:rPr>
          <w:rFonts w:cs="Arial"/>
          <w:sz w:val="24"/>
          <w:szCs w:val="24"/>
        </w:rPr>
        <w:t xml:space="preserve">rdinaria Nº </w:t>
      </w:r>
      <w:r w:rsidR="007E21BC">
        <w:rPr>
          <w:rFonts w:cs="Arial"/>
          <w:sz w:val="24"/>
          <w:szCs w:val="24"/>
        </w:rPr>
        <w:t>01</w:t>
      </w:r>
      <w:r w:rsidRPr="00A20909">
        <w:rPr>
          <w:rFonts w:cs="Arial"/>
          <w:sz w:val="24"/>
          <w:szCs w:val="24"/>
        </w:rPr>
        <w:t xml:space="preserve"> </w:t>
      </w:r>
      <w:r w:rsidR="007E21BC">
        <w:rPr>
          <w:rFonts w:cs="Arial"/>
          <w:sz w:val="24"/>
          <w:szCs w:val="24"/>
        </w:rPr>
        <w:t>de fecha 08.01.25.</w:t>
      </w:r>
    </w:p>
    <w:p w14:paraId="4A60F6E9" w14:textId="6825508B" w:rsidR="00D0680D" w:rsidRPr="00A20909" w:rsidRDefault="00D0680D" w:rsidP="005351DC">
      <w:pPr>
        <w:pStyle w:val="Prrafodelista"/>
        <w:ind w:left="0" w:right="190"/>
        <w:jc w:val="both"/>
        <w:rPr>
          <w:rFonts w:ascii="Arial" w:hAnsi="Arial" w:cs="Arial"/>
        </w:rPr>
      </w:pPr>
    </w:p>
    <w:p w14:paraId="7261314F" w14:textId="14B71E9B" w:rsidR="00BE4A80" w:rsidRPr="00A20909" w:rsidRDefault="00BE4A80" w:rsidP="007E21BC">
      <w:pPr>
        <w:pStyle w:val="Lista2"/>
        <w:ind w:left="567" w:right="190" w:firstLine="0"/>
        <w:jc w:val="both"/>
        <w:rPr>
          <w:rFonts w:cs="Arial"/>
          <w:sz w:val="24"/>
          <w:szCs w:val="24"/>
        </w:rPr>
      </w:pPr>
      <w:r w:rsidRPr="00A20909">
        <w:rPr>
          <w:rFonts w:cs="Arial"/>
          <w:sz w:val="24"/>
          <w:szCs w:val="24"/>
        </w:rPr>
        <w:t xml:space="preserve">Al no haber observaciones, el Decano dio por aprobada el acta de la </w:t>
      </w:r>
      <w:r w:rsidR="007E21BC">
        <w:rPr>
          <w:rFonts w:cs="Arial"/>
          <w:sz w:val="24"/>
          <w:szCs w:val="24"/>
        </w:rPr>
        <w:t>S</w:t>
      </w:r>
      <w:r w:rsidRPr="00A20909">
        <w:rPr>
          <w:rFonts w:cs="Arial"/>
          <w:sz w:val="24"/>
          <w:szCs w:val="24"/>
        </w:rPr>
        <w:t xml:space="preserve">esión </w:t>
      </w:r>
      <w:r w:rsidR="007E21BC">
        <w:rPr>
          <w:rFonts w:cs="Arial"/>
          <w:sz w:val="24"/>
          <w:szCs w:val="24"/>
        </w:rPr>
        <w:t>Extrao</w:t>
      </w:r>
      <w:r w:rsidRPr="00A20909">
        <w:rPr>
          <w:rFonts w:cs="Arial"/>
          <w:sz w:val="24"/>
          <w:szCs w:val="24"/>
        </w:rPr>
        <w:t xml:space="preserve">rdinaria N° </w:t>
      </w:r>
      <w:r w:rsidR="007E21BC">
        <w:rPr>
          <w:rFonts w:cs="Arial"/>
          <w:sz w:val="24"/>
          <w:szCs w:val="24"/>
        </w:rPr>
        <w:t>01.</w:t>
      </w:r>
    </w:p>
    <w:p w14:paraId="7A8FCEF7" w14:textId="77777777" w:rsidR="00E11FB9" w:rsidRPr="00A20909" w:rsidRDefault="00E11FB9" w:rsidP="005351DC">
      <w:pPr>
        <w:pStyle w:val="Prrafodelista"/>
        <w:ind w:left="0" w:right="190"/>
        <w:jc w:val="both"/>
        <w:rPr>
          <w:rFonts w:ascii="Arial" w:hAnsi="Arial" w:cs="Arial"/>
        </w:rPr>
      </w:pPr>
    </w:p>
    <w:p w14:paraId="0AF19967" w14:textId="33DCD72B" w:rsidR="007E21BC" w:rsidRPr="00A20909" w:rsidRDefault="007E21BC" w:rsidP="007E21BC">
      <w:pPr>
        <w:pStyle w:val="Lista2"/>
        <w:numPr>
          <w:ilvl w:val="0"/>
          <w:numId w:val="40"/>
        </w:numPr>
        <w:ind w:left="567" w:right="190" w:hanging="283"/>
        <w:jc w:val="both"/>
        <w:rPr>
          <w:rFonts w:cs="Arial"/>
          <w:sz w:val="24"/>
          <w:szCs w:val="24"/>
        </w:rPr>
      </w:pPr>
      <w:r w:rsidRPr="00A20909">
        <w:rPr>
          <w:rFonts w:cs="Arial"/>
          <w:sz w:val="24"/>
          <w:szCs w:val="24"/>
        </w:rPr>
        <w:t xml:space="preserve">El Decano puso a consideración de los miembros del Consejo de Facultad el acta de la Sesión </w:t>
      </w:r>
      <w:r>
        <w:rPr>
          <w:rFonts w:cs="Arial"/>
          <w:sz w:val="24"/>
          <w:szCs w:val="24"/>
        </w:rPr>
        <w:t>O</w:t>
      </w:r>
      <w:r w:rsidRPr="00A20909">
        <w:rPr>
          <w:rFonts w:cs="Arial"/>
          <w:sz w:val="24"/>
          <w:szCs w:val="24"/>
        </w:rPr>
        <w:t xml:space="preserve">rdinaria Nº </w:t>
      </w:r>
      <w:r>
        <w:rPr>
          <w:rFonts w:cs="Arial"/>
          <w:sz w:val="24"/>
          <w:szCs w:val="24"/>
        </w:rPr>
        <w:t>01</w:t>
      </w:r>
      <w:r w:rsidRPr="00A20909">
        <w:rPr>
          <w:rFonts w:cs="Arial"/>
          <w:sz w:val="24"/>
          <w:szCs w:val="24"/>
        </w:rPr>
        <w:t xml:space="preserve"> </w:t>
      </w:r>
      <w:r>
        <w:rPr>
          <w:rFonts w:cs="Arial"/>
          <w:sz w:val="24"/>
          <w:szCs w:val="24"/>
        </w:rPr>
        <w:t>de fecha 30.01.25.</w:t>
      </w:r>
    </w:p>
    <w:p w14:paraId="7B92DD99" w14:textId="79BA661A" w:rsidR="00F951CB" w:rsidRDefault="00F951CB" w:rsidP="007E21BC">
      <w:pPr>
        <w:pStyle w:val="Lista2"/>
        <w:ind w:left="426" w:right="190" w:firstLine="0"/>
        <w:jc w:val="both"/>
        <w:rPr>
          <w:rFonts w:cs="Arial"/>
          <w:sz w:val="24"/>
          <w:szCs w:val="24"/>
        </w:rPr>
      </w:pPr>
    </w:p>
    <w:p w14:paraId="3B9EA842" w14:textId="64AAFE3F" w:rsidR="007E21BC" w:rsidRPr="00A20909" w:rsidRDefault="007E21BC" w:rsidP="007E21BC">
      <w:pPr>
        <w:pStyle w:val="Lista2"/>
        <w:ind w:left="567" w:right="190" w:firstLine="0"/>
        <w:jc w:val="both"/>
        <w:rPr>
          <w:rFonts w:cs="Arial"/>
          <w:sz w:val="24"/>
          <w:szCs w:val="24"/>
        </w:rPr>
      </w:pPr>
      <w:r w:rsidRPr="00A20909">
        <w:rPr>
          <w:rFonts w:cs="Arial"/>
          <w:sz w:val="24"/>
          <w:szCs w:val="24"/>
        </w:rPr>
        <w:t xml:space="preserve">Al no haber observaciones, el Decano dio por aprobada el acta de la </w:t>
      </w:r>
      <w:r>
        <w:rPr>
          <w:rFonts w:cs="Arial"/>
          <w:sz w:val="24"/>
          <w:szCs w:val="24"/>
        </w:rPr>
        <w:t>S</w:t>
      </w:r>
      <w:r w:rsidRPr="00A20909">
        <w:rPr>
          <w:rFonts w:cs="Arial"/>
          <w:sz w:val="24"/>
          <w:szCs w:val="24"/>
        </w:rPr>
        <w:t xml:space="preserve">esión </w:t>
      </w:r>
      <w:r>
        <w:rPr>
          <w:rFonts w:cs="Arial"/>
          <w:sz w:val="24"/>
          <w:szCs w:val="24"/>
        </w:rPr>
        <w:t>Ordi</w:t>
      </w:r>
      <w:r w:rsidRPr="00A20909">
        <w:rPr>
          <w:rFonts w:cs="Arial"/>
          <w:sz w:val="24"/>
          <w:szCs w:val="24"/>
        </w:rPr>
        <w:t xml:space="preserve">naria N° </w:t>
      </w:r>
      <w:r>
        <w:rPr>
          <w:rFonts w:cs="Arial"/>
          <w:sz w:val="24"/>
          <w:szCs w:val="24"/>
        </w:rPr>
        <w:t>01.</w:t>
      </w:r>
    </w:p>
    <w:p w14:paraId="7EEBEAE1" w14:textId="77777777" w:rsidR="007E21BC" w:rsidRPr="00A20909" w:rsidRDefault="007E21BC" w:rsidP="007E21BC">
      <w:pPr>
        <w:pStyle w:val="Lista2"/>
        <w:ind w:left="426" w:right="190" w:firstLine="0"/>
        <w:jc w:val="both"/>
        <w:rPr>
          <w:rFonts w:cs="Arial"/>
          <w:sz w:val="24"/>
          <w:szCs w:val="24"/>
        </w:rPr>
      </w:pPr>
    </w:p>
    <w:p w14:paraId="4E40EF14" w14:textId="77777777" w:rsidR="005C7454" w:rsidRPr="00A20909" w:rsidRDefault="005C7454" w:rsidP="001E229E">
      <w:pPr>
        <w:pStyle w:val="Prrafodelista"/>
        <w:ind w:left="0"/>
        <w:rPr>
          <w:rFonts w:ascii="Arial" w:hAnsi="Arial" w:cs="Arial"/>
        </w:rPr>
      </w:pPr>
    </w:p>
    <w:p w14:paraId="2641A1C6" w14:textId="77777777" w:rsidR="00B437F1" w:rsidRPr="00A20909" w:rsidRDefault="00B437F1" w:rsidP="001B7E41">
      <w:pPr>
        <w:pStyle w:val="Lista"/>
        <w:numPr>
          <w:ilvl w:val="0"/>
          <w:numId w:val="39"/>
        </w:numPr>
        <w:ind w:left="284" w:hanging="284"/>
        <w:rPr>
          <w:rFonts w:cs="Arial"/>
          <w:b/>
        </w:rPr>
      </w:pPr>
      <w:r w:rsidRPr="00A20909">
        <w:rPr>
          <w:rFonts w:cs="Arial"/>
          <w:b/>
        </w:rPr>
        <w:t>DESPACHO</w:t>
      </w:r>
    </w:p>
    <w:p w14:paraId="38D0933D" w14:textId="77777777" w:rsidR="008B0923" w:rsidRPr="008B0923" w:rsidRDefault="008B0923" w:rsidP="008B0923">
      <w:pPr>
        <w:tabs>
          <w:tab w:val="left" w:pos="7797"/>
        </w:tabs>
        <w:autoSpaceDE w:val="0"/>
        <w:autoSpaceDN w:val="0"/>
        <w:adjustRightInd w:val="0"/>
        <w:ind w:right="-143" w:firstLine="567"/>
        <w:contextualSpacing/>
        <w:jc w:val="both"/>
        <w:rPr>
          <w:rStyle w:val="Hipervnculo"/>
          <w:rFonts w:ascii="Arial" w:hAnsi="Arial" w:cs="Arial"/>
          <w:bCs/>
          <w:color w:val="auto"/>
          <w:u w:val="none"/>
        </w:rPr>
      </w:pPr>
    </w:p>
    <w:p w14:paraId="34AD673F" w14:textId="3A7BFDB0" w:rsidR="008B0923" w:rsidRPr="008B0923" w:rsidRDefault="008B0923" w:rsidP="008B0923">
      <w:pPr>
        <w:tabs>
          <w:tab w:val="left" w:pos="7797"/>
        </w:tabs>
        <w:autoSpaceDE w:val="0"/>
        <w:autoSpaceDN w:val="0"/>
        <w:adjustRightInd w:val="0"/>
        <w:ind w:left="426" w:right="-143" w:hanging="426"/>
        <w:contextualSpacing/>
        <w:jc w:val="both"/>
        <w:rPr>
          <w:rStyle w:val="Hipervnculo"/>
          <w:rFonts w:ascii="Arial" w:hAnsi="Arial" w:cs="Arial"/>
          <w:bCs/>
          <w:color w:val="auto"/>
          <w:u w:val="none"/>
        </w:rPr>
      </w:pPr>
      <w:r w:rsidRPr="008B0923">
        <w:rPr>
          <w:rStyle w:val="Hipervnculo"/>
          <w:rFonts w:ascii="Arial" w:hAnsi="Arial" w:cs="Arial"/>
          <w:bCs/>
          <w:color w:val="auto"/>
          <w:u w:val="none"/>
        </w:rPr>
        <w:t xml:space="preserve">3.1 Oficio Nº 007-2025/CADETUR, recibido el 24.02.25, remitido por el Sr. César López Ricci, Presidente Cámara de Desarrollo Turístico de la Región Callao – CADETUR, en el que hace de conocimiento que una delegación del Instituto Estratégico de Neutralidad de Carbono del Delta del Rio Yangtse, de la Universidad  del Sureste de China, planea venir a Perú con la finalidad de establecer lazos de cooperación e intercambio educativo entre ambas universidades y compartir conocimiento sobre el cambio climático y las ciudades con bajas emisiones de carbono. En tal sentido, de existir voluntad por parte de la institución que usted dignamente dirige, le adjunto el modelo de oficio de dicha institución para iniciar la gestión a fin de </w:t>
      </w:r>
      <w:r w:rsidR="001A5839" w:rsidRPr="008B0923">
        <w:rPr>
          <w:rStyle w:val="Hipervnculo"/>
          <w:rFonts w:ascii="Arial" w:hAnsi="Arial" w:cs="Arial"/>
          <w:bCs/>
          <w:color w:val="auto"/>
          <w:u w:val="none"/>
        </w:rPr>
        <w:t>que la</w:t>
      </w:r>
      <w:r w:rsidRPr="008B0923">
        <w:rPr>
          <w:rStyle w:val="Hipervnculo"/>
          <w:rFonts w:ascii="Arial" w:hAnsi="Arial" w:cs="Arial"/>
          <w:bCs/>
          <w:color w:val="auto"/>
          <w:u w:val="none"/>
        </w:rPr>
        <w:t xml:space="preserve"> delegación china los visite y establezcan las coordinaciones necesarias para obtener la cooperación e intercambio académico entre ambas universidades. Es oportuno informarle que nuestra institución, juntamente con la Cámara de Comercio China Jiangsu del Perú, hemos firmado un Convenio interinstitucional que tiene como objetivo el de promover y gestionar </w:t>
      </w:r>
      <w:r w:rsidR="00F947F9" w:rsidRPr="008B0923">
        <w:rPr>
          <w:rStyle w:val="Hipervnculo"/>
          <w:rFonts w:ascii="Arial" w:hAnsi="Arial" w:cs="Arial"/>
          <w:bCs/>
          <w:color w:val="auto"/>
          <w:u w:val="none"/>
        </w:rPr>
        <w:t>relaciones académicas</w:t>
      </w:r>
      <w:r w:rsidRPr="008B0923">
        <w:rPr>
          <w:rStyle w:val="Hipervnculo"/>
          <w:rFonts w:ascii="Arial" w:hAnsi="Arial" w:cs="Arial"/>
          <w:bCs/>
          <w:color w:val="auto"/>
          <w:u w:val="none"/>
        </w:rPr>
        <w:t>, de negocios y empresariales en favor del Callao y nuestro país.</w:t>
      </w:r>
    </w:p>
    <w:p w14:paraId="568618B4" w14:textId="77777777" w:rsidR="000F2D3A" w:rsidRPr="00A20909" w:rsidRDefault="000F2D3A" w:rsidP="00907820">
      <w:pPr>
        <w:pStyle w:val="Textoindependiente"/>
        <w:spacing w:after="0"/>
        <w:rPr>
          <w:rFonts w:ascii="Arial" w:hAnsi="Arial" w:cs="Arial"/>
          <w:color w:val="000000" w:themeColor="text1"/>
          <w:spacing w:val="-2"/>
          <w:w w:val="105"/>
        </w:rPr>
      </w:pPr>
    </w:p>
    <w:p w14:paraId="0D699456" w14:textId="21574612" w:rsidR="006A1154" w:rsidRDefault="00F947F9" w:rsidP="00F947F9">
      <w:pPr>
        <w:tabs>
          <w:tab w:val="left" w:pos="7797"/>
        </w:tabs>
        <w:autoSpaceDE w:val="0"/>
        <w:autoSpaceDN w:val="0"/>
        <w:adjustRightInd w:val="0"/>
        <w:ind w:firstLine="426"/>
        <w:contextualSpacing/>
        <w:jc w:val="both"/>
        <w:rPr>
          <w:rStyle w:val="Hipervnculo"/>
          <w:rFonts w:ascii="Arial" w:hAnsi="Arial" w:cs="Arial"/>
          <w:bCs/>
          <w:color w:val="auto"/>
          <w:u w:val="none"/>
        </w:rPr>
      </w:pPr>
      <w:r w:rsidRPr="00F947F9">
        <w:rPr>
          <w:rFonts w:ascii="Arial" w:hAnsi="Arial" w:cs="Arial"/>
          <w:sz w:val="22"/>
          <w:szCs w:val="22"/>
        </w:rPr>
        <w:t>Se dio lectura al</w:t>
      </w:r>
      <w:r>
        <w:rPr>
          <w:rFonts w:ascii="Arial" w:hAnsi="Arial" w:cs="Arial"/>
          <w:b/>
          <w:bCs/>
          <w:sz w:val="22"/>
          <w:szCs w:val="22"/>
        </w:rPr>
        <w:t xml:space="preserve"> </w:t>
      </w:r>
      <w:r w:rsidRPr="008B0923">
        <w:rPr>
          <w:rStyle w:val="Hipervnculo"/>
          <w:rFonts w:ascii="Arial" w:hAnsi="Arial" w:cs="Arial"/>
          <w:bCs/>
          <w:color w:val="auto"/>
          <w:u w:val="none"/>
        </w:rPr>
        <w:t>Oficio Nº 007-2025/CADETUR, recibido el 24.02.25</w:t>
      </w:r>
      <w:r>
        <w:rPr>
          <w:rStyle w:val="Hipervnculo"/>
          <w:rFonts w:ascii="Arial" w:hAnsi="Arial" w:cs="Arial"/>
          <w:bCs/>
          <w:color w:val="auto"/>
          <w:u w:val="none"/>
        </w:rPr>
        <w:t>.</w:t>
      </w:r>
    </w:p>
    <w:p w14:paraId="2C27E360" w14:textId="66083AFE" w:rsidR="00F947F9" w:rsidRDefault="00F947F9" w:rsidP="00F947F9">
      <w:pPr>
        <w:tabs>
          <w:tab w:val="left" w:pos="7797"/>
        </w:tabs>
        <w:autoSpaceDE w:val="0"/>
        <w:autoSpaceDN w:val="0"/>
        <w:adjustRightInd w:val="0"/>
        <w:ind w:firstLine="426"/>
        <w:contextualSpacing/>
        <w:jc w:val="both"/>
        <w:rPr>
          <w:rStyle w:val="Hipervnculo"/>
          <w:rFonts w:ascii="Arial" w:hAnsi="Arial" w:cs="Arial"/>
          <w:bCs/>
          <w:color w:val="auto"/>
          <w:u w:val="none"/>
        </w:rPr>
      </w:pPr>
    </w:p>
    <w:p w14:paraId="64CC12E4" w14:textId="56DD8F71" w:rsidR="00F947F9" w:rsidRPr="00A20909" w:rsidRDefault="00F947F9" w:rsidP="0015306E">
      <w:pPr>
        <w:tabs>
          <w:tab w:val="left" w:pos="7797"/>
        </w:tabs>
        <w:autoSpaceDE w:val="0"/>
        <w:autoSpaceDN w:val="0"/>
        <w:adjustRightInd w:val="0"/>
        <w:ind w:left="426" w:right="-93"/>
        <w:contextualSpacing/>
        <w:jc w:val="both"/>
        <w:rPr>
          <w:rStyle w:val="Hipervnculo"/>
          <w:rFonts w:ascii="Arial" w:hAnsi="Arial" w:cs="Arial"/>
          <w:b/>
          <w:bCs/>
          <w:color w:val="auto"/>
          <w:u w:val="none"/>
        </w:rPr>
      </w:pPr>
      <w:r>
        <w:rPr>
          <w:rStyle w:val="Hipervnculo"/>
          <w:rFonts w:ascii="Arial" w:hAnsi="Arial" w:cs="Arial"/>
          <w:bCs/>
          <w:color w:val="auto"/>
          <w:u w:val="none"/>
        </w:rPr>
        <w:t>El Decano, luego de los comentarios, sugirió que se dé respuesta aceptando la invitación ya que esa comisión viene con sus gastos aprobados y subvencionados por el País de China.</w:t>
      </w:r>
    </w:p>
    <w:p w14:paraId="1B1B7E98" w14:textId="77777777" w:rsidR="005E61D0" w:rsidRPr="00A20909" w:rsidRDefault="005E61D0" w:rsidP="00907820">
      <w:pPr>
        <w:tabs>
          <w:tab w:val="left" w:pos="7797"/>
        </w:tabs>
        <w:autoSpaceDE w:val="0"/>
        <w:autoSpaceDN w:val="0"/>
        <w:adjustRightInd w:val="0"/>
        <w:ind w:right="-143"/>
        <w:contextualSpacing/>
        <w:jc w:val="both"/>
        <w:rPr>
          <w:rStyle w:val="Hipervnculo"/>
          <w:rFonts w:ascii="Arial" w:hAnsi="Arial" w:cs="Arial"/>
          <w:bCs/>
          <w:color w:val="auto"/>
          <w:u w:val="none"/>
        </w:rPr>
      </w:pPr>
    </w:p>
    <w:p w14:paraId="20BC0467" w14:textId="77777777" w:rsidR="00B437F1" w:rsidRPr="001B7E41" w:rsidRDefault="00B437F1" w:rsidP="001B7E41">
      <w:pPr>
        <w:pStyle w:val="Lista"/>
        <w:numPr>
          <w:ilvl w:val="0"/>
          <w:numId w:val="39"/>
        </w:numPr>
        <w:ind w:left="284" w:hanging="284"/>
        <w:rPr>
          <w:rFonts w:cs="Arial"/>
          <w:b/>
        </w:rPr>
      </w:pPr>
      <w:r w:rsidRPr="001B7E41">
        <w:rPr>
          <w:rFonts w:cs="Arial"/>
          <w:b/>
        </w:rPr>
        <w:t>INFORMES</w:t>
      </w:r>
    </w:p>
    <w:p w14:paraId="46D7262D" w14:textId="77777777" w:rsidR="00F947F9" w:rsidRDefault="00F947F9">
      <w:pPr>
        <w:rPr>
          <w:rStyle w:val="Hipervnculo"/>
          <w:rFonts w:ascii="Arial" w:eastAsiaTheme="minorHAnsi" w:hAnsi="Arial" w:cs="Arial"/>
          <w:color w:val="auto"/>
          <w:u w:val="none"/>
          <w:lang w:eastAsia="en-US"/>
        </w:rPr>
      </w:pPr>
      <w:bookmarkStart w:id="0" w:name="_Hlk183351385"/>
    </w:p>
    <w:p w14:paraId="7CE4843A" w14:textId="77777777" w:rsidR="00F947F9" w:rsidRPr="00F947F9" w:rsidRDefault="00F947F9" w:rsidP="00F947F9">
      <w:pPr>
        <w:numPr>
          <w:ilvl w:val="1"/>
          <w:numId w:val="10"/>
        </w:numPr>
        <w:tabs>
          <w:tab w:val="left" w:pos="7797"/>
        </w:tabs>
        <w:autoSpaceDE w:val="0"/>
        <w:autoSpaceDN w:val="0"/>
        <w:adjustRightInd w:val="0"/>
        <w:ind w:left="426" w:right="-143" w:hanging="426"/>
        <w:contextualSpacing/>
        <w:jc w:val="both"/>
        <w:rPr>
          <w:rFonts w:ascii="Arial" w:eastAsia="Calibri" w:hAnsi="Arial" w:cs="Arial"/>
          <w:lang w:eastAsia="en-US"/>
        </w:rPr>
      </w:pPr>
      <w:r w:rsidRPr="00F947F9">
        <w:rPr>
          <w:rFonts w:ascii="Arial" w:hAnsi="Arial" w:cs="Arial"/>
        </w:rPr>
        <w:t>Oficio Circular Nº 004-2025-VA/UNI, recibido el 27.01.25, enviado por la Dra. Shirley Emperatriz Chilet Cama, Vicerrectora Académica, quien hace llegar el acuerdo de la Comisión Académica de la sesión Nº 02-2025 de fecha 20.01.25, donde los miembros de la Comisión Académica acordaron por unanimidad:</w:t>
      </w:r>
    </w:p>
    <w:p w14:paraId="65B19131" w14:textId="77777777" w:rsidR="00F947F9" w:rsidRPr="00F947F9" w:rsidRDefault="00F947F9" w:rsidP="00F947F9">
      <w:pPr>
        <w:tabs>
          <w:tab w:val="left" w:pos="851"/>
        </w:tabs>
        <w:autoSpaceDE w:val="0"/>
        <w:autoSpaceDN w:val="0"/>
        <w:adjustRightInd w:val="0"/>
        <w:ind w:right="-143"/>
        <w:contextualSpacing/>
        <w:jc w:val="both"/>
        <w:rPr>
          <w:rFonts w:ascii="Arial" w:eastAsia="Calibri" w:hAnsi="Arial" w:cs="Arial"/>
          <w:lang w:eastAsia="en-US"/>
        </w:rPr>
      </w:pPr>
      <w:r w:rsidRPr="00F947F9">
        <w:rPr>
          <w:rFonts w:ascii="Arial" w:eastAsia="Calibri" w:hAnsi="Arial" w:cs="Arial"/>
          <w:lang w:eastAsia="en-US"/>
        </w:rPr>
        <w:tab/>
      </w:r>
      <w:r w:rsidRPr="00F947F9">
        <w:rPr>
          <w:rFonts w:ascii="Arial" w:eastAsia="Calibri" w:hAnsi="Arial" w:cs="Arial"/>
          <w:lang w:eastAsia="en-US"/>
        </w:rPr>
        <w:tab/>
      </w:r>
    </w:p>
    <w:p w14:paraId="681BE2D5" w14:textId="5AD632CA" w:rsidR="00F947F9" w:rsidRPr="00F947F9" w:rsidRDefault="00F947F9" w:rsidP="0015306E">
      <w:pPr>
        <w:autoSpaceDE w:val="0"/>
        <w:autoSpaceDN w:val="0"/>
        <w:adjustRightInd w:val="0"/>
        <w:ind w:left="426" w:right="-143"/>
        <w:contextualSpacing/>
        <w:jc w:val="both"/>
        <w:rPr>
          <w:rFonts w:ascii="Arial" w:eastAsia="Calibri" w:hAnsi="Arial" w:cs="Arial"/>
          <w:lang w:eastAsia="en-US"/>
        </w:rPr>
      </w:pPr>
      <w:r w:rsidRPr="00F947F9">
        <w:rPr>
          <w:rFonts w:ascii="Arial" w:eastAsia="Calibri" w:hAnsi="Arial" w:cs="Arial"/>
          <w:u w:val="single"/>
          <w:lang w:eastAsia="en-US"/>
        </w:rPr>
        <w:t>Remitir un Oficio Circular a las Facultades</w:t>
      </w:r>
      <w:r w:rsidRPr="00F947F9">
        <w:rPr>
          <w:rFonts w:ascii="Arial" w:eastAsia="Calibri" w:hAnsi="Arial" w:cs="Arial"/>
          <w:lang w:eastAsia="en-US"/>
        </w:rPr>
        <w:t>, solicitando se sirvan dar cumplimiento</w:t>
      </w:r>
      <w:r w:rsidR="0015306E">
        <w:rPr>
          <w:rFonts w:ascii="Arial" w:eastAsia="Calibri" w:hAnsi="Arial" w:cs="Arial"/>
          <w:lang w:eastAsia="en-US"/>
        </w:rPr>
        <w:t xml:space="preserve"> </w:t>
      </w:r>
      <w:r w:rsidRPr="00F947F9">
        <w:rPr>
          <w:rFonts w:ascii="Arial" w:eastAsia="Calibri" w:hAnsi="Arial" w:cs="Arial"/>
          <w:lang w:eastAsia="en-US"/>
        </w:rPr>
        <w:t xml:space="preserve">a lo dispuesto en el Art. 24º del Reglamento de Estudios Generales para Estudiantes de Pregrado de la UNI, aprobado con la Resolución Rectoral Nº 0544 de fecha 28 de abril de 2017, que dispone: “Las Facultades y el Centro de Recursos para el Aprendizaje y la Investigación (CRAI) brindarán las facilidades a </w:t>
      </w:r>
      <w:r w:rsidRPr="00F947F9">
        <w:rPr>
          <w:rFonts w:ascii="Arial" w:eastAsia="Calibri" w:hAnsi="Arial" w:cs="Arial"/>
          <w:lang w:eastAsia="en-US"/>
        </w:rPr>
        <w:lastRenderedPageBreak/>
        <w:t>los estudiantes en el uso de computadoras para las clases virtuales del Idioma Extranjero de acuerdo a la disponibilidad de las mismas”.</w:t>
      </w:r>
    </w:p>
    <w:p w14:paraId="10DA0403" w14:textId="77777777" w:rsidR="00F947F9" w:rsidRPr="00F947F9" w:rsidRDefault="00F947F9" w:rsidP="00F947F9">
      <w:pPr>
        <w:tabs>
          <w:tab w:val="left" w:pos="7797"/>
        </w:tabs>
        <w:autoSpaceDE w:val="0"/>
        <w:autoSpaceDN w:val="0"/>
        <w:adjustRightInd w:val="0"/>
        <w:ind w:left="851" w:right="-143"/>
        <w:contextualSpacing/>
        <w:jc w:val="both"/>
        <w:rPr>
          <w:rFonts w:ascii="Arial" w:hAnsi="Arial" w:cs="Arial"/>
        </w:rPr>
      </w:pPr>
      <w:r w:rsidRPr="00F947F9">
        <w:rPr>
          <w:rFonts w:ascii="Arial" w:hAnsi="Arial" w:cs="Arial"/>
        </w:rPr>
        <w:tab/>
      </w:r>
    </w:p>
    <w:p w14:paraId="16D89985" w14:textId="77777777" w:rsidR="00F947F9" w:rsidRPr="00F947F9" w:rsidRDefault="00F947F9" w:rsidP="00F947F9">
      <w:pPr>
        <w:tabs>
          <w:tab w:val="left" w:pos="7797"/>
        </w:tabs>
        <w:autoSpaceDE w:val="0"/>
        <w:autoSpaceDN w:val="0"/>
        <w:adjustRightInd w:val="0"/>
        <w:ind w:right="-143"/>
        <w:contextualSpacing/>
        <w:jc w:val="both"/>
        <w:rPr>
          <w:rFonts w:ascii="Arial" w:hAnsi="Arial" w:cs="Arial"/>
        </w:rPr>
      </w:pPr>
    </w:p>
    <w:p w14:paraId="0E864029" w14:textId="77777777" w:rsidR="00F947F9" w:rsidRPr="00F947F9" w:rsidRDefault="00F947F9" w:rsidP="00F947F9">
      <w:pPr>
        <w:numPr>
          <w:ilvl w:val="1"/>
          <w:numId w:val="10"/>
        </w:numPr>
        <w:tabs>
          <w:tab w:val="left" w:pos="7797"/>
        </w:tabs>
        <w:autoSpaceDE w:val="0"/>
        <w:autoSpaceDN w:val="0"/>
        <w:adjustRightInd w:val="0"/>
        <w:ind w:left="426" w:right="-143" w:hanging="426"/>
        <w:contextualSpacing/>
        <w:jc w:val="both"/>
        <w:rPr>
          <w:rFonts w:ascii="Arial" w:hAnsi="Arial" w:cs="Arial"/>
        </w:rPr>
      </w:pPr>
      <w:r w:rsidRPr="00F947F9">
        <w:rPr>
          <w:rFonts w:ascii="Arial" w:hAnsi="Arial" w:cs="Arial"/>
        </w:rPr>
        <w:t>Conferir Grado Académico de Bachiller de la Universidad Nacional de Ingeniería.</w:t>
      </w:r>
    </w:p>
    <w:tbl>
      <w:tblPr>
        <w:tblpPr w:leftFromText="141" w:rightFromText="141" w:vertAnchor="text" w:horzAnchor="margin" w:tblpX="552" w:tblpY="358"/>
        <w:tblW w:w="8075" w:type="dxa"/>
        <w:tblLayout w:type="fixed"/>
        <w:tblLook w:val="04A0" w:firstRow="1" w:lastRow="0" w:firstColumn="1" w:lastColumn="0" w:noHBand="0" w:noVBand="1"/>
      </w:tblPr>
      <w:tblGrid>
        <w:gridCol w:w="988"/>
        <w:gridCol w:w="1275"/>
        <w:gridCol w:w="1134"/>
        <w:gridCol w:w="3261"/>
        <w:gridCol w:w="1417"/>
      </w:tblGrid>
      <w:tr w:rsidR="00F947F9" w:rsidRPr="00F947F9" w14:paraId="253D1D98" w14:textId="77777777" w:rsidTr="00D81653">
        <w:trPr>
          <w:trHeight w:val="344"/>
        </w:trPr>
        <w:tc>
          <w:tcPr>
            <w:tcW w:w="988" w:type="dxa"/>
            <w:tcBorders>
              <w:top w:val="single" w:sz="4" w:space="0" w:color="auto"/>
              <w:left w:val="single" w:sz="4" w:space="0" w:color="auto"/>
              <w:bottom w:val="single" w:sz="4" w:space="0" w:color="auto"/>
              <w:right w:val="single" w:sz="4" w:space="0" w:color="auto"/>
            </w:tcBorders>
          </w:tcPr>
          <w:p w14:paraId="4F582B40" w14:textId="77777777" w:rsidR="00F947F9" w:rsidRPr="00F947F9" w:rsidRDefault="00F947F9" w:rsidP="00F947F9">
            <w:pPr>
              <w:jc w:val="center"/>
              <w:rPr>
                <w:rFonts w:ascii="Arial" w:hAnsi="Arial" w:cs="Arial"/>
                <w:b/>
                <w:sz w:val="18"/>
                <w:szCs w:val="18"/>
              </w:rPr>
            </w:pPr>
            <w:bookmarkStart w:id="1" w:name="_Hlk163994293"/>
            <w:r w:rsidRPr="00F947F9">
              <w:rPr>
                <w:rFonts w:ascii="Arial" w:hAnsi="Arial" w:cs="Arial"/>
                <w:b/>
                <w:sz w:val="18"/>
                <w:szCs w:val="18"/>
              </w:rPr>
              <w:t xml:space="preserve">Nº </w:t>
            </w:r>
          </w:p>
          <w:p w14:paraId="04802599" w14:textId="77777777" w:rsidR="00F947F9" w:rsidRPr="00F947F9" w:rsidRDefault="00F947F9" w:rsidP="00F947F9">
            <w:pPr>
              <w:jc w:val="center"/>
              <w:rPr>
                <w:rFonts w:ascii="Arial" w:hAnsi="Arial" w:cs="Arial"/>
                <w:b/>
                <w:sz w:val="18"/>
                <w:szCs w:val="18"/>
              </w:rPr>
            </w:pPr>
            <w:r w:rsidRPr="00F947F9">
              <w:rPr>
                <w:rFonts w:ascii="Arial" w:hAnsi="Arial" w:cs="Arial"/>
                <w:b/>
                <w:sz w:val="18"/>
                <w:szCs w:val="18"/>
              </w:rPr>
              <w:t>Resolu</w:t>
            </w:r>
          </w:p>
          <w:p w14:paraId="432F0EE9" w14:textId="77777777" w:rsidR="00F947F9" w:rsidRPr="00F947F9" w:rsidRDefault="00F947F9" w:rsidP="00F947F9">
            <w:pPr>
              <w:jc w:val="center"/>
              <w:rPr>
                <w:rFonts w:ascii="Arial" w:hAnsi="Arial" w:cs="Arial"/>
                <w:b/>
                <w:sz w:val="18"/>
                <w:szCs w:val="18"/>
              </w:rPr>
            </w:pPr>
            <w:r w:rsidRPr="00F947F9">
              <w:rPr>
                <w:rFonts w:ascii="Arial" w:hAnsi="Arial" w:cs="Arial"/>
                <w:b/>
                <w:sz w:val="18"/>
                <w:szCs w:val="18"/>
              </w:rPr>
              <w:t>ción</w:t>
            </w:r>
          </w:p>
        </w:tc>
        <w:tc>
          <w:tcPr>
            <w:tcW w:w="1275" w:type="dxa"/>
            <w:tcBorders>
              <w:top w:val="single" w:sz="4" w:space="0" w:color="auto"/>
              <w:left w:val="single" w:sz="4" w:space="0" w:color="auto"/>
              <w:bottom w:val="single" w:sz="4" w:space="0" w:color="auto"/>
              <w:right w:val="single" w:sz="4" w:space="0" w:color="auto"/>
            </w:tcBorders>
          </w:tcPr>
          <w:p w14:paraId="7F5BE08D" w14:textId="77777777" w:rsidR="00F947F9" w:rsidRPr="00F947F9" w:rsidRDefault="00F947F9" w:rsidP="00F947F9">
            <w:pPr>
              <w:jc w:val="center"/>
              <w:rPr>
                <w:rFonts w:ascii="Arial" w:hAnsi="Arial" w:cs="Arial"/>
                <w:b/>
                <w:sz w:val="18"/>
                <w:szCs w:val="18"/>
              </w:rPr>
            </w:pPr>
            <w:r w:rsidRPr="00F947F9">
              <w:rPr>
                <w:rFonts w:ascii="Arial" w:hAnsi="Arial" w:cs="Arial"/>
                <w:b/>
                <w:sz w:val="18"/>
                <w:szCs w:val="18"/>
              </w:rPr>
              <w:t>Fecha</w:t>
            </w:r>
          </w:p>
        </w:tc>
        <w:tc>
          <w:tcPr>
            <w:tcW w:w="1134" w:type="dxa"/>
            <w:tcBorders>
              <w:top w:val="single" w:sz="4" w:space="0" w:color="auto"/>
              <w:left w:val="single" w:sz="4" w:space="0" w:color="auto"/>
              <w:bottom w:val="single" w:sz="4" w:space="0" w:color="auto"/>
              <w:right w:val="single" w:sz="4" w:space="0" w:color="auto"/>
            </w:tcBorders>
          </w:tcPr>
          <w:p w14:paraId="02C26E3F" w14:textId="77777777" w:rsidR="00F947F9" w:rsidRPr="00F947F9" w:rsidRDefault="00F947F9" w:rsidP="00F947F9">
            <w:pPr>
              <w:jc w:val="center"/>
              <w:rPr>
                <w:rFonts w:ascii="Arial" w:hAnsi="Arial" w:cs="Arial"/>
                <w:b/>
                <w:sz w:val="18"/>
                <w:szCs w:val="18"/>
              </w:rPr>
            </w:pPr>
            <w:r w:rsidRPr="00F947F9">
              <w:rPr>
                <w:rFonts w:ascii="Arial" w:hAnsi="Arial" w:cs="Arial"/>
                <w:b/>
                <w:sz w:val="18"/>
                <w:szCs w:val="18"/>
              </w:rPr>
              <w:t>Recepción</w:t>
            </w:r>
          </w:p>
          <w:p w14:paraId="780C2573" w14:textId="77777777" w:rsidR="00F947F9" w:rsidRPr="00F947F9" w:rsidRDefault="00F947F9" w:rsidP="00F947F9">
            <w:pPr>
              <w:jc w:val="center"/>
              <w:rPr>
                <w:rFonts w:ascii="Arial" w:hAnsi="Arial" w:cs="Arial"/>
                <w:b/>
                <w:sz w:val="18"/>
                <w:szCs w:val="18"/>
              </w:rPr>
            </w:pPr>
            <w:r w:rsidRPr="00F947F9">
              <w:rPr>
                <w:rFonts w:ascii="Arial" w:hAnsi="Arial" w:cs="Arial"/>
                <w:b/>
                <w:sz w:val="18"/>
                <w:szCs w:val="18"/>
              </w:rPr>
              <w:t>FIA</w:t>
            </w:r>
          </w:p>
        </w:tc>
        <w:tc>
          <w:tcPr>
            <w:tcW w:w="3261" w:type="dxa"/>
            <w:tcBorders>
              <w:top w:val="single" w:sz="4" w:space="0" w:color="auto"/>
              <w:left w:val="single" w:sz="4" w:space="0" w:color="auto"/>
              <w:bottom w:val="single" w:sz="4" w:space="0" w:color="auto"/>
              <w:right w:val="single" w:sz="4" w:space="0" w:color="auto"/>
            </w:tcBorders>
          </w:tcPr>
          <w:p w14:paraId="0505A053" w14:textId="77777777" w:rsidR="00F947F9" w:rsidRPr="00F947F9" w:rsidRDefault="00F947F9" w:rsidP="00F947F9">
            <w:pPr>
              <w:rPr>
                <w:rFonts w:ascii="Arial" w:hAnsi="Arial" w:cs="Arial"/>
                <w:sz w:val="20"/>
                <w:szCs w:val="20"/>
              </w:rPr>
            </w:pPr>
            <w:r w:rsidRPr="00F947F9">
              <w:rPr>
                <w:rFonts w:ascii="Arial" w:hAnsi="Arial" w:cs="Arial"/>
                <w:b/>
                <w:sz w:val="20"/>
                <w:szCs w:val="20"/>
              </w:rPr>
              <w:t>Se Resuelve</w:t>
            </w:r>
            <w:r w:rsidRPr="00F947F9">
              <w:rPr>
                <w:rFonts w:ascii="Arial" w:hAnsi="Arial" w:cs="Arial"/>
                <w:sz w:val="20"/>
                <w:szCs w:val="20"/>
              </w:rPr>
              <w:t>: Conferir el Grado de Académico de Bachiller</w:t>
            </w:r>
          </w:p>
        </w:tc>
        <w:tc>
          <w:tcPr>
            <w:tcW w:w="1417" w:type="dxa"/>
            <w:tcBorders>
              <w:top w:val="single" w:sz="4" w:space="0" w:color="auto"/>
              <w:left w:val="single" w:sz="4" w:space="0" w:color="auto"/>
              <w:bottom w:val="single" w:sz="4" w:space="0" w:color="auto"/>
              <w:right w:val="single" w:sz="4" w:space="0" w:color="auto"/>
            </w:tcBorders>
          </w:tcPr>
          <w:p w14:paraId="43E437CA" w14:textId="77777777" w:rsidR="00F947F9" w:rsidRPr="00F947F9" w:rsidRDefault="00F947F9" w:rsidP="00F947F9">
            <w:pPr>
              <w:rPr>
                <w:rFonts w:ascii="Arial" w:hAnsi="Arial" w:cs="Arial"/>
                <w:bCs/>
                <w:sz w:val="20"/>
                <w:szCs w:val="20"/>
              </w:rPr>
            </w:pPr>
            <w:r w:rsidRPr="00F947F9">
              <w:rPr>
                <w:rFonts w:ascii="Arial" w:hAnsi="Arial" w:cs="Arial"/>
                <w:bCs/>
                <w:sz w:val="20"/>
                <w:szCs w:val="20"/>
              </w:rPr>
              <w:t>Ingeniería</w:t>
            </w:r>
          </w:p>
        </w:tc>
      </w:tr>
      <w:tr w:rsidR="00F947F9" w:rsidRPr="00F947F9" w14:paraId="225BAEC4" w14:textId="77777777" w:rsidTr="00D81653">
        <w:trPr>
          <w:trHeight w:val="171"/>
        </w:trPr>
        <w:tc>
          <w:tcPr>
            <w:tcW w:w="988" w:type="dxa"/>
            <w:tcBorders>
              <w:top w:val="single" w:sz="4" w:space="0" w:color="auto"/>
              <w:left w:val="single" w:sz="4" w:space="0" w:color="auto"/>
              <w:bottom w:val="single" w:sz="4" w:space="0" w:color="auto"/>
              <w:right w:val="single" w:sz="4" w:space="0" w:color="auto"/>
            </w:tcBorders>
          </w:tcPr>
          <w:p w14:paraId="34A5288F"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0267</w:t>
            </w:r>
          </w:p>
        </w:tc>
        <w:tc>
          <w:tcPr>
            <w:tcW w:w="1275" w:type="dxa"/>
            <w:tcBorders>
              <w:top w:val="single" w:sz="4" w:space="0" w:color="auto"/>
              <w:left w:val="single" w:sz="4" w:space="0" w:color="auto"/>
              <w:bottom w:val="single" w:sz="4" w:space="0" w:color="auto"/>
              <w:right w:val="single" w:sz="4" w:space="0" w:color="auto"/>
            </w:tcBorders>
          </w:tcPr>
          <w:p w14:paraId="3F11D5B5"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31.01.25</w:t>
            </w:r>
          </w:p>
        </w:tc>
        <w:tc>
          <w:tcPr>
            <w:tcW w:w="1134" w:type="dxa"/>
            <w:tcBorders>
              <w:top w:val="single" w:sz="4" w:space="0" w:color="auto"/>
              <w:left w:val="single" w:sz="4" w:space="0" w:color="auto"/>
              <w:bottom w:val="single" w:sz="4" w:space="0" w:color="auto"/>
              <w:right w:val="single" w:sz="4" w:space="0" w:color="auto"/>
            </w:tcBorders>
          </w:tcPr>
          <w:p w14:paraId="2A405FD7"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18.02.25</w:t>
            </w:r>
          </w:p>
        </w:tc>
        <w:tc>
          <w:tcPr>
            <w:tcW w:w="3261" w:type="dxa"/>
            <w:tcBorders>
              <w:top w:val="single" w:sz="4" w:space="0" w:color="auto"/>
              <w:left w:val="single" w:sz="4" w:space="0" w:color="auto"/>
              <w:bottom w:val="single" w:sz="4" w:space="0" w:color="auto"/>
              <w:right w:val="single" w:sz="4" w:space="0" w:color="auto"/>
            </w:tcBorders>
          </w:tcPr>
          <w:p w14:paraId="02A981D8" w14:textId="77777777" w:rsidR="00F947F9" w:rsidRPr="00F947F9" w:rsidRDefault="00F947F9" w:rsidP="00F947F9">
            <w:pPr>
              <w:rPr>
                <w:rFonts w:ascii="Arial" w:hAnsi="Arial" w:cs="Arial"/>
                <w:sz w:val="20"/>
                <w:szCs w:val="20"/>
              </w:rPr>
            </w:pPr>
            <w:r w:rsidRPr="00F947F9">
              <w:rPr>
                <w:rFonts w:ascii="Arial" w:hAnsi="Arial" w:cs="Arial"/>
                <w:sz w:val="20"/>
                <w:szCs w:val="20"/>
              </w:rPr>
              <w:t>SEBASTIAN ALONSO AREVALO LOZANO</w:t>
            </w:r>
          </w:p>
        </w:tc>
        <w:tc>
          <w:tcPr>
            <w:tcW w:w="1417" w:type="dxa"/>
            <w:tcBorders>
              <w:top w:val="single" w:sz="4" w:space="0" w:color="auto"/>
              <w:left w:val="single" w:sz="4" w:space="0" w:color="auto"/>
              <w:bottom w:val="single" w:sz="4" w:space="0" w:color="auto"/>
              <w:right w:val="single" w:sz="4" w:space="0" w:color="auto"/>
            </w:tcBorders>
          </w:tcPr>
          <w:p w14:paraId="3BE6DA91" w14:textId="77777777" w:rsidR="00F947F9" w:rsidRPr="00F947F9" w:rsidRDefault="00F947F9" w:rsidP="00F947F9">
            <w:pPr>
              <w:rPr>
                <w:rFonts w:ascii="Arial" w:hAnsi="Arial" w:cs="Arial"/>
                <w:sz w:val="20"/>
                <w:szCs w:val="20"/>
              </w:rPr>
            </w:pPr>
            <w:r w:rsidRPr="00F947F9">
              <w:rPr>
                <w:rFonts w:ascii="Arial" w:hAnsi="Arial" w:cs="Arial"/>
                <w:sz w:val="20"/>
                <w:szCs w:val="20"/>
              </w:rPr>
              <w:t>AMBIENTAL</w:t>
            </w:r>
          </w:p>
        </w:tc>
      </w:tr>
      <w:tr w:rsidR="00F947F9" w:rsidRPr="00F947F9" w14:paraId="5498F673" w14:textId="77777777" w:rsidTr="00D81653">
        <w:trPr>
          <w:trHeight w:val="171"/>
        </w:trPr>
        <w:tc>
          <w:tcPr>
            <w:tcW w:w="988" w:type="dxa"/>
            <w:tcBorders>
              <w:top w:val="single" w:sz="4" w:space="0" w:color="auto"/>
              <w:left w:val="single" w:sz="4" w:space="0" w:color="auto"/>
              <w:bottom w:val="single" w:sz="4" w:space="0" w:color="auto"/>
              <w:right w:val="single" w:sz="4" w:space="0" w:color="auto"/>
            </w:tcBorders>
          </w:tcPr>
          <w:p w14:paraId="324C67A0"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0268</w:t>
            </w:r>
          </w:p>
        </w:tc>
        <w:tc>
          <w:tcPr>
            <w:tcW w:w="1275" w:type="dxa"/>
            <w:tcBorders>
              <w:top w:val="single" w:sz="4" w:space="0" w:color="auto"/>
              <w:left w:val="single" w:sz="4" w:space="0" w:color="auto"/>
              <w:bottom w:val="single" w:sz="4" w:space="0" w:color="auto"/>
              <w:right w:val="single" w:sz="4" w:space="0" w:color="auto"/>
            </w:tcBorders>
          </w:tcPr>
          <w:p w14:paraId="38303779"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31.01.25</w:t>
            </w:r>
          </w:p>
        </w:tc>
        <w:tc>
          <w:tcPr>
            <w:tcW w:w="1134" w:type="dxa"/>
            <w:tcBorders>
              <w:top w:val="single" w:sz="4" w:space="0" w:color="auto"/>
              <w:left w:val="single" w:sz="4" w:space="0" w:color="auto"/>
              <w:bottom w:val="single" w:sz="4" w:space="0" w:color="auto"/>
              <w:right w:val="single" w:sz="4" w:space="0" w:color="auto"/>
            </w:tcBorders>
          </w:tcPr>
          <w:p w14:paraId="2CCCE856"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18.02.25</w:t>
            </w:r>
          </w:p>
        </w:tc>
        <w:tc>
          <w:tcPr>
            <w:tcW w:w="3261" w:type="dxa"/>
            <w:tcBorders>
              <w:top w:val="single" w:sz="4" w:space="0" w:color="auto"/>
              <w:left w:val="single" w:sz="4" w:space="0" w:color="auto"/>
              <w:bottom w:val="single" w:sz="4" w:space="0" w:color="auto"/>
              <w:right w:val="single" w:sz="4" w:space="0" w:color="auto"/>
            </w:tcBorders>
          </w:tcPr>
          <w:p w14:paraId="4BF9FABE" w14:textId="77777777" w:rsidR="00F947F9" w:rsidRPr="00F947F9" w:rsidRDefault="00F947F9" w:rsidP="00F947F9">
            <w:pPr>
              <w:rPr>
                <w:rFonts w:ascii="Arial" w:hAnsi="Arial" w:cs="Arial"/>
                <w:sz w:val="20"/>
                <w:szCs w:val="20"/>
              </w:rPr>
            </w:pPr>
            <w:r w:rsidRPr="00F947F9">
              <w:rPr>
                <w:rFonts w:ascii="Arial" w:hAnsi="Arial" w:cs="Arial"/>
                <w:sz w:val="20"/>
                <w:szCs w:val="20"/>
              </w:rPr>
              <w:t>KAREN ESTEFANY LIÑAN LORENZO</w:t>
            </w:r>
          </w:p>
        </w:tc>
        <w:tc>
          <w:tcPr>
            <w:tcW w:w="1417" w:type="dxa"/>
            <w:tcBorders>
              <w:top w:val="single" w:sz="4" w:space="0" w:color="auto"/>
              <w:left w:val="single" w:sz="4" w:space="0" w:color="auto"/>
              <w:bottom w:val="single" w:sz="4" w:space="0" w:color="auto"/>
              <w:right w:val="single" w:sz="4" w:space="0" w:color="auto"/>
            </w:tcBorders>
          </w:tcPr>
          <w:p w14:paraId="50151A26" w14:textId="77777777" w:rsidR="00F947F9" w:rsidRPr="00F947F9" w:rsidRDefault="00F947F9" w:rsidP="00F947F9">
            <w:pPr>
              <w:rPr>
                <w:rFonts w:ascii="Arial" w:hAnsi="Arial" w:cs="Arial"/>
                <w:sz w:val="20"/>
                <w:szCs w:val="20"/>
              </w:rPr>
            </w:pPr>
            <w:r w:rsidRPr="00F947F9">
              <w:rPr>
                <w:rFonts w:ascii="Arial" w:hAnsi="Arial" w:cs="Arial"/>
                <w:sz w:val="20"/>
                <w:szCs w:val="20"/>
              </w:rPr>
              <w:t>AMBIENTAL</w:t>
            </w:r>
          </w:p>
        </w:tc>
      </w:tr>
      <w:tr w:rsidR="00F947F9" w:rsidRPr="00F947F9" w14:paraId="57CACE88" w14:textId="77777777" w:rsidTr="00D81653">
        <w:trPr>
          <w:trHeight w:val="171"/>
        </w:trPr>
        <w:tc>
          <w:tcPr>
            <w:tcW w:w="988" w:type="dxa"/>
            <w:tcBorders>
              <w:top w:val="single" w:sz="4" w:space="0" w:color="auto"/>
              <w:left w:val="single" w:sz="4" w:space="0" w:color="auto"/>
              <w:bottom w:val="single" w:sz="4" w:space="0" w:color="auto"/>
              <w:right w:val="single" w:sz="4" w:space="0" w:color="auto"/>
            </w:tcBorders>
          </w:tcPr>
          <w:p w14:paraId="0B338108"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0269</w:t>
            </w:r>
          </w:p>
        </w:tc>
        <w:tc>
          <w:tcPr>
            <w:tcW w:w="1275" w:type="dxa"/>
            <w:tcBorders>
              <w:top w:val="single" w:sz="4" w:space="0" w:color="auto"/>
              <w:left w:val="single" w:sz="4" w:space="0" w:color="auto"/>
              <w:bottom w:val="single" w:sz="4" w:space="0" w:color="auto"/>
              <w:right w:val="single" w:sz="4" w:space="0" w:color="auto"/>
            </w:tcBorders>
          </w:tcPr>
          <w:p w14:paraId="51E9CEEC"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31.01.25</w:t>
            </w:r>
          </w:p>
        </w:tc>
        <w:tc>
          <w:tcPr>
            <w:tcW w:w="1134" w:type="dxa"/>
            <w:tcBorders>
              <w:top w:val="single" w:sz="4" w:space="0" w:color="auto"/>
              <w:left w:val="single" w:sz="4" w:space="0" w:color="auto"/>
              <w:bottom w:val="single" w:sz="4" w:space="0" w:color="auto"/>
              <w:right w:val="single" w:sz="4" w:space="0" w:color="auto"/>
            </w:tcBorders>
          </w:tcPr>
          <w:p w14:paraId="11B4045C"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18.02.25</w:t>
            </w:r>
          </w:p>
        </w:tc>
        <w:tc>
          <w:tcPr>
            <w:tcW w:w="3261" w:type="dxa"/>
            <w:tcBorders>
              <w:top w:val="single" w:sz="4" w:space="0" w:color="auto"/>
              <w:left w:val="single" w:sz="4" w:space="0" w:color="auto"/>
              <w:bottom w:val="single" w:sz="4" w:space="0" w:color="auto"/>
              <w:right w:val="single" w:sz="4" w:space="0" w:color="auto"/>
            </w:tcBorders>
          </w:tcPr>
          <w:p w14:paraId="421801FB" w14:textId="77777777" w:rsidR="00F947F9" w:rsidRPr="00F947F9" w:rsidRDefault="00F947F9" w:rsidP="00F947F9">
            <w:pPr>
              <w:rPr>
                <w:rFonts w:ascii="Arial" w:hAnsi="Arial" w:cs="Arial"/>
                <w:sz w:val="20"/>
                <w:szCs w:val="20"/>
              </w:rPr>
            </w:pPr>
            <w:r w:rsidRPr="00F947F9">
              <w:rPr>
                <w:rFonts w:ascii="Arial" w:hAnsi="Arial" w:cs="Arial"/>
                <w:sz w:val="20"/>
                <w:szCs w:val="20"/>
              </w:rPr>
              <w:t>JAZMIN ROCIO NINA URBINA</w:t>
            </w:r>
          </w:p>
        </w:tc>
        <w:tc>
          <w:tcPr>
            <w:tcW w:w="1417" w:type="dxa"/>
            <w:tcBorders>
              <w:top w:val="single" w:sz="4" w:space="0" w:color="auto"/>
              <w:left w:val="single" w:sz="4" w:space="0" w:color="auto"/>
              <w:bottom w:val="single" w:sz="4" w:space="0" w:color="auto"/>
              <w:right w:val="single" w:sz="4" w:space="0" w:color="auto"/>
            </w:tcBorders>
          </w:tcPr>
          <w:p w14:paraId="2E10DBBE" w14:textId="77777777" w:rsidR="00F947F9" w:rsidRPr="00F947F9" w:rsidRDefault="00F947F9" w:rsidP="00F947F9">
            <w:pPr>
              <w:rPr>
                <w:rFonts w:ascii="Arial" w:hAnsi="Arial" w:cs="Arial"/>
                <w:sz w:val="20"/>
                <w:szCs w:val="20"/>
              </w:rPr>
            </w:pPr>
            <w:r w:rsidRPr="00F947F9">
              <w:rPr>
                <w:rFonts w:ascii="Arial" w:hAnsi="Arial" w:cs="Arial"/>
                <w:sz w:val="20"/>
                <w:szCs w:val="20"/>
              </w:rPr>
              <w:t>HIGIENE Y SEGURIDAD INDUSTRIAL</w:t>
            </w:r>
          </w:p>
        </w:tc>
      </w:tr>
      <w:tr w:rsidR="00F947F9" w:rsidRPr="00F947F9" w14:paraId="7F0DFEF9" w14:textId="77777777" w:rsidTr="00D81653">
        <w:trPr>
          <w:trHeight w:val="171"/>
        </w:trPr>
        <w:tc>
          <w:tcPr>
            <w:tcW w:w="988" w:type="dxa"/>
            <w:tcBorders>
              <w:top w:val="single" w:sz="4" w:space="0" w:color="auto"/>
              <w:left w:val="single" w:sz="4" w:space="0" w:color="auto"/>
              <w:bottom w:val="single" w:sz="4" w:space="0" w:color="auto"/>
              <w:right w:val="single" w:sz="4" w:space="0" w:color="auto"/>
            </w:tcBorders>
          </w:tcPr>
          <w:p w14:paraId="1A620E53"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0270</w:t>
            </w:r>
          </w:p>
        </w:tc>
        <w:tc>
          <w:tcPr>
            <w:tcW w:w="1275" w:type="dxa"/>
            <w:tcBorders>
              <w:top w:val="single" w:sz="4" w:space="0" w:color="auto"/>
              <w:left w:val="single" w:sz="4" w:space="0" w:color="auto"/>
              <w:bottom w:val="single" w:sz="4" w:space="0" w:color="auto"/>
              <w:right w:val="single" w:sz="4" w:space="0" w:color="auto"/>
            </w:tcBorders>
          </w:tcPr>
          <w:p w14:paraId="3ECC549A"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31.01.25</w:t>
            </w:r>
          </w:p>
        </w:tc>
        <w:tc>
          <w:tcPr>
            <w:tcW w:w="1134" w:type="dxa"/>
            <w:tcBorders>
              <w:top w:val="single" w:sz="4" w:space="0" w:color="auto"/>
              <w:left w:val="single" w:sz="4" w:space="0" w:color="auto"/>
              <w:bottom w:val="single" w:sz="4" w:space="0" w:color="auto"/>
              <w:right w:val="single" w:sz="4" w:space="0" w:color="auto"/>
            </w:tcBorders>
          </w:tcPr>
          <w:p w14:paraId="3FD6789A"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18.02.25</w:t>
            </w:r>
          </w:p>
        </w:tc>
        <w:tc>
          <w:tcPr>
            <w:tcW w:w="3261" w:type="dxa"/>
            <w:tcBorders>
              <w:top w:val="single" w:sz="4" w:space="0" w:color="auto"/>
              <w:left w:val="single" w:sz="4" w:space="0" w:color="auto"/>
              <w:bottom w:val="single" w:sz="4" w:space="0" w:color="auto"/>
              <w:right w:val="single" w:sz="4" w:space="0" w:color="auto"/>
            </w:tcBorders>
          </w:tcPr>
          <w:p w14:paraId="21DD91ED" w14:textId="77777777" w:rsidR="00F947F9" w:rsidRPr="00F947F9" w:rsidRDefault="00F947F9" w:rsidP="00F947F9">
            <w:pPr>
              <w:rPr>
                <w:rFonts w:ascii="Arial" w:hAnsi="Arial" w:cs="Arial"/>
                <w:sz w:val="20"/>
                <w:szCs w:val="20"/>
              </w:rPr>
            </w:pPr>
            <w:r w:rsidRPr="00F947F9">
              <w:rPr>
                <w:rFonts w:ascii="Arial" w:hAnsi="Arial" w:cs="Arial"/>
                <w:sz w:val="20"/>
                <w:szCs w:val="20"/>
              </w:rPr>
              <w:t>HEIDY XIOMARA CUADROS CASTILLO</w:t>
            </w:r>
          </w:p>
        </w:tc>
        <w:tc>
          <w:tcPr>
            <w:tcW w:w="1417" w:type="dxa"/>
            <w:tcBorders>
              <w:top w:val="single" w:sz="4" w:space="0" w:color="auto"/>
              <w:left w:val="single" w:sz="4" w:space="0" w:color="auto"/>
              <w:bottom w:val="single" w:sz="4" w:space="0" w:color="auto"/>
              <w:right w:val="single" w:sz="4" w:space="0" w:color="auto"/>
            </w:tcBorders>
          </w:tcPr>
          <w:p w14:paraId="4C33ECBD" w14:textId="77777777" w:rsidR="00F947F9" w:rsidRPr="00F947F9" w:rsidRDefault="00F947F9" w:rsidP="00F947F9">
            <w:pPr>
              <w:rPr>
                <w:rFonts w:ascii="Arial" w:hAnsi="Arial" w:cs="Arial"/>
                <w:sz w:val="20"/>
                <w:szCs w:val="20"/>
              </w:rPr>
            </w:pPr>
            <w:r w:rsidRPr="00F947F9">
              <w:rPr>
                <w:rFonts w:ascii="Arial" w:hAnsi="Arial" w:cs="Arial"/>
                <w:sz w:val="20"/>
                <w:szCs w:val="20"/>
              </w:rPr>
              <w:t>HIGIENE Y SEGURIDAD INDUSTRIAL</w:t>
            </w:r>
          </w:p>
        </w:tc>
      </w:tr>
      <w:tr w:rsidR="00F947F9" w:rsidRPr="00F947F9" w14:paraId="752999D1" w14:textId="77777777" w:rsidTr="00D81653">
        <w:trPr>
          <w:trHeight w:val="171"/>
        </w:trPr>
        <w:tc>
          <w:tcPr>
            <w:tcW w:w="988" w:type="dxa"/>
            <w:tcBorders>
              <w:top w:val="single" w:sz="4" w:space="0" w:color="auto"/>
              <w:left w:val="single" w:sz="4" w:space="0" w:color="auto"/>
              <w:bottom w:val="single" w:sz="4" w:space="0" w:color="auto"/>
              <w:right w:val="single" w:sz="4" w:space="0" w:color="auto"/>
            </w:tcBorders>
          </w:tcPr>
          <w:p w14:paraId="56FBA15F"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0271</w:t>
            </w:r>
          </w:p>
        </w:tc>
        <w:tc>
          <w:tcPr>
            <w:tcW w:w="1275" w:type="dxa"/>
            <w:tcBorders>
              <w:top w:val="single" w:sz="4" w:space="0" w:color="auto"/>
              <w:left w:val="single" w:sz="4" w:space="0" w:color="auto"/>
              <w:bottom w:val="single" w:sz="4" w:space="0" w:color="auto"/>
              <w:right w:val="single" w:sz="4" w:space="0" w:color="auto"/>
            </w:tcBorders>
          </w:tcPr>
          <w:p w14:paraId="0E6AB0BA"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31.01.25</w:t>
            </w:r>
          </w:p>
        </w:tc>
        <w:tc>
          <w:tcPr>
            <w:tcW w:w="1134" w:type="dxa"/>
            <w:tcBorders>
              <w:top w:val="single" w:sz="4" w:space="0" w:color="auto"/>
              <w:left w:val="single" w:sz="4" w:space="0" w:color="auto"/>
              <w:bottom w:val="single" w:sz="4" w:space="0" w:color="auto"/>
              <w:right w:val="single" w:sz="4" w:space="0" w:color="auto"/>
            </w:tcBorders>
          </w:tcPr>
          <w:p w14:paraId="2E0A82AC"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18.02.25</w:t>
            </w:r>
          </w:p>
        </w:tc>
        <w:tc>
          <w:tcPr>
            <w:tcW w:w="3261" w:type="dxa"/>
            <w:tcBorders>
              <w:top w:val="single" w:sz="4" w:space="0" w:color="auto"/>
              <w:left w:val="single" w:sz="4" w:space="0" w:color="auto"/>
              <w:bottom w:val="single" w:sz="4" w:space="0" w:color="auto"/>
              <w:right w:val="single" w:sz="4" w:space="0" w:color="auto"/>
            </w:tcBorders>
          </w:tcPr>
          <w:p w14:paraId="6443D5AD" w14:textId="77777777" w:rsidR="00F947F9" w:rsidRPr="00F947F9" w:rsidRDefault="00F947F9" w:rsidP="00F947F9">
            <w:pPr>
              <w:rPr>
                <w:rFonts w:ascii="Arial" w:hAnsi="Arial" w:cs="Arial"/>
                <w:sz w:val="20"/>
                <w:szCs w:val="20"/>
              </w:rPr>
            </w:pPr>
            <w:r w:rsidRPr="00F947F9">
              <w:rPr>
                <w:rFonts w:ascii="Arial" w:hAnsi="Arial" w:cs="Arial"/>
                <w:sz w:val="20"/>
                <w:szCs w:val="20"/>
              </w:rPr>
              <w:t>DIEGO ALVAREZ CONDORI</w:t>
            </w:r>
          </w:p>
        </w:tc>
        <w:tc>
          <w:tcPr>
            <w:tcW w:w="1417" w:type="dxa"/>
            <w:tcBorders>
              <w:top w:val="single" w:sz="4" w:space="0" w:color="auto"/>
              <w:left w:val="single" w:sz="4" w:space="0" w:color="auto"/>
              <w:bottom w:val="single" w:sz="4" w:space="0" w:color="auto"/>
              <w:right w:val="single" w:sz="4" w:space="0" w:color="auto"/>
            </w:tcBorders>
          </w:tcPr>
          <w:p w14:paraId="19693BD8" w14:textId="77777777" w:rsidR="00F947F9" w:rsidRPr="00F947F9" w:rsidRDefault="00F947F9" w:rsidP="00F947F9">
            <w:pPr>
              <w:rPr>
                <w:rFonts w:ascii="Arial" w:hAnsi="Arial" w:cs="Arial"/>
                <w:sz w:val="20"/>
                <w:szCs w:val="20"/>
              </w:rPr>
            </w:pPr>
            <w:r w:rsidRPr="00F947F9">
              <w:rPr>
                <w:rFonts w:ascii="Arial" w:hAnsi="Arial" w:cs="Arial"/>
                <w:sz w:val="20"/>
                <w:szCs w:val="20"/>
              </w:rPr>
              <w:t>SANITARIO</w:t>
            </w:r>
          </w:p>
        </w:tc>
      </w:tr>
      <w:tr w:rsidR="00F947F9" w:rsidRPr="00F947F9" w14:paraId="578D01C4" w14:textId="77777777" w:rsidTr="00D81653">
        <w:trPr>
          <w:trHeight w:val="171"/>
        </w:trPr>
        <w:tc>
          <w:tcPr>
            <w:tcW w:w="988" w:type="dxa"/>
            <w:tcBorders>
              <w:top w:val="single" w:sz="4" w:space="0" w:color="auto"/>
              <w:left w:val="single" w:sz="4" w:space="0" w:color="auto"/>
              <w:bottom w:val="single" w:sz="4" w:space="0" w:color="auto"/>
              <w:right w:val="single" w:sz="4" w:space="0" w:color="auto"/>
            </w:tcBorders>
          </w:tcPr>
          <w:p w14:paraId="57FEEAA6"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0272</w:t>
            </w:r>
          </w:p>
        </w:tc>
        <w:tc>
          <w:tcPr>
            <w:tcW w:w="1275" w:type="dxa"/>
            <w:tcBorders>
              <w:top w:val="single" w:sz="4" w:space="0" w:color="auto"/>
              <w:left w:val="single" w:sz="4" w:space="0" w:color="auto"/>
              <w:bottom w:val="single" w:sz="4" w:space="0" w:color="auto"/>
              <w:right w:val="single" w:sz="4" w:space="0" w:color="auto"/>
            </w:tcBorders>
          </w:tcPr>
          <w:p w14:paraId="697CC8BB"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31.01.25</w:t>
            </w:r>
          </w:p>
        </w:tc>
        <w:tc>
          <w:tcPr>
            <w:tcW w:w="1134" w:type="dxa"/>
            <w:tcBorders>
              <w:top w:val="single" w:sz="4" w:space="0" w:color="auto"/>
              <w:left w:val="single" w:sz="4" w:space="0" w:color="auto"/>
              <w:bottom w:val="single" w:sz="4" w:space="0" w:color="auto"/>
              <w:right w:val="single" w:sz="4" w:space="0" w:color="auto"/>
            </w:tcBorders>
          </w:tcPr>
          <w:p w14:paraId="732D9362"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18.02.25</w:t>
            </w:r>
          </w:p>
        </w:tc>
        <w:tc>
          <w:tcPr>
            <w:tcW w:w="3261" w:type="dxa"/>
            <w:tcBorders>
              <w:top w:val="single" w:sz="4" w:space="0" w:color="auto"/>
              <w:left w:val="single" w:sz="4" w:space="0" w:color="auto"/>
              <w:bottom w:val="single" w:sz="4" w:space="0" w:color="auto"/>
              <w:right w:val="single" w:sz="4" w:space="0" w:color="auto"/>
            </w:tcBorders>
          </w:tcPr>
          <w:p w14:paraId="367C148F" w14:textId="77777777" w:rsidR="00F947F9" w:rsidRPr="00F947F9" w:rsidRDefault="00F947F9" w:rsidP="00F947F9">
            <w:pPr>
              <w:rPr>
                <w:rFonts w:ascii="Arial" w:hAnsi="Arial" w:cs="Arial"/>
                <w:sz w:val="20"/>
                <w:szCs w:val="20"/>
              </w:rPr>
            </w:pPr>
            <w:r w:rsidRPr="00F947F9">
              <w:rPr>
                <w:rFonts w:ascii="Arial" w:hAnsi="Arial" w:cs="Arial"/>
                <w:sz w:val="20"/>
                <w:szCs w:val="20"/>
              </w:rPr>
              <w:t>FLORENCIO LOARDO RAMOS</w:t>
            </w:r>
          </w:p>
        </w:tc>
        <w:tc>
          <w:tcPr>
            <w:tcW w:w="1417" w:type="dxa"/>
            <w:tcBorders>
              <w:top w:val="single" w:sz="4" w:space="0" w:color="auto"/>
              <w:left w:val="single" w:sz="4" w:space="0" w:color="auto"/>
              <w:bottom w:val="single" w:sz="4" w:space="0" w:color="auto"/>
              <w:right w:val="single" w:sz="4" w:space="0" w:color="auto"/>
            </w:tcBorders>
          </w:tcPr>
          <w:p w14:paraId="512D7276" w14:textId="77777777" w:rsidR="00F947F9" w:rsidRPr="00F947F9" w:rsidRDefault="00F947F9" w:rsidP="00F947F9">
            <w:pPr>
              <w:rPr>
                <w:rFonts w:ascii="Arial" w:hAnsi="Arial" w:cs="Arial"/>
                <w:sz w:val="20"/>
                <w:szCs w:val="20"/>
              </w:rPr>
            </w:pPr>
            <w:r w:rsidRPr="00F947F9">
              <w:rPr>
                <w:rFonts w:ascii="Arial" w:hAnsi="Arial" w:cs="Arial"/>
                <w:sz w:val="20"/>
                <w:szCs w:val="20"/>
              </w:rPr>
              <w:t>SANITARIO</w:t>
            </w:r>
          </w:p>
        </w:tc>
      </w:tr>
      <w:tr w:rsidR="00F947F9" w:rsidRPr="00F947F9" w14:paraId="351DAAF8" w14:textId="77777777" w:rsidTr="00D81653">
        <w:trPr>
          <w:trHeight w:val="171"/>
        </w:trPr>
        <w:tc>
          <w:tcPr>
            <w:tcW w:w="988" w:type="dxa"/>
            <w:tcBorders>
              <w:top w:val="single" w:sz="4" w:space="0" w:color="auto"/>
              <w:left w:val="single" w:sz="4" w:space="0" w:color="auto"/>
              <w:bottom w:val="single" w:sz="4" w:space="0" w:color="auto"/>
              <w:right w:val="single" w:sz="4" w:space="0" w:color="auto"/>
            </w:tcBorders>
          </w:tcPr>
          <w:p w14:paraId="5789A16E"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0274</w:t>
            </w:r>
          </w:p>
        </w:tc>
        <w:tc>
          <w:tcPr>
            <w:tcW w:w="1275" w:type="dxa"/>
            <w:tcBorders>
              <w:top w:val="single" w:sz="4" w:space="0" w:color="auto"/>
              <w:left w:val="single" w:sz="4" w:space="0" w:color="auto"/>
              <w:bottom w:val="single" w:sz="4" w:space="0" w:color="auto"/>
              <w:right w:val="single" w:sz="4" w:space="0" w:color="auto"/>
            </w:tcBorders>
          </w:tcPr>
          <w:p w14:paraId="5602E202"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31.01.25</w:t>
            </w:r>
          </w:p>
        </w:tc>
        <w:tc>
          <w:tcPr>
            <w:tcW w:w="1134" w:type="dxa"/>
            <w:tcBorders>
              <w:top w:val="single" w:sz="4" w:space="0" w:color="auto"/>
              <w:left w:val="single" w:sz="4" w:space="0" w:color="auto"/>
              <w:bottom w:val="single" w:sz="4" w:space="0" w:color="auto"/>
              <w:right w:val="single" w:sz="4" w:space="0" w:color="auto"/>
            </w:tcBorders>
          </w:tcPr>
          <w:p w14:paraId="47A559E4"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18.02.25</w:t>
            </w:r>
          </w:p>
        </w:tc>
        <w:tc>
          <w:tcPr>
            <w:tcW w:w="3261" w:type="dxa"/>
            <w:tcBorders>
              <w:top w:val="single" w:sz="4" w:space="0" w:color="auto"/>
              <w:left w:val="single" w:sz="4" w:space="0" w:color="auto"/>
              <w:bottom w:val="single" w:sz="4" w:space="0" w:color="auto"/>
              <w:right w:val="single" w:sz="4" w:space="0" w:color="auto"/>
            </w:tcBorders>
          </w:tcPr>
          <w:p w14:paraId="2D7660A3" w14:textId="77777777" w:rsidR="00F947F9" w:rsidRPr="00F947F9" w:rsidRDefault="00F947F9" w:rsidP="00F947F9">
            <w:pPr>
              <w:rPr>
                <w:rFonts w:ascii="Arial" w:hAnsi="Arial" w:cs="Arial"/>
                <w:sz w:val="20"/>
                <w:szCs w:val="20"/>
              </w:rPr>
            </w:pPr>
            <w:r w:rsidRPr="00F947F9">
              <w:rPr>
                <w:rFonts w:ascii="Arial" w:hAnsi="Arial" w:cs="Arial"/>
                <w:sz w:val="20"/>
                <w:szCs w:val="20"/>
              </w:rPr>
              <w:t>BRUCCE EDUARDO MUÑOZ GAMARRA</w:t>
            </w:r>
          </w:p>
        </w:tc>
        <w:tc>
          <w:tcPr>
            <w:tcW w:w="1417" w:type="dxa"/>
            <w:tcBorders>
              <w:top w:val="single" w:sz="4" w:space="0" w:color="auto"/>
              <w:left w:val="single" w:sz="4" w:space="0" w:color="auto"/>
              <w:bottom w:val="single" w:sz="4" w:space="0" w:color="auto"/>
              <w:right w:val="single" w:sz="4" w:space="0" w:color="auto"/>
            </w:tcBorders>
          </w:tcPr>
          <w:p w14:paraId="31661AC4" w14:textId="77777777" w:rsidR="00F947F9" w:rsidRPr="00F947F9" w:rsidRDefault="00F947F9" w:rsidP="00F947F9">
            <w:pPr>
              <w:rPr>
                <w:rFonts w:ascii="Arial" w:hAnsi="Arial" w:cs="Arial"/>
                <w:sz w:val="20"/>
                <w:szCs w:val="20"/>
              </w:rPr>
            </w:pPr>
            <w:r w:rsidRPr="00F947F9">
              <w:rPr>
                <w:rFonts w:ascii="Arial" w:hAnsi="Arial" w:cs="Arial"/>
                <w:sz w:val="20"/>
                <w:szCs w:val="20"/>
              </w:rPr>
              <w:t>SANITARIO</w:t>
            </w:r>
          </w:p>
        </w:tc>
      </w:tr>
      <w:bookmarkEnd w:id="1"/>
    </w:tbl>
    <w:p w14:paraId="4E34B6CC" w14:textId="77777777" w:rsidR="00F947F9" w:rsidRPr="00F947F9" w:rsidRDefault="00F947F9" w:rsidP="00F947F9">
      <w:pPr>
        <w:tabs>
          <w:tab w:val="left" w:pos="7797"/>
        </w:tabs>
        <w:autoSpaceDE w:val="0"/>
        <w:autoSpaceDN w:val="0"/>
        <w:adjustRightInd w:val="0"/>
        <w:ind w:left="786" w:right="-143"/>
        <w:contextualSpacing/>
        <w:jc w:val="both"/>
      </w:pPr>
    </w:p>
    <w:p w14:paraId="57558D9E" w14:textId="77777777" w:rsidR="00F947F9" w:rsidRPr="00F947F9" w:rsidRDefault="00F947F9" w:rsidP="00F947F9">
      <w:pPr>
        <w:tabs>
          <w:tab w:val="left" w:pos="7797"/>
        </w:tabs>
        <w:autoSpaceDE w:val="0"/>
        <w:autoSpaceDN w:val="0"/>
        <w:adjustRightInd w:val="0"/>
        <w:ind w:left="786" w:right="-143"/>
        <w:contextualSpacing/>
        <w:jc w:val="both"/>
      </w:pPr>
    </w:p>
    <w:p w14:paraId="17831F49" w14:textId="77777777" w:rsidR="00F947F9" w:rsidRPr="00F947F9" w:rsidRDefault="00F947F9" w:rsidP="00F947F9">
      <w:pPr>
        <w:tabs>
          <w:tab w:val="left" w:pos="7797"/>
        </w:tabs>
        <w:autoSpaceDE w:val="0"/>
        <w:autoSpaceDN w:val="0"/>
        <w:adjustRightInd w:val="0"/>
        <w:ind w:left="786" w:right="-143"/>
        <w:contextualSpacing/>
        <w:jc w:val="both"/>
      </w:pPr>
    </w:p>
    <w:p w14:paraId="1C53EC2B" w14:textId="77777777" w:rsidR="00F947F9" w:rsidRPr="00F947F9" w:rsidRDefault="00F947F9" w:rsidP="00F947F9">
      <w:pPr>
        <w:numPr>
          <w:ilvl w:val="1"/>
          <w:numId w:val="10"/>
        </w:numPr>
        <w:tabs>
          <w:tab w:val="left" w:pos="7797"/>
        </w:tabs>
        <w:autoSpaceDE w:val="0"/>
        <w:autoSpaceDN w:val="0"/>
        <w:adjustRightInd w:val="0"/>
        <w:ind w:left="426" w:right="-143" w:hanging="426"/>
        <w:contextualSpacing/>
        <w:jc w:val="both"/>
        <w:rPr>
          <w:rFonts w:ascii="Arial" w:hAnsi="Arial" w:cs="Arial"/>
          <w:color w:val="000000"/>
        </w:rPr>
      </w:pPr>
      <w:r w:rsidRPr="00F947F9">
        <w:rPr>
          <w:rFonts w:ascii="Arial" w:hAnsi="Arial" w:cs="Arial"/>
          <w:color w:val="000000"/>
        </w:rPr>
        <w:t>Conferir Título Profesional de la Universidad Nacional de Ingeniería.</w:t>
      </w:r>
    </w:p>
    <w:tbl>
      <w:tblPr>
        <w:tblpPr w:leftFromText="141" w:rightFromText="141" w:vertAnchor="text" w:horzAnchor="margin" w:tblpX="410" w:tblpY="358"/>
        <w:tblW w:w="8232" w:type="dxa"/>
        <w:tblLayout w:type="fixed"/>
        <w:tblLook w:val="04A0" w:firstRow="1" w:lastRow="0" w:firstColumn="1" w:lastColumn="0" w:noHBand="0" w:noVBand="1"/>
      </w:tblPr>
      <w:tblGrid>
        <w:gridCol w:w="1129"/>
        <w:gridCol w:w="1291"/>
        <w:gridCol w:w="1134"/>
        <w:gridCol w:w="3261"/>
        <w:gridCol w:w="1417"/>
      </w:tblGrid>
      <w:tr w:rsidR="00F947F9" w:rsidRPr="00F947F9" w14:paraId="4E4057A4" w14:textId="77777777" w:rsidTr="00D81653">
        <w:trPr>
          <w:trHeight w:val="344"/>
        </w:trPr>
        <w:tc>
          <w:tcPr>
            <w:tcW w:w="1129" w:type="dxa"/>
            <w:tcBorders>
              <w:top w:val="single" w:sz="4" w:space="0" w:color="auto"/>
              <w:left w:val="single" w:sz="4" w:space="0" w:color="auto"/>
              <w:bottom w:val="single" w:sz="4" w:space="0" w:color="auto"/>
              <w:right w:val="single" w:sz="4" w:space="0" w:color="auto"/>
            </w:tcBorders>
          </w:tcPr>
          <w:p w14:paraId="5A97ED62" w14:textId="77777777" w:rsidR="00F947F9" w:rsidRPr="00F947F9" w:rsidRDefault="00F947F9" w:rsidP="00F947F9">
            <w:pPr>
              <w:jc w:val="center"/>
              <w:rPr>
                <w:rFonts w:ascii="Arial" w:hAnsi="Arial" w:cs="Arial"/>
                <w:b/>
                <w:sz w:val="18"/>
                <w:szCs w:val="18"/>
              </w:rPr>
            </w:pPr>
            <w:bookmarkStart w:id="2" w:name="_Hlk188206280"/>
            <w:r w:rsidRPr="00F947F9">
              <w:rPr>
                <w:rFonts w:ascii="Arial" w:hAnsi="Arial" w:cs="Arial"/>
                <w:b/>
                <w:sz w:val="18"/>
                <w:szCs w:val="18"/>
              </w:rPr>
              <w:t>Nº Resolu</w:t>
            </w:r>
          </w:p>
          <w:p w14:paraId="117AB88C" w14:textId="77777777" w:rsidR="00F947F9" w:rsidRPr="00F947F9" w:rsidRDefault="00F947F9" w:rsidP="00F947F9">
            <w:pPr>
              <w:jc w:val="center"/>
              <w:rPr>
                <w:rFonts w:ascii="Arial" w:hAnsi="Arial" w:cs="Arial"/>
                <w:b/>
                <w:sz w:val="18"/>
                <w:szCs w:val="18"/>
              </w:rPr>
            </w:pPr>
            <w:r w:rsidRPr="00F947F9">
              <w:rPr>
                <w:rFonts w:ascii="Arial" w:hAnsi="Arial" w:cs="Arial"/>
                <w:b/>
                <w:sz w:val="18"/>
                <w:szCs w:val="18"/>
              </w:rPr>
              <w:t>ción</w:t>
            </w:r>
          </w:p>
          <w:p w14:paraId="2C069493" w14:textId="77777777" w:rsidR="00F947F9" w:rsidRPr="00F947F9" w:rsidRDefault="00F947F9" w:rsidP="00F947F9">
            <w:pPr>
              <w:jc w:val="center"/>
              <w:rPr>
                <w:rFonts w:ascii="Arial" w:hAnsi="Arial" w:cs="Arial"/>
                <w:b/>
                <w:sz w:val="18"/>
                <w:szCs w:val="18"/>
              </w:rPr>
            </w:pPr>
            <w:r w:rsidRPr="00F947F9">
              <w:rPr>
                <w:rFonts w:ascii="Arial" w:hAnsi="Arial" w:cs="Arial"/>
                <w:b/>
                <w:sz w:val="18"/>
                <w:szCs w:val="18"/>
              </w:rPr>
              <w:t>Rectoral</w:t>
            </w:r>
          </w:p>
        </w:tc>
        <w:tc>
          <w:tcPr>
            <w:tcW w:w="1291" w:type="dxa"/>
            <w:tcBorders>
              <w:top w:val="single" w:sz="4" w:space="0" w:color="auto"/>
              <w:left w:val="single" w:sz="4" w:space="0" w:color="auto"/>
              <w:bottom w:val="single" w:sz="4" w:space="0" w:color="auto"/>
              <w:right w:val="single" w:sz="4" w:space="0" w:color="auto"/>
            </w:tcBorders>
          </w:tcPr>
          <w:p w14:paraId="137E8A58" w14:textId="77777777" w:rsidR="00F947F9" w:rsidRPr="00F947F9" w:rsidRDefault="00F947F9" w:rsidP="00F947F9">
            <w:pPr>
              <w:jc w:val="center"/>
              <w:rPr>
                <w:rFonts w:ascii="Arial" w:hAnsi="Arial" w:cs="Arial"/>
                <w:b/>
                <w:sz w:val="18"/>
                <w:szCs w:val="18"/>
              </w:rPr>
            </w:pPr>
            <w:r w:rsidRPr="00F947F9">
              <w:rPr>
                <w:rFonts w:ascii="Arial" w:hAnsi="Arial" w:cs="Arial"/>
                <w:b/>
                <w:sz w:val="18"/>
                <w:szCs w:val="18"/>
              </w:rPr>
              <w:t>Fecha</w:t>
            </w:r>
          </w:p>
        </w:tc>
        <w:tc>
          <w:tcPr>
            <w:tcW w:w="1134" w:type="dxa"/>
            <w:tcBorders>
              <w:top w:val="single" w:sz="4" w:space="0" w:color="auto"/>
              <w:left w:val="single" w:sz="4" w:space="0" w:color="auto"/>
              <w:bottom w:val="single" w:sz="4" w:space="0" w:color="auto"/>
              <w:right w:val="single" w:sz="4" w:space="0" w:color="auto"/>
            </w:tcBorders>
          </w:tcPr>
          <w:p w14:paraId="788E1B9F" w14:textId="77777777" w:rsidR="00F947F9" w:rsidRPr="00F947F9" w:rsidRDefault="00F947F9" w:rsidP="00F947F9">
            <w:pPr>
              <w:jc w:val="center"/>
              <w:rPr>
                <w:rFonts w:ascii="Arial" w:hAnsi="Arial" w:cs="Arial"/>
                <w:b/>
                <w:sz w:val="18"/>
                <w:szCs w:val="18"/>
              </w:rPr>
            </w:pPr>
            <w:r w:rsidRPr="00F947F9">
              <w:rPr>
                <w:rFonts w:ascii="Arial" w:hAnsi="Arial" w:cs="Arial"/>
                <w:b/>
                <w:sz w:val="18"/>
                <w:szCs w:val="18"/>
              </w:rPr>
              <w:t>Recepción</w:t>
            </w:r>
          </w:p>
          <w:p w14:paraId="7EC691CD" w14:textId="77777777" w:rsidR="00F947F9" w:rsidRPr="00F947F9" w:rsidRDefault="00F947F9" w:rsidP="00F947F9">
            <w:pPr>
              <w:jc w:val="center"/>
              <w:rPr>
                <w:rFonts w:ascii="Arial" w:hAnsi="Arial" w:cs="Arial"/>
                <w:b/>
                <w:sz w:val="18"/>
                <w:szCs w:val="18"/>
              </w:rPr>
            </w:pPr>
            <w:r w:rsidRPr="00F947F9">
              <w:rPr>
                <w:rFonts w:ascii="Arial" w:hAnsi="Arial" w:cs="Arial"/>
                <w:b/>
                <w:sz w:val="18"/>
                <w:szCs w:val="18"/>
              </w:rPr>
              <w:t>FIA</w:t>
            </w:r>
          </w:p>
        </w:tc>
        <w:tc>
          <w:tcPr>
            <w:tcW w:w="3261" w:type="dxa"/>
            <w:tcBorders>
              <w:top w:val="single" w:sz="4" w:space="0" w:color="auto"/>
              <w:left w:val="single" w:sz="4" w:space="0" w:color="auto"/>
              <w:bottom w:val="single" w:sz="4" w:space="0" w:color="auto"/>
              <w:right w:val="single" w:sz="4" w:space="0" w:color="auto"/>
            </w:tcBorders>
          </w:tcPr>
          <w:p w14:paraId="22D46D2B" w14:textId="77777777" w:rsidR="00F947F9" w:rsidRPr="00F947F9" w:rsidRDefault="00F947F9" w:rsidP="00F947F9">
            <w:pPr>
              <w:rPr>
                <w:rFonts w:ascii="Arial" w:hAnsi="Arial" w:cs="Arial"/>
                <w:sz w:val="20"/>
                <w:szCs w:val="20"/>
              </w:rPr>
            </w:pPr>
            <w:r w:rsidRPr="00F947F9">
              <w:rPr>
                <w:rFonts w:ascii="Arial" w:hAnsi="Arial" w:cs="Arial"/>
                <w:b/>
                <w:sz w:val="20"/>
                <w:szCs w:val="20"/>
              </w:rPr>
              <w:t>Se Resuelve</w:t>
            </w:r>
            <w:r w:rsidRPr="00F947F9">
              <w:rPr>
                <w:rFonts w:ascii="Arial" w:hAnsi="Arial" w:cs="Arial"/>
                <w:sz w:val="20"/>
                <w:szCs w:val="20"/>
              </w:rPr>
              <w:t>: Conferir el Título Profesional</w:t>
            </w:r>
          </w:p>
        </w:tc>
        <w:tc>
          <w:tcPr>
            <w:tcW w:w="1417" w:type="dxa"/>
            <w:tcBorders>
              <w:top w:val="single" w:sz="4" w:space="0" w:color="auto"/>
              <w:left w:val="single" w:sz="4" w:space="0" w:color="auto"/>
              <w:bottom w:val="single" w:sz="4" w:space="0" w:color="auto"/>
              <w:right w:val="single" w:sz="4" w:space="0" w:color="auto"/>
            </w:tcBorders>
          </w:tcPr>
          <w:p w14:paraId="4A6CE2A9" w14:textId="77777777" w:rsidR="00F947F9" w:rsidRPr="00F947F9" w:rsidRDefault="00F947F9" w:rsidP="00F947F9">
            <w:pPr>
              <w:rPr>
                <w:rFonts w:ascii="Arial" w:hAnsi="Arial" w:cs="Arial"/>
                <w:bCs/>
                <w:sz w:val="20"/>
                <w:szCs w:val="20"/>
              </w:rPr>
            </w:pPr>
            <w:r w:rsidRPr="00F947F9">
              <w:rPr>
                <w:rFonts w:ascii="Arial" w:hAnsi="Arial" w:cs="Arial"/>
                <w:bCs/>
                <w:sz w:val="20"/>
                <w:szCs w:val="20"/>
              </w:rPr>
              <w:t>Ingeniería</w:t>
            </w:r>
          </w:p>
        </w:tc>
      </w:tr>
      <w:tr w:rsidR="00F947F9" w:rsidRPr="00F947F9" w14:paraId="26ECDEAD" w14:textId="77777777" w:rsidTr="00D81653">
        <w:trPr>
          <w:trHeight w:val="171"/>
        </w:trPr>
        <w:tc>
          <w:tcPr>
            <w:tcW w:w="1129" w:type="dxa"/>
            <w:tcBorders>
              <w:top w:val="single" w:sz="4" w:space="0" w:color="auto"/>
              <w:left w:val="single" w:sz="4" w:space="0" w:color="auto"/>
              <w:bottom w:val="single" w:sz="4" w:space="0" w:color="auto"/>
              <w:right w:val="single" w:sz="4" w:space="0" w:color="auto"/>
            </w:tcBorders>
          </w:tcPr>
          <w:p w14:paraId="156F1E26"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0365</w:t>
            </w:r>
          </w:p>
        </w:tc>
        <w:tc>
          <w:tcPr>
            <w:tcW w:w="1291" w:type="dxa"/>
            <w:tcBorders>
              <w:top w:val="single" w:sz="4" w:space="0" w:color="auto"/>
              <w:left w:val="single" w:sz="4" w:space="0" w:color="auto"/>
              <w:bottom w:val="single" w:sz="4" w:space="0" w:color="auto"/>
              <w:right w:val="single" w:sz="4" w:space="0" w:color="auto"/>
            </w:tcBorders>
          </w:tcPr>
          <w:p w14:paraId="62E45D09"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31.01.25</w:t>
            </w:r>
          </w:p>
        </w:tc>
        <w:tc>
          <w:tcPr>
            <w:tcW w:w="1134" w:type="dxa"/>
            <w:tcBorders>
              <w:top w:val="single" w:sz="4" w:space="0" w:color="auto"/>
              <w:left w:val="single" w:sz="4" w:space="0" w:color="auto"/>
              <w:bottom w:val="single" w:sz="4" w:space="0" w:color="auto"/>
              <w:right w:val="single" w:sz="4" w:space="0" w:color="auto"/>
            </w:tcBorders>
          </w:tcPr>
          <w:p w14:paraId="6DD21C2D"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18.02.25</w:t>
            </w:r>
          </w:p>
        </w:tc>
        <w:tc>
          <w:tcPr>
            <w:tcW w:w="3261" w:type="dxa"/>
            <w:tcBorders>
              <w:top w:val="single" w:sz="4" w:space="0" w:color="auto"/>
              <w:left w:val="single" w:sz="4" w:space="0" w:color="auto"/>
              <w:bottom w:val="single" w:sz="4" w:space="0" w:color="auto"/>
              <w:right w:val="single" w:sz="4" w:space="0" w:color="auto"/>
            </w:tcBorders>
          </w:tcPr>
          <w:p w14:paraId="308FD87E" w14:textId="77777777" w:rsidR="00F947F9" w:rsidRPr="00F947F9" w:rsidRDefault="00F947F9" w:rsidP="00F947F9">
            <w:pPr>
              <w:rPr>
                <w:rFonts w:ascii="Arial" w:hAnsi="Arial" w:cs="Arial"/>
                <w:sz w:val="20"/>
                <w:szCs w:val="20"/>
              </w:rPr>
            </w:pPr>
            <w:r w:rsidRPr="00F947F9">
              <w:rPr>
                <w:rFonts w:ascii="Arial" w:hAnsi="Arial" w:cs="Arial"/>
                <w:sz w:val="20"/>
                <w:szCs w:val="20"/>
              </w:rPr>
              <w:t>JHERSON DINOV PAYTAN ORDOÑEZ</w:t>
            </w:r>
          </w:p>
        </w:tc>
        <w:tc>
          <w:tcPr>
            <w:tcW w:w="1417" w:type="dxa"/>
            <w:tcBorders>
              <w:top w:val="single" w:sz="4" w:space="0" w:color="auto"/>
              <w:left w:val="single" w:sz="4" w:space="0" w:color="auto"/>
              <w:bottom w:val="single" w:sz="4" w:space="0" w:color="auto"/>
              <w:right w:val="single" w:sz="4" w:space="0" w:color="auto"/>
            </w:tcBorders>
          </w:tcPr>
          <w:p w14:paraId="19713437" w14:textId="77777777" w:rsidR="00F947F9" w:rsidRPr="00F947F9" w:rsidRDefault="00F947F9" w:rsidP="00F947F9">
            <w:pPr>
              <w:rPr>
                <w:rFonts w:ascii="Arial" w:hAnsi="Arial" w:cs="Arial"/>
                <w:sz w:val="20"/>
                <w:szCs w:val="20"/>
              </w:rPr>
            </w:pPr>
            <w:r w:rsidRPr="00F947F9">
              <w:rPr>
                <w:rFonts w:ascii="Arial" w:hAnsi="Arial" w:cs="Arial"/>
                <w:sz w:val="20"/>
                <w:szCs w:val="20"/>
              </w:rPr>
              <w:t>SANITARIA</w:t>
            </w:r>
          </w:p>
        </w:tc>
      </w:tr>
      <w:tr w:rsidR="00F947F9" w:rsidRPr="00F947F9" w14:paraId="2B2443AC" w14:textId="77777777" w:rsidTr="00D81653">
        <w:trPr>
          <w:trHeight w:val="171"/>
        </w:trPr>
        <w:tc>
          <w:tcPr>
            <w:tcW w:w="1129" w:type="dxa"/>
            <w:tcBorders>
              <w:top w:val="single" w:sz="4" w:space="0" w:color="auto"/>
              <w:left w:val="single" w:sz="4" w:space="0" w:color="auto"/>
              <w:bottom w:val="single" w:sz="4" w:space="0" w:color="auto"/>
              <w:right w:val="single" w:sz="4" w:space="0" w:color="auto"/>
            </w:tcBorders>
          </w:tcPr>
          <w:p w14:paraId="68274B44"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0366</w:t>
            </w:r>
          </w:p>
        </w:tc>
        <w:tc>
          <w:tcPr>
            <w:tcW w:w="1291" w:type="dxa"/>
            <w:tcBorders>
              <w:top w:val="single" w:sz="4" w:space="0" w:color="auto"/>
              <w:left w:val="single" w:sz="4" w:space="0" w:color="auto"/>
              <w:bottom w:val="single" w:sz="4" w:space="0" w:color="auto"/>
              <w:right w:val="single" w:sz="4" w:space="0" w:color="auto"/>
            </w:tcBorders>
          </w:tcPr>
          <w:p w14:paraId="467F674A"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31.01.25</w:t>
            </w:r>
          </w:p>
        </w:tc>
        <w:tc>
          <w:tcPr>
            <w:tcW w:w="1134" w:type="dxa"/>
            <w:tcBorders>
              <w:top w:val="single" w:sz="4" w:space="0" w:color="auto"/>
              <w:left w:val="single" w:sz="4" w:space="0" w:color="auto"/>
              <w:bottom w:val="single" w:sz="4" w:space="0" w:color="auto"/>
              <w:right w:val="single" w:sz="4" w:space="0" w:color="auto"/>
            </w:tcBorders>
          </w:tcPr>
          <w:p w14:paraId="20AA57D4"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18.02.25</w:t>
            </w:r>
          </w:p>
        </w:tc>
        <w:tc>
          <w:tcPr>
            <w:tcW w:w="3261" w:type="dxa"/>
            <w:tcBorders>
              <w:top w:val="single" w:sz="4" w:space="0" w:color="auto"/>
              <w:left w:val="single" w:sz="4" w:space="0" w:color="auto"/>
              <w:bottom w:val="single" w:sz="4" w:space="0" w:color="auto"/>
              <w:right w:val="single" w:sz="4" w:space="0" w:color="auto"/>
            </w:tcBorders>
          </w:tcPr>
          <w:p w14:paraId="41F8209B" w14:textId="77777777" w:rsidR="00F947F9" w:rsidRPr="00F947F9" w:rsidRDefault="00F947F9" w:rsidP="00F947F9">
            <w:pPr>
              <w:rPr>
                <w:rFonts w:ascii="Arial" w:hAnsi="Arial" w:cs="Arial"/>
                <w:sz w:val="20"/>
                <w:szCs w:val="20"/>
              </w:rPr>
            </w:pPr>
            <w:r w:rsidRPr="00F947F9">
              <w:rPr>
                <w:rFonts w:ascii="Arial" w:hAnsi="Arial" w:cs="Arial"/>
                <w:sz w:val="20"/>
                <w:szCs w:val="20"/>
              </w:rPr>
              <w:t>ANTHONY KENNY SILVERA PECHE</w:t>
            </w:r>
          </w:p>
        </w:tc>
        <w:tc>
          <w:tcPr>
            <w:tcW w:w="1417" w:type="dxa"/>
            <w:tcBorders>
              <w:top w:val="single" w:sz="4" w:space="0" w:color="auto"/>
              <w:left w:val="single" w:sz="4" w:space="0" w:color="auto"/>
              <w:bottom w:val="single" w:sz="4" w:space="0" w:color="auto"/>
              <w:right w:val="single" w:sz="4" w:space="0" w:color="auto"/>
            </w:tcBorders>
          </w:tcPr>
          <w:p w14:paraId="6707A3D0" w14:textId="77777777" w:rsidR="00F947F9" w:rsidRPr="00F947F9" w:rsidRDefault="00F947F9" w:rsidP="00F947F9">
            <w:pPr>
              <w:rPr>
                <w:rFonts w:ascii="Arial" w:hAnsi="Arial" w:cs="Arial"/>
                <w:sz w:val="20"/>
                <w:szCs w:val="20"/>
              </w:rPr>
            </w:pPr>
            <w:r w:rsidRPr="00F947F9">
              <w:rPr>
                <w:rFonts w:ascii="Arial" w:hAnsi="Arial" w:cs="Arial"/>
                <w:sz w:val="20"/>
                <w:szCs w:val="20"/>
              </w:rPr>
              <w:t>AMBIENTAL</w:t>
            </w:r>
          </w:p>
        </w:tc>
      </w:tr>
      <w:tr w:rsidR="00F947F9" w:rsidRPr="00F947F9" w14:paraId="6BD06D49" w14:textId="77777777" w:rsidTr="00D81653">
        <w:trPr>
          <w:trHeight w:val="171"/>
        </w:trPr>
        <w:tc>
          <w:tcPr>
            <w:tcW w:w="1129" w:type="dxa"/>
            <w:tcBorders>
              <w:top w:val="single" w:sz="4" w:space="0" w:color="auto"/>
              <w:left w:val="single" w:sz="4" w:space="0" w:color="auto"/>
              <w:bottom w:val="single" w:sz="4" w:space="0" w:color="auto"/>
              <w:right w:val="single" w:sz="4" w:space="0" w:color="auto"/>
            </w:tcBorders>
          </w:tcPr>
          <w:p w14:paraId="2944E08C"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0502</w:t>
            </w:r>
          </w:p>
        </w:tc>
        <w:tc>
          <w:tcPr>
            <w:tcW w:w="1291" w:type="dxa"/>
            <w:tcBorders>
              <w:top w:val="single" w:sz="4" w:space="0" w:color="auto"/>
              <w:left w:val="single" w:sz="4" w:space="0" w:color="auto"/>
              <w:bottom w:val="single" w:sz="4" w:space="0" w:color="auto"/>
              <w:right w:val="single" w:sz="4" w:space="0" w:color="auto"/>
            </w:tcBorders>
          </w:tcPr>
          <w:p w14:paraId="52672423"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12.02.25</w:t>
            </w:r>
          </w:p>
        </w:tc>
        <w:tc>
          <w:tcPr>
            <w:tcW w:w="1134" w:type="dxa"/>
            <w:tcBorders>
              <w:top w:val="single" w:sz="4" w:space="0" w:color="auto"/>
              <w:left w:val="single" w:sz="4" w:space="0" w:color="auto"/>
              <w:bottom w:val="single" w:sz="4" w:space="0" w:color="auto"/>
              <w:right w:val="single" w:sz="4" w:space="0" w:color="auto"/>
            </w:tcBorders>
          </w:tcPr>
          <w:p w14:paraId="59E24547" w14:textId="77777777" w:rsidR="00F947F9" w:rsidRPr="00F947F9" w:rsidRDefault="00F947F9" w:rsidP="00F947F9">
            <w:pPr>
              <w:jc w:val="center"/>
              <w:rPr>
                <w:rFonts w:ascii="Arial" w:hAnsi="Arial" w:cs="Arial"/>
                <w:sz w:val="20"/>
                <w:szCs w:val="20"/>
              </w:rPr>
            </w:pPr>
            <w:r w:rsidRPr="00F947F9">
              <w:rPr>
                <w:rFonts w:ascii="Arial" w:hAnsi="Arial" w:cs="Arial"/>
                <w:sz w:val="20"/>
                <w:szCs w:val="20"/>
              </w:rPr>
              <w:t>18.02.25</w:t>
            </w:r>
          </w:p>
        </w:tc>
        <w:tc>
          <w:tcPr>
            <w:tcW w:w="3261" w:type="dxa"/>
            <w:tcBorders>
              <w:top w:val="single" w:sz="4" w:space="0" w:color="auto"/>
              <w:left w:val="single" w:sz="4" w:space="0" w:color="auto"/>
              <w:bottom w:val="single" w:sz="4" w:space="0" w:color="auto"/>
              <w:right w:val="single" w:sz="4" w:space="0" w:color="auto"/>
            </w:tcBorders>
          </w:tcPr>
          <w:p w14:paraId="5888AA94" w14:textId="77777777" w:rsidR="00F947F9" w:rsidRPr="00F947F9" w:rsidRDefault="00F947F9" w:rsidP="00F947F9">
            <w:pPr>
              <w:rPr>
                <w:rFonts w:ascii="Arial" w:hAnsi="Arial" w:cs="Arial"/>
                <w:sz w:val="20"/>
                <w:szCs w:val="20"/>
              </w:rPr>
            </w:pPr>
            <w:r w:rsidRPr="00F947F9">
              <w:rPr>
                <w:rFonts w:ascii="Arial" w:hAnsi="Arial" w:cs="Arial"/>
                <w:sz w:val="20"/>
                <w:szCs w:val="20"/>
              </w:rPr>
              <w:t>SILVESTRE ALISO GIRALDO ALFARO</w:t>
            </w:r>
          </w:p>
        </w:tc>
        <w:tc>
          <w:tcPr>
            <w:tcW w:w="1417" w:type="dxa"/>
            <w:tcBorders>
              <w:top w:val="single" w:sz="4" w:space="0" w:color="auto"/>
              <w:left w:val="single" w:sz="4" w:space="0" w:color="auto"/>
              <w:bottom w:val="single" w:sz="4" w:space="0" w:color="auto"/>
              <w:right w:val="single" w:sz="4" w:space="0" w:color="auto"/>
            </w:tcBorders>
          </w:tcPr>
          <w:p w14:paraId="0E04DE4A" w14:textId="77777777" w:rsidR="00F947F9" w:rsidRPr="00F947F9" w:rsidRDefault="00F947F9" w:rsidP="00F947F9">
            <w:pPr>
              <w:rPr>
                <w:rFonts w:ascii="Arial" w:hAnsi="Arial" w:cs="Arial"/>
                <w:sz w:val="20"/>
                <w:szCs w:val="20"/>
              </w:rPr>
            </w:pPr>
            <w:r w:rsidRPr="00F947F9">
              <w:rPr>
                <w:rFonts w:ascii="Arial" w:hAnsi="Arial" w:cs="Arial"/>
                <w:sz w:val="20"/>
                <w:szCs w:val="20"/>
              </w:rPr>
              <w:t>HIGIENE Y SEGURIDAD INDUSTRIAL</w:t>
            </w:r>
          </w:p>
        </w:tc>
      </w:tr>
      <w:bookmarkEnd w:id="2"/>
    </w:tbl>
    <w:p w14:paraId="35FD7066" w14:textId="77777777" w:rsidR="00F947F9" w:rsidRPr="00F947F9" w:rsidRDefault="00F947F9" w:rsidP="00F947F9">
      <w:pPr>
        <w:tabs>
          <w:tab w:val="left" w:pos="7797"/>
        </w:tabs>
        <w:autoSpaceDE w:val="0"/>
        <w:autoSpaceDN w:val="0"/>
        <w:adjustRightInd w:val="0"/>
        <w:ind w:left="786" w:right="-143"/>
        <w:contextualSpacing/>
        <w:jc w:val="both"/>
        <w:rPr>
          <w:rFonts w:ascii="Arial" w:hAnsi="Arial" w:cs="Arial"/>
          <w:b/>
          <w:highlight w:val="yellow"/>
        </w:rPr>
      </w:pPr>
    </w:p>
    <w:p w14:paraId="56CDBBAA" w14:textId="77777777" w:rsidR="00F947F9" w:rsidRPr="00F947F9" w:rsidRDefault="00F947F9" w:rsidP="00F947F9">
      <w:pPr>
        <w:tabs>
          <w:tab w:val="left" w:pos="7797"/>
        </w:tabs>
        <w:autoSpaceDE w:val="0"/>
        <w:autoSpaceDN w:val="0"/>
        <w:adjustRightInd w:val="0"/>
        <w:ind w:left="786" w:right="-143"/>
        <w:contextualSpacing/>
        <w:jc w:val="both"/>
        <w:rPr>
          <w:rFonts w:ascii="Arial" w:hAnsi="Arial" w:cs="Arial"/>
          <w:b/>
          <w:highlight w:val="yellow"/>
        </w:rPr>
      </w:pPr>
    </w:p>
    <w:p w14:paraId="2DA554F5" w14:textId="77777777" w:rsidR="00F947F9" w:rsidRPr="00F947F9" w:rsidRDefault="00F947F9" w:rsidP="00F947F9">
      <w:pPr>
        <w:tabs>
          <w:tab w:val="left" w:pos="7797"/>
        </w:tabs>
        <w:autoSpaceDE w:val="0"/>
        <w:autoSpaceDN w:val="0"/>
        <w:adjustRightInd w:val="0"/>
        <w:ind w:left="786" w:right="-143"/>
        <w:contextualSpacing/>
        <w:jc w:val="both"/>
        <w:rPr>
          <w:rFonts w:ascii="Arial" w:hAnsi="Arial" w:cs="Arial"/>
          <w:b/>
          <w:highlight w:val="yellow"/>
        </w:rPr>
      </w:pPr>
    </w:p>
    <w:p w14:paraId="3AB8F992" w14:textId="77777777" w:rsidR="00F947F9" w:rsidRPr="00F947F9" w:rsidRDefault="00F947F9" w:rsidP="00F947F9">
      <w:pPr>
        <w:numPr>
          <w:ilvl w:val="1"/>
          <w:numId w:val="10"/>
        </w:numPr>
        <w:tabs>
          <w:tab w:val="left" w:pos="7797"/>
        </w:tabs>
        <w:autoSpaceDE w:val="0"/>
        <w:autoSpaceDN w:val="0"/>
        <w:adjustRightInd w:val="0"/>
        <w:ind w:left="426" w:right="-143" w:hanging="426"/>
        <w:contextualSpacing/>
        <w:jc w:val="both"/>
        <w:rPr>
          <w:rFonts w:ascii="Arial" w:hAnsi="Arial" w:cs="Arial"/>
          <w:color w:val="000000"/>
        </w:rPr>
      </w:pPr>
      <w:r w:rsidRPr="00F947F9">
        <w:rPr>
          <w:rFonts w:ascii="Arial" w:hAnsi="Arial" w:cs="Arial"/>
          <w:color w:val="000000"/>
        </w:rPr>
        <w:t>Convenios suscritos por la Universidad Nacional de Ingeniería</w:t>
      </w:r>
    </w:p>
    <w:p w14:paraId="654B2337" w14:textId="77777777" w:rsidR="00F947F9" w:rsidRPr="00F947F9" w:rsidRDefault="00F947F9" w:rsidP="00F947F9">
      <w:pPr>
        <w:widowControl w:val="0"/>
        <w:autoSpaceDE w:val="0"/>
        <w:autoSpaceDN w:val="0"/>
        <w:spacing w:before="9"/>
        <w:rPr>
          <w:rFonts w:ascii="Arial MT" w:eastAsia="Arial MT" w:hAnsi="Arial MT" w:cs="Arial MT"/>
          <w:sz w:val="9"/>
          <w:u w:color="000000"/>
          <w:lang w:eastAsia="en-US"/>
        </w:rPr>
      </w:pPr>
    </w:p>
    <w:p w14:paraId="0E92D245" w14:textId="77777777" w:rsidR="00F947F9" w:rsidRPr="00F947F9" w:rsidRDefault="00F947F9" w:rsidP="00F947F9">
      <w:pPr>
        <w:tabs>
          <w:tab w:val="left" w:pos="7797"/>
        </w:tabs>
        <w:autoSpaceDE w:val="0"/>
        <w:autoSpaceDN w:val="0"/>
        <w:adjustRightInd w:val="0"/>
        <w:ind w:left="786" w:right="-143"/>
        <w:contextualSpacing/>
        <w:jc w:val="both"/>
        <w:rPr>
          <w:rFonts w:ascii="Arial" w:hAnsi="Arial" w:cs="Arial"/>
          <w:b/>
          <w:highlight w:val="yellow"/>
        </w:rPr>
      </w:pPr>
    </w:p>
    <w:tbl>
      <w:tblPr>
        <w:tblStyle w:val="TableNormal1"/>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1134"/>
        <w:gridCol w:w="1275"/>
        <w:gridCol w:w="4678"/>
      </w:tblGrid>
      <w:tr w:rsidR="00F947F9" w:rsidRPr="00F947F9" w14:paraId="490861DC" w14:textId="77777777" w:rsidTr="0015306E">
        <w:trPr>
          <w:trHeight w:val="621"/>
        </w:trPr>
        <w:tc>
          <w:tcPr>
            <w:tcW w:w="1134" w:type="dxa"/>
          </w:tcPr>
          <w:p w14:paraId="31995A03" w14:textId="77777777" w:rsidR="00F947F9" w:rsidRPr="00F947F9" w:rsidRDefault="00F947F9" w:rsidP="00F947F9">
            <w:pPr>
              <w:spacing w:line="206" w:lineRule="exact"/>
              <w:ind w:left="122" w:right="111" w:firstLine="1"/>
              <w:jc w:val="center"/>
              <w:rPr>
                <w:rFonts w:ascii="Arial" w:eastAsia="Arial MT" w:hAnsi="Arial" w:cs="Arial"/>
                <w:b/>
                <w:sz w:val="20"/>
                <w:szCs w:val="20"/>
                <w:lang w:val="es-PE" w:eastAsia="en-US"/>
              </w:rPr>
            </w:pPr>
            <w:bookmarkStart w:id="3" w:name="_Hlk188206327"/>
            <w:r w:rsidRPr="00F947F9">
              <w:rPr>
                <w:rFonts w:ascii="Arial" w:eastAsia="Arial MT" w:hAnsi="Arial" w:cs="Arial"/>
                <w:b/>
                <w:sz w:val="20"/>
                <w:szCs w:val="20"/>
                <w:lang w:val="es-PE" w:eastAsia="en-US"/>
              </w:rPr>
              <w:t>Nº</w:t>
            </w:r>
            <w:r w:rsidRPr="00F947F9">
              <w:rPr>
                <w:rFonts w:ascii="Arial" w:eastAsia="Arial MT" w:hAnsi="Arial" w:cs="Arial"/>
                <w:b/>
                <w:spacing w:val="1"/>
                <w:sz w:val="20"/>
                <w:szCs w:val="20"/>
                <w:lang w:val="es-PE" w:eastAsia="en-US"/>
              </w:rPr>
              <w:t xml:space="preserve"> </w:t>
            </w:r>
            <w:r w:rsidRPr="00F947F9">
              <w:rPr>
                <w:rFonts w:ascii="Arial" w:eastAsia="Arial MT" w:hAnsi="Arial" w:cs="Arial"/>
                <w:b/>
                <w:sz w:val="20"/>
                <w:szCs w:val="20"/>
                <w:lang w:val="es-PE" w:eastAsia="en-US"/>
              </w:rPr>
              <w:t>Resolu</w:t>
            </w:r>
            <w:r w:rsidRPr="00F947F9">
              <w:rPr>
                <w:rFonts w:ascii="Arial" w:eastAsia="Arial MT" w:hAnsi="Arial" w:cs="Arial"/>
                <w:b/>
                <w:spacing w:val="-47"/>
                <w:sz w:val="20"/>
                <w:szCs w:val="20"/>
                <w:lang w:val="es-PE" w:eastAsia="en-US"/>
              </w:rPr>
              <w:t xml:space="preserve"> </w:t>
            </w:r>
            <w:r w:rsidRPr="00F947F9">
              <w:rPr>
                <w:rFonts w:ascii="Arial" w:eastAsia="Arial MT" w:hAnsi="Arial" w:cs="Arial"/>
                <w:b/>
                <w:sz w:val="20"/>
                <w:szCs w:val="20"/>
                <w:lang w:val="es-PE" w:eastAsia="en-US"/>
              </w:rPr>
              <w:t>ción</w:t>
            </w:r>
          </w:p>
          <w:p w14:paraId="631F00BA" w14:textId="77777777" w:rsidR="00F947F9" w:rsidRPr="00F947F9" w:rsidRDefault="00F947F9" w:rsidP="00F947F9">
            <w:pPr>
              <w:spacing w:line="206" w:lineRule="exact"/>
              <w:ind w:left="122" w:right="111" w:firstLine="1"/>
              <w:jc w:val="center"/>
              <w:rPr>
                <w:rFonts w:ascii="Arial" w:eastAsia="Arial MT" w:hAnsi="Arial" w:cs="Arial"/>
                <w:b/>
                <w:sz w:val="20"/>
                <w:szCs w:val="20"/>
                <w:lang w:val="es-PE" w:eastAsia="en-US"/>
              </w:rPr>
            </w:pPr>
            <w:r w:rsidRPr="00F947F9">
              <w:rPr>
                <w:rFonts w:ascii="Arial" w:eastAsia="Arial MT" w:hAnsi="Arial" w:cs="Arial"/>
                <w:b/>
                <w:sz w:val="20"/>
                <w:szCs w:val="20"/>
                <w:lang w:val="es-PE" w:eastAsia="en-US"/>
              </w:rPr>
              <w:t>Rectoral</w:t>
            </w:r>
          </w:p>
        </w:tc>
        <w:tc>
          <w:tcPr>
            <w:tcW w:w="1134" w:type="dxa"/>
          </w:tcPr>
          <w:p w14:paraId="376BBF08" w14:textId="77777777" w:rsidR="00F947F9" w:rsidRPr="00F947F9" w:rsidRDefault="00F947F9" w:rsidP="00F947F9">
            <w:pPr>
              <w:spacing w:before="1"/>
              <w:ind w:left="153" w:right="150"/>
              <w:jc w:val="center"/>
              <w:rPr>
                <w:rFonts w:ascii="Arial" w:eastAsia="Arial MT" w:hAnsi="Arial" w:cs="Arial"/>
                <w:b/>
                <w:sz w:val="20"/>
                <w:szCs w:val="20"/>
                <w:lang w:val="es-PE" w:eastAsia="en-US"/>
              </w:rPr>
            </w:pPr>
            <w:r w:rsidRPr="00F947F9">
              <w:rPr>
                <w:rFonts w:ascii="Arial" w:eastAsia="Arial MT" w:hAnsi="Arial" w:cs="Arial"/>
                <w:b/>
                <w:sz w:val="20"/>
                <w:szCs w:val="20"/>
                <w:lang w:val="es-PE" w:eastAsia="en-US"/>
              </w:rPr>
              <w:t>Fecha</w:t>
            </w:r>
          </w:p>
        </w:tc>
        <w:tc>
          <w:tcPr>
            <w:tcW w:w="1275" w:type="dxa"/>
          </w:tcPr>
          <w:p w14:paraId="3B8C591E" w14:textId="77777777" w:rsidR="00F947F9" w:rsidRPr="00F947F9" w:rsidRDefault="00F947F9" w:rsidP="00F947F9">
            <w:pPr>
              <w:spacing w:before="1"/>
              <w:ind w:left="420" w:right="84" w:hanging="310"/>
              <w:rPr>
                <w:rFonts w:ascii="Arial" w:eastAsia="Arial MT" w:hAnsi="Arial" w:cs="Arial"/>
                <w:b/>
                <w:sz w:val="20"/>
                <w:szCs w:val="20"/>
                <w:lang w:val="es-PE" w:eastAsia="en-US"/>
              </w:rPr>
            </w:pPr>
            <w:r w:rsidRPr="00F947F9">
              <w:rPr>
                <w:rFonts w:ascii="Arial" w:eastAsia="Arial MT" w:hAnsi="Arial" w:cs="Arial"/>
                <w:b/>
                <w:sz w:val="20"/>
                <w:szCs w:val="20"/>
                <w:lang w:val="es-PE" w:eastAsia="en-US"/>
              </w:rPr>
              <w:t>Recepción</w:t>
            </w:r>
            <w:r w:rsidRPr="00F947F9">
              <w:rPr>
                <w:rFonts w:ascii="Arial" w:eastAsia="Arial MT" w:hAnsi="Arial" w:cs="Arial"/>
                <w:b/>
                <w:spacing w:val="-47"/>
                <w:sz w:val="20"/>
                <w:szCs w:val="20"/>
                <w:lang w:val="es-PE" w:eastAsia="en-US"/>
              </w:rPr>
              <w:t xml:space="preserve"> </w:t>
            </w:r>
            <w:r w:rsidRPr="00F947F9">
              <w:rPr>
                <w:rFonts w:ascii="Arial" w:eastAsia="Arial MT" w:hAnsi="Arial" w:cs="Arial"/>
                <w:b/>
                <w:sz w:val="20"/>
                <w:szCs w:val="20"/>
                <w:lang w:val="es-PE" w:eastAsia="en-US"/>
              </w:rPr>
              <w:t>FIA</w:t>
            </w:r>
          </w:p>
        </w:tc>
        <w:tc>
          <w:tcPr>
            <w:tcW w:w="4678" w:type="dxa"/>
          </w:tcPr>
          <w:p w14:paraId="1243AB1E" w14:textId="77777777" w:rsidR="00F947F9" w:rsidRPr="00F947F9" w:rsidRDefault="00F947F9" w:rsidP="00F947F9">
            <w:pPr>
              <w:spacing w:before="1"/>
              <w:ind w:left="1750" w:right="1743"/>
              <w:jc w:val="center"/>
              <w:rPr>
                <w:rFonts w:ascii="Arial" w:eastAsia="Arial MT" w:hAnsi="Arial" w:cs="Arial"/>
                <w:b/>
                <w:sz w:val="20"/>
                <w:szCs w:val="20"/>
                <w:lang w:val="es-PE" w:eastAsia="en-US"/>
              </w:rPr>
            </w:pPr>
            <w:r w:rsidRPr="00F947F9">
              <w:rPr>
                <w:rFonts w:ascii="Arial" w:eastAsia="Arial MT" w:hAnsi="Arial" w:cs="Arial"/>
                <w:b/>
                <w:sz w:val="20"/>
                <w:szCs w:val="20"/>
                <w:lang w:val="es-PE" w:eastAsia="en-US"/>
              </w:rPr>
              <w:t>Se</w:t>
            </w:r>
            <w:r w:rsidRPr="00F947F9">
              <w:rPr>
                <w:rFonts w:ascii="Arial" w:eastAsia="Arial MT" w:hAnsi="Arial" w:cs="Arial"/>
                <w:b/>
                <w:spacing w:val="-1"/>
                <w:sz w:val="20"/>
                <w:szCs w:val="20"/>
                <w:lang w:val="es-PE" w:eastAsia="en-US"/>
              </w:rPr>
              <w:t xml:space="preserve"> </w:t>
            </w:r>
            <w:r w:rsidRPr="00F947F9">
              <w:rPr>
                <w:rFonts w:ascii="Arial" w:eastAsia="Arial MT" w:hAnsi="Arial" w:cs="Arial"/>
                <w:b/>
                <w:sz w:val="20"/>
                <w:szCs w:val="20"/>
                <w:lang w:val="es-PE" w:eastAsia="en-US"/>
              </w:rPr>
              <w:t>resuelve</w:t>
            </w:r>
          </w:p>
        </w:tc>
      </w:tr>
      <w:tr w:rsidR="00F947F9" w:rsidRPr="00F947F9" w14:paraId="7CF34A4B" w14:textId="77777777" w:rsidTr="0015306E">
        <w:trPr>
          <w:trHeight w:val="921"/>
        </w:trPr>
        <w:tc>
          <w:tcPr>
            <w:tcW w:w="1134" w:type="dxa"/>
          </w:tcPr>
          <w:p w14:paraId="619F0518" w14:textId="77777777" w:rsidR="00F947F9" w:rsidRPr="00F947F9" w:rsidRDefault="00F947F9" w:rsidP="00F947F9">
            <w:pPr>
              <w:spacing w:line="229" w:lineRule="exact"/>
              <w:ind w:left="179" w:right="172"/>
              <w:jc w:val="center"/>
              <w:rPr>
                <w:rFonts w:ascii="Arial" w:eastAsia="Arial MT" w:hAnsi="Arial" w:cs="Arial"/>
                <w:sz w:val="20"/>
                <w:szCs w:val="20"/>
                <w:lang w:val="es-PE" w:eastAsia="en-US"/>
              </w:rPr>
            </w:pPr>
            <w:r w:rsidRPr="00F947F9">
              <w:rPr>
                <w:rFonts w:ascii="Arial" w:eastAsia="Arial MT" w:hAnsi="Arial" w:cs="Arial"/>
                <w:sz w:val="20"/>
                <w:szCs w:val="20"/>
                <w:lang w:val="es-PE" w:eastAsia="en-US"/>
              </w:rPr>
              <w:t>0150</w:t>
            </w:r>
          </w:p>
        </w:tc>
        <w:tc>
          <w:tcPr>
            <w:tcW w:w="1134" w:type="dxa"/>
          </w:tcPr>
          <w:p w14:paraId="2C935132" w14:textId="77777777" w:rsidR="00F947F9" w:rsidRPr="00F947F9" w:rsidRDefault="00F947F9" w:rsidP="00F947F9">
            <w:pPr>
              <w:spacing w:line="229" w:lineRule="exact"/>
              <w:ind w:left="153" w:right="151"/>
              <w:jc w:val="center"/>
              <w:rPr>
                <w:rFonts w:ascii="Arial" w:eastAsia="Arial MT" w:hAnsi="Arial" w:cs="Arial"/>
                <w:sz w:val="20"/>
                <w:szCs w:val="20"/>
                <w:lang w:val="es-PE" w:eastAsia="en-US"/>
              </w:rPr>
            </w:pPr>
            <w:r w:rsidRPr="00F947F9">
              <w:rPr>
                <w:rFonts w:ascii="Arial" w:eastAsia="Arial MT" w:hAnsi="Arial" w:cs="Arial"/>
                <w:sz w:val="20"/>
                <w:szCs w:val="20"/>
                <w:lang w:val="es-PE" w:eastAsia="en-US"/>
              </w:rPr>
              <w:t>13.01.25</w:t>
            </w:r>
          </w:p>
        </w:tc>
        <w:tc>
          <w:tcPr>
            <w:tcW w:w="1275" w:type="dxa"/>
          </w:tcPr>
          <w:p w14:paraId="2A9EBF16" w14:textId="77777777" w:rsidR="00F947F9" w:rsidRPr="00F947F9" w:rsidRDefault="00F947F9" w:rsidP="00F947F9">
            <w:pPr>
              <w:spacing w:line="229" w:lineRule="exact"/>
              <w:ind w:left="156" w:right="150"/>
              <w:jc w:val="center"/>
              <w:rPr>
                <w:rFonts w:ascii="Arial" w:eastAsia="Arial MT" w:hAnsi="Arial" w:cs="Arial"/>
                <w:sz w:val="20"/>
                <w:szCs w:val="20"/>
                <w:lang w:val="es-PE" w:eastAsia="en-US"/>
              </w:rPr>
            </w:pPr>
            <w:r w:rsidRPr="00F947F9">
              <w:rPr>
                <w:rFonts w:ascii="Arial" w:eastAsia="Arial MT" w:hAnsi="Arial" w:cs="Arial"/>
                <w:sz w:val="20"/>
                <w:szCs w:val="20"/>
                <w:lang w:val="es-PE" w:eastAsia="en-US"/>
              </w:rPr>
              <w:t>30.01.25</w:t>
            </w:r>
          </w:p>
        </w:tc>
        <w:tc>
          <w:tcPr>
            <w:tcW w:w="4678" w:type="dxa"/>
          </w:tcPr>
          <w:p w14:paraId="27157341" w14:textId="77777777" w:rsidR="00F947F9" w:rsidRPr="00F947F9" w:rsidRDefault="00F947F9" w:rsidP="00F947F9">
            <w:pPr>
              <w:spacing w:line="230" w:lineRule="exact"/>
              <w:ind w:left="106" w:right="96"/>
              <w:jc w:val="both"/>
              <w:rPr>
                <w:rFonts w:ascii="Arial" w:eastAsia="Arial MT" w:hAnsi="Arial" w:cs="Arial"/>
                <w:sz w:val="20"/>
                <w:szCs w:val="20"/>
                <w:lang w:val="es-PE" w:eastAsia="en-US"/>
              </w:rPr>
            </w:pPr>
            <w:r w:rsidRPr="00F947F9">
              <w:rPr>
                <w:rFonts w:ascii="Arial" w:eastAsia="Arial MT" w:hAnsi="Arial" w:cs="Arial"/>
                <w:b/>
                <w:bCs/>
                <w:sz w:val="20"/>
                <w:szCs w:val="20"/>
                <w:lang w:val="es-PE" w:eastAsia="en-US"/>
              </w:rPr>
              <w:t>Artículo Único.</w:t>
            </w:r>
            <w:r w:rsidRPr="00F947F9">
              <w:rPr>
                <w:rFonts w:ascii="Arial" w:eastAsia="Arial MT" w:hAnsi="Arial" w:cs="Arial"/>
                <w:sz w:val="20"/>
                <w:szCs w:val="20"/>
                <w:lang w:val="es-PE" w:eastAsia="en-US"/>
              </w:rPr>
              <w:t xml:space="preserve"> -Suscribir el “Acuerdo Marco de Cooperación entre la Escuela Nacional de Aviación Civil y la Universidad Nacional de Ingeniería”</w:t>
            </w:r>
          </w:p>
        </w:tc>
      </w:tr>
      <w:tr w:rsidR="00F947F9" w:rsidRPr="00F947F9" w14:paraId="5AB798C4" w14:textId="77777777" w:rsidTr="0015306E">
        <w:trPr>
          <w:trHeight w:val="921"/>
        </w:trPr>
        <w:tc>
          <w:tcPr>
            <w:tcW w:w="1134" w:type="dxa"/>
          </w:tcPr>
          <w:p w14:paraId="1C761C9B" w14:textId="77777777" w:rsidR="00F947F9" w:rsidRPr="00F947F9" w:rsidRDefault="00F947F9" w:rsidP="00F947F9">
            <w:pPr>
              <w:spacing w:line="229" w:lineRule="exact"/>
              <w:ind w:left="179" w:right="172"/>
              <w:jc w:val="center"/>
              <w:rPr>
                <w:rFonts w:ascii="Arial" w:eastAsia="Arial MT" w:hAnsi="Arial" w:cs="Arial"/>
                <w:sz w:val="20"/>
                <w:szCs w:val="20"/>
                <w:lang w:eastAsia="en-US"/>
              </w:rPr>
            </w:pPr>
            <w:r w:rsidRPr="00F947F9">
              <w:rPr>
                <w:rFonts w:ascii="Arial" w:eastAsia="Arial MT" w:hAnsi="Arial" w:cs="Arial"/>
                <w:sz w:val="20"/>
                <w:szCs w:val="20"/>
                <w:lang w:eastAsia="en-US"/>
              </w:rPr>
              <w:t>0238</w:t>
            </w:r>
          </w:p>
        </w:tc>
        <w:tc>
          <w:tcPr>
            <w:tcW w:w="1134" w:type="dxa"/>
          </w:tcPr>
          <w:p w14:paraId="7A34156F" w14:textId="77777777" w:rsidR="00F947F9" w:rsidRPr="00F947F9" w:rsidRDefault="00F947F9" w:rsidP="00F947F9">
            <w:pPr>
              <w:spacing w:line="229" w:lineRule="exact"/>
              <w:ind w:left="153" w:right="151"/>
              <w:jc w:val="center"/>
              <w:rPr>
                <w:rFonts w:ascii="Arial" w:eastAsia="Arial MT" w:hAnsi="Arial" w:cs="Arial"/>
                <w:sz w:val="20"/>
                <w:szCs w:val="20"/>
                <w:lang w:eastAsia="en-US"/>
              </w:rPr>
            </w:pPr>
            <w:r w:rsidRPr="00F947F9">
              <w:rPr>
                <w:rFonts w:ascii="Arial" w:eastAsia="Arial MT" w:hAnsi="Arial" w:cs="Arial"/>
                <w:sz w:val="20"/>
                <w:szCs w:val="20"/>
                <w:lang w:eastAsia="en-US"/>
              </w:rPr>
              <w:t>30.01.25</w:t>
            </w:r>
          </w:p>
        </w:tc>
        <w:tc>
          <w:tcPr>
            <w:tcW w:w="1275" w:type="dxa"/>
          </w:tcPr>
          <w:p w14:paraId="3B274D31" w14:textId="77777777" w:rsidR="00F947F9" w:rsidRPr="00F947F9" w:rsidRDefault="00F947F9" w:rsidP="00F947F9">
            <w:pPr>
              <w:spacing w:line="229" w:lineRule="exact"/>
              <w:ind w:left="156" w:right="150"/>
              <w:jc w:val="center"/>
              <w:rPr>
                <w:rFonts w:ascii="Arial" w:eastAsia="Arial MT" w:hAnsi="Arial" w:cs="Arial"/>
                <w:sz w:val="20"/>
                <w:szCs w:val="20"/>
                <w:lang w:val="es-PE" w:eastAsia="en-US"/>
              </w:rPr>
            </w:pPr>
            <w:r w:rsidRPr="00F947F9">
              <w:rPr>
                <w:rFonts w:ascii="Arial" w:eastAsia="Arial MT" w:hAnsi="Arial" w:cs="Arial"/>
                <w:sz w:val="20"/>
                <w:szCs w:val="20"/>
                <w:lang w:val="es-PE" w:eastAsia="en-US"/>
              </w:rPr>
              <w:t>18.02.25</w:t>
            </w:r>
          </w:p>
        </w:tc>
        <w:tc>
          <w:tcPr>
            <w:tcW w:w="4678" w:type="dxa"/>
          </w:tcPr>
          <w:p w14:paraId="6DC93308" w14:textId="77777777" w:rsidR="00F947F9" w:rsidRPr="00F947F9" w:rsidRDefault="00F947F9" w:rsidP="00F947F9">
            <w:pPr>
              <w:spacing w:line="230" w:lineRule="exact"/>
              <w:ind w:left="106" w:right="96"/>
              <w:jc w:val="both"/>
              <w:rPr>
                <w:rFonts w:ascii="Arial" w:eastAsia="Arial MT" w:hAnsi="Arial" w:cs="Arial"/>
                <w:sz w:val="20"/>
                <w:szCs w:val="20"/>
                <w:lang w:val="es-PE" w:eastAsia="en-US"/>
              </w:rPr>
            </w:pPr>
            <w:r w:rsidRPr="00F947F9">
              <w:rPr>
                <w:rFonts w:ascii="Arial" w:eastAsia="Arial MT" w:hAnsi="Arial" w:cs="Arial"/>
                <w:b/>
                <w:bCs/>
                <w:sz w:val="20"/>
                <w:szCs w:val="20"/>
                <w:lang w:val="es-PE" w:eastAsia="en-US"/>
              </w:rPr>
              <w:t>Artículo 1º.-</w:t>
            </w:r>
            <w:r w:rsidRPr="00F947F9">
              <w:rPr>
                <w:rFonts w:ascii="Arial" w:eastAsia="Arial MT" w:hAnsi="Arial" w:cs="Arial"/>
                <w:sz w:val="20"/>
                <w:szCs w:val="20"/>
                <w:lang w:val="es-PE" w:eastAsia="en-US"/>
              </w:rPr>
              <w:t>Suscribir el “Convenio Marco de Cooperación Interinstitucional entre el Gobierno Regional Metropolitano de Lima y la Universidad Nacional de Ingeniería” …</w:t>
            </w:r>
          </w:p>
        </w:tc>
      </w:tr>
      <w:tr w:rsidR="00F947F9" w:rsidRPr="00F947F9" w14:paraId="14AA123F" w14:textId="77777777" w:rsidTr="0015306E">
        <w:trPr>
          <w:trHeight w:val="921"/>
        </w:trPr>
        <w:tc>
          <w:tcPr>
            <w:tcW w:w="1134" w:type="dxa"/>
          </w:tcPr>
          <w:p w14:paraId="506C6F8B" w14:textId="77777777" w:rsidR="00F947F9" w:rsidRPr="00F947F9" w:rsidRDefault="00F947F9" w:rsidP="00F947F9">
            <w:pPr>
              <w:spacing w:line="229" w:lineRule="exact"/>
              <w:ind w:left="179" w:right="172"/>
              <w:jc w:val="center"/>
              <w:rPr>
                <w:rFonts w:ascii="Arial" w:eastAsia="Arial MT" w:hAnsi="Arial" w:cs="Arial"/>
                <w:sz w:val="20"/>
                <w:szCs w:val="20"/>
                <w:lang w:eastAsia="en-US"/>
              </w:rPr>
            </w:pPr>
            <w:r w:rsidRPr="00F947F9">
              <w:rPr>
                <w:rFonts w:ascii="Arial" w:eastAsia="Arial MT" w:hAnsi="Arial" w:cs="Arial"/>
                <w:sz w:val="20"/>
                <w:szCs w:val="20"/>
                <w:lang w:eastAsia="en-US"/>
              </w:rPr>
              <w:lastRenderedPageBreak/>
              <w:t>0239</w:t>
            </w:r>
          </w:p>
        </w:tc>
        <w:tc>
          <w:tcPr>
            <w:tcW w:w="1134" w:type="dxa"/>
          </w:tcPr>
          <w:p w14:paraId="6B000741" w14:textId="77777777" w:rsidR="00F947F9" w:rsidRPr="00F947F9" w:rsidRDefault="00F947F9" w:rsidP="00F947F9">
            <w:pPr>
              <w:spacing w:line="229" w:lineRule="exact"/>
              <w:ind w:left="153" w:right="151"/>
              <w:jc w:val="center"/>
              <w:rPr>
                <w:rFonts w:ascii="Arial" w:eastAsia="Arial MT" w:hAnsi="Arial" w:cs="Arial"/>
                <w:sz w:val="20"/>
                <w:szCs w:val="20"/>
                <w:lang w:eastAsia="en-US"/>
              </w:rPr>
            </w:pPr>
            <w:r w:rsidRPr="00F947F9">
              <w:rPr>
                <w:rFonts w:ascii="Arial" w:eastAsia="Arial MT" w:hAnsi="Arial" w:cs="Arial"/>
                <w:sz w:val="20"/>
                <w:szCs w:val="20"/>
                <w:lang w:eastAsia="en-US"/>
              </w:rPr>
              <w:t>30.01.25</w:t>
            </w:r>
          </w:p>
        </w:tc>
        <w:tc>
          <w:tcPr>
            <w:tcW w:w="1275" w:type="dxa"/>
          </w:tcPr>
          <w:p w14:paraId="7B2327B2" w14:textId="77777777" w:rsidR="00F947F9" w:rsidRPr="00F947F9" w:rsidRDefault="00F947F9" w:rsidP="00F947F9">
            <w:pPr>
              <w:spacing w:line="229" w:lineRule="exact"/>
              <w:ind w:left="156" w:right="150"/>
              <w:jc w:val="center"/>
              <w:rPr>
                <w:rFonts w:ascii="Arial" w:eastAsia="Arial MT" w:hAnsi="Arial" w:cs="Arial"/>
                <w:sz w:val="20"/>
                <w:szCs w:val="20"/>
                <w:lang w:val="es-PE" w:eastAsia="en-US"/>
              </w:rPr>
            </w:pPr>
            <w:r w:rsidRPr="00F947F9">
              <w:rPr>
                <w:rFonts w:ascii="Arial" w:eastAsia="Arial MT" w:hAnsi="Arial" w:cs="Arial"/>
                <w:sz w:val="20"/>
                <w:szCs w:val="20"/>
                <w:lang w:val="es-PE" w:eastAsia="en-US"/>
              </w:rPr>
              <w:t>18.02.25</w:t>
            </w:r>
          </w:p>
        </w:tc>
        <w:tc>
          <w:tcPr>
            <w:tcW w:w="4678" w:type="dxa"/>
          </w:tcPr>
          <w:p w14:paraId="0EB6C4D7" w14:textId="77777777" w:rsidR="00F947F9" w:rsidRPr="00F947F9" w:rsidRDefault="00F947F9" w:rsidP="00F947F9">
            <w:pPr>
              <w:spacing w:line="230" w:lineRule="exact"/>
              <w:ind w:left="106" w:right="96"/>
              <w:jc w:val="both"/>
              <w:rPr>
                <w:rFonts w:ascii="Arial" w:eastAsia="Arial MT" w:hAnsi="Arial" w:cs="Arial"/>
                <w:sz w:val="20"/>
                <w:szCs w:val="20"/>
                <w:lang w:val="es-PE" w:eastAsia="en-US"/>
              </w:rPr>
            </w:pPr>
            <w:r w:rsidRPr="00F947F9">
              <w:rPr>
                <w:rFonts w:ascii="Arial" w:eastAsia="Arial MT" w:hAnsi="Arial" w:cs="Arial"/>
                <w:b/>
                <w:bCs/>
                <w:sz w:val="20"/>
                <w:szCs w:val="20"/>
                <w:lang w:val="es-PE" w:eastAsia="en-US"/>
              </w:rPr>
              <w:t>Artículo 1º.-</w:t>
            </w:r>
            <w:r w:rsidRPr="00F947F9">
              <w:rPr>
                <w:rFonts w:ascii="Arial" w:eastAsia="Arial MT" w:hAnsi="Arial" w:cs="Arial"/>
                <w:sz w:val="20"/>
                <w:szCs w:val="20"/>
                <w:lang w:val="es-PE" w:eastAsia="en-US"/>
              </w:rPr>
              <w:t xml:space="preserve"> Suscribir el “Convenio Marco de Cooperación Interinstitucional entre la Municipalidad Distrital de Acora y la Universidad Nacional de Ingeniería” …</w:t>
            </w:r>
          </w:p>
        </w:tc>
      </w:tr>
      <w:tr w:rsidR="00F947F9" w:rsidRPr="00F947F9" w14:paraId="633DD857" w14:textId="77777777" w:rsidTr="0015306E">
        <w:trPr>
          <w:trHeight w:val="56"/>
        </w:trPr>
        <w:tc>
          <w:tcPr>
            <w:tcW w:w="1134" w:type="dxa"/>
          </w:tcPr>
          <w:p w14:paraId="5B8ABFD2" w14:textId="77777777" w:rsidR="00F947F9" w:rsidRPr="00F947F9" w:rsidRDefault="00F947F9" w:rsidP="00F947F9">
            <w:pPr>
              <w:spacing w:line="229" w:lineRule="exact"/>
              <w:ind w:left="179" w:right="172"/>
              <w:jc w:val="center"/>
              <w:rPr>
                <w:rFonts w:ascii="Arial" w:eastAsia="Arial MT" w:hAnsi="Arial" w:cs="Arial"/>
                <w:sz w:val="20"/>
                <w:szCs w:val="20"/>
                <w:lang w:eastAsia="en-US"/>
              </w:rPr>
            </w:pPr>
            <w:r w:rsidRPr="00F947F9">
              <w:rPr>
                <w:rFonts w:ascii="Arial" w:eastAsia="Arial MT" w:hAnsi="Arial" w:cs="Arial"/>
                <w:sz w:val="20"/>
                <w:szCs w:val="20"/>
                <w:lang w:eastAsia="en-US"/>
              </w:rPr>
              <w:t>0240</w:t>
            </w:r>
          </w:p>
        </w:tc>
        <w:tc>
          <w:tcPr>
            <w:tcW w:w="1134" w:type="dxa"/>
          </w:tcPr>
          <w:p w14:paraId="74EDB952" w14:textId="77777777" w:rsidR="00F947F9" w:rsidRPr="00F947F9" w:rsidRDefault="00F947F9" w:rsidP="00F947F9">
            <w:pPr>
              <w:spacing w:line="229" w:lineRule="exact"/>
              <w:ind w:left="153" w:right="151"/>
              <w:jc w:val="center"/>
              <w:rPr>
                <w:rFonts w:ascii="Arial" w:eastAsia="Arial MT" w:hAnsi="Arial" w:cs="Arial"/>
                <w:sz w:val="20"/>
                <w:szCs w:val="20"/>
                <w:lang w:eastAsia="en-US"/>
              </w:rPr>
            </w:pPr>
            <w:r w:rsidRPr="00F947F9">
              <w:rPr>
                <w:rFonts w:ascii="Arial" w:eastAsia="Arial MT" w:hAnsi="Arial" w:cs="Arial"/>
                <w:sz w:val="20"/>
                <w:szCs w:val="20"/>
                <w:lang w:eastAsia="en-US"/>
              </w:rPr>
              <w:t>30.01.25</w:t>
            </w:r>
          </w:p>
        </w:tc>
        <w:tc>
          <w:tcPr>
            <w:tcW w:w="1275" w:type="dxa"/>
          </w:tcPr>
          <w:p w14:paraId="5EEB7D6B" w14:textId="77777777" w:rsidR="00F947F9" w:rsidRPr="00F947F9" w:rsidRDefault="00F947F9" w:rsidP="00F947F9">
            <w:pPr>
              <w:spacing w:line="229" w:lineRule="exact"/>
              <w:ind w:left="156" w:right="150"/>
              <w:jc w:val="center"/>
              <w:rPr>
                <w:rFonts w:ascii="Arial" w:eastAsia="Arial MT" w:hAnsi="Arial" w:cs="Arial"/>
                <w:sz w:val="20"/>
                <w:szCs w:val="20"/>
                <w:lang w:val="es-PE" w:eastAsia="en-US"/>
              </w:rPr>
            </w:pPr>
            <w:r w:rsidRPr="00F947F9">
              <w:rPr>
                <w:rFonts w:ascii="Arial" w:eastAsia="Arial MT" w:hAnsi="Arial" w:cs="Arial"/>
                <w:sz w:val="20"/>
                <w:szCs w:val="20"/>
                <w:lang w:val="es-PE" w:eastAsia="en-US"/>
              </w:rPr>
              <w:t>18.02.25</w:t>
            </w:r>
          </w:p>
        </w:tc>
        <w:tc>
          <w:tcPr>
            <w:tcW w:w="4678" w:type="dxa"/>
          </w:tcPr>
          <w:p w14:paraId="0B374AD1" w14:textId="77777777" w:rsidR="00F947F9" w:rsidRPr="00F947F9" w:rsidRDefault="00F947F9" w:rsidP="00F947F9">
            <w:pPr>
              <w:spacing w:line="230" w:lineRule="exact"/>
              <w:ind w:left="106" w:right="96"/>
              <w:jc w:val="both"/>
              <w:rPr>
                <w:rFonts w:ascii="Arial" w:eastAsia="Arial MT" w:hAnsi="Arial" w:cs="Arial"/>
                <w:sz w:val="20"/>
                <w:szCs w:val="20"/>
                <w:lang w:val="es-PE" w:eastAsia="en-US"/>
              </w:rPr>
            </w:pPr>
            <w:r w:rsidRPr="00F947F9">
              <w:rPr>
                <w:rFonts w:ascii="Arial" w:eastAsia="Arial MT" w:hAnsi="Arial" w:cs="Arial"/>
                <w:b/>
                <w:bCs/>
                <w:sz w:val="20"/>
                <w:szCs w:val="20"/>
                <w:lang w:val="es-PE" w:eastAsia="en-US"/>
              </w:rPr>
              <w:t>Artículo 1º.-</w:t>
            </w:r>
            <w:r w:rsidRPr="00F947F9">
              <w:rPr>
                <w:rFonts w:ascii="Arial" w:eastAsia="Arial MT" w:hAnsi="Arial" w:cs="Arial"/>
                <w:sz w:val="20"/>
                <w:szCs w:val="20"/>
                <w:lang w:val="es-PE" w:eastAsia="en-US"/>
              </w:rPr>
              <w:t xml:space="preserve"> Suscribir el “Convenio Marco de Cooperación Interinstitucional entre la Universidad Nacional Ciro Alegría y la Universidad Nacional de Ingeniería” …</w:t>
            </w:r>
          </w:p>
        </w:tc>
      </w:tr>
      <w:bookmarkEnd w:id="3"/>
    </w:tbl>
    <w:p w14:paraId="56A16615" w14:textId="77777777" w:rsidR="00F947F9" w:rsidRPr="00F947F9" w:rsidRDefault="00F947F9" w:rsidP="00F947F9">
      <w:pPr>
        <w:tabs>
          <w:tab w:val="left" w:pos="7797"/>
        </w:tabs>
        <w:autoSpaceDE w:val="0"/>
        <w:autoSpaceDN w:val="0"/>
        <w:adjustRightInd w:val="0"/>
        <w:ind w:left="786" w:right="-143"/>
        <w:contextualSpacing/>
        <w:jc w:val="both"/>
        <w:rPr>
          <w:rFonts w:ascii="Arial" w:hAnsi="Arial" w:cs="Arial"/>
          <w:b/>
          <w:highlight w:val="yellow"/>
        </w:rPr>
      </w:pPr>
    </w:p>
    <w:p w14:paraId="08D623BA" w14:textId="31010640" w:rsidR="00F947F9" w:rsidRPr="0015306E" w:rsidRDefault="00F947F9" w:rsidP="00F947F9">
      <w:pPr>
        <w:numPr>
          <w:ilvl w:val="1"/>
          <w:numId w:val="10"/>
        </w:numPr>
        <w:tabs>
          <w:tab w:val="left" w:pos="7797"/>
        </w:tabs>
        <w:autoSpaceDE w:val="0"/>
        <w:autoSpaceDN w:val="0"/>
        <w:adjustRightInd w:val="0"/>
        <w:ind w:left="426" w:right="-143" w:hanging="426"/>
        <w:contextualSpacing/>
        <w:jc w:val="both"/>
        <w:rPr>
          <w:rFonts w:ascii="Arial" w:hAnsi="Arial" w:cs="Arial"/>
          <w:bCs/>
        </w:rPr>
      </w:pPr>
      <w:r w:rsidRPr="00F947F9">
        <w:rPr>
          <w:rFonts w:ascii="Arial" w:hAnsi="Arial" w:cs="Arial"/>
        </w:rPr>
        <w:t>Temas varios de la Universidad Nacional de Ingeniería</w:t>
      </w:r>
    </w:p>
    <w:p w14:paraId="0F599B92" w14:textId="77777777" w:rsidR="0015306E" w:rsidRPr="00F947F9" w:rsidRDefault="0015306E" w:rsidP="009E3D26">
      <w:pPr>
        <w:tabs>
          <w:tab w:val="left" w:pos="7797"/>
        </w:tabs>
        <w:autoSpaceDE w:val="0"/>
        <w:autoSpaceDN w:val="0"/>
        <w:adjustRightInd w:val="0"/>
        <w:ind w:right="-143"/>
        <w:contextualSpacing/>
        <w:jc w:val="both"/>
        <w:rPr>
          <w:rFonts w:ascii="Arial" w:hAnsi="Arial" w:cs="Arial"/>
          <w:bCs/>
        </w:rPr>
      </w:pPr>
    </w:p>
    <w:tbl>
      <w:tblPr>
        <w:tblStyle w:val="TableNormal1"/>
        <w:tblW w:w="822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1417"/>
        <w:gridCol w:w="1134"/>
        <w:gridCol w:w="4678"/>
      </w:tblGrid>
      <w:tr w:rsidR="00F947F9" w:rsidRPr="00F947F9" w14:paraId="128516DA" w14:textId="77777777" w:rsidTr="0015306E">
        <w:trPr>
          <w:trHeight w:val="825"/>
        </w:trPr>
        <w:tc>
          <w:tcPr>
            <w:tcW w:w="992" w:type="dxa"/>
          </w:tcPr>
          <w:p w14:paraId="1A253FDC" w14:textId="77777777" w:rsidR="00F947F9" w:rsidRPr="00F947F9" w:rsidRDefault="00F947F9" w:rsidP="00F947F9">
            <w:pPr>
              <w:ind w:left="98" w:firstLine="43"/>
              <w:jc w:val="center"/>
              <w:rPr>
                <w:rFonts w:ascii="Arial" w:eastAsia="Arial MT" w:hAnsi="Arial" w:cs="Arial MT"/>
                <w:b/>
                <w:spacing w:val="-6"/>
                <w:sz w:val="18"/>
                <w:szCs w:val="22"/>
                <w:lang w:val="es-ES" w:eastAsia="en-US"/>
              </w:rPr>
            </w:pPr>
            <w:bookmarkStart w:id="4" w:name="_Hlk188206490"/>
            <w:r w:rsidRPr="00F947F9">
              <w:rPr>
                <w:rFonts w:ascii="Arial" w:eastAsia="Arial MT" w:hAnsi="Arial" w:cs="Arial MT"/>
                <w:b/>
                <w:spacing w:val="-6"/>
                <w:sz w:val="18"/>
                <w:szCs w:val="22"/>
                <w:lang w:val="es-ES" w:eastAsia="en-US"/>
              </w:rPr>
              <w:t>Nº</w:t>
            </w:r>
          </w:p>
          <w:p w14:paraId="220F919F" w14:textId="77777777" w:rsidR="00F947F9" w:rsidRPr="00F947F9" w:rsidRDefault="00F947F9" w:rsidP="00F947F9">
            <w:pPr>
              <w:ind w:left="98" w:firstLine="43"/>
              <w:jc w:val="center"/>
              <w:rPr>
                <w:rFonts w:ascii="Arial" w:eastAsia="Arial MT" w:hAnsi="Arial" w:cs="Arial MT"/>
                <w:b/>
                <w:spacing w:val="-4"/>
                <w:sz w:val="18"/>
                <w:szCs w:val="22"/>
                <w:lang w:val="es-ES" w:eastAsia="en-US"/>
              </w:rPr>
            </w:pPr>
            <w:r w:rsidRPr="00F947F9">
              <w:rPr>
                <w:rFonts w:ascii="Arial" w:eastAsia="Arial MT" w:hAnsi="Arial" w:cs="Arial MT"/>
                <w:b/>
                <w:spacing w:val="-4"/>
                <w:sz w:val="18"/>
                <w:szCs w:val="22"/>
                <w:lang w:val="es-ES" w:eastAsia="en-US"/>
              </w:rPr>
              <w:t>Resolu</w:t>
            </w:r>
          </w:p>
          <w:p w14:paraId="4A524B2A" w14:textId="77777777" w:rsidR="00F947F9" w:rsidRPr="00F947F9" w:rsidRDefault="00F947F9" w:rsidP="00F947F9">
            <w:pPr>
              <w:ind w:left="98" w:firstLine="43"/>
              <w:jc w:val="center"/>
              <w:rPr>
                <w:rFonts w:ascii="Arial" w:eastAsia="Arial MT" w:hAnsi="Arial" w:cs="Arial MT"/>
                <w:b/>
                <w:sz w:val="18"/>
                <w:szCs w:val="22"/>
                <w:lang w:val="es-ES" w:eastAsia="en-US"/>
              </w:rPr>
            </w:pPr>
            <w:r w:rsidRPr="00F947F9">
              <w:rPr>
                <w:rFonts w:ascii="Arial" w:eastAsia="Arial MT" w:hAnsi="Arial" w:cs="Arial MT"/>
                <w:b/>
                <w:spacing w:val="-4"/>
                <w:sz w:val="18"/>
                <w:szCs w:val="22"/>
                <w:lang w:val="es-ES" w:eastAsia="en-US"/>
              </w:rPr>
              <w:t>ción</w:t>
            </w:r>
          </w:p>
          <w:p w14:paraId="521A7242" w14:textId="77777777" w:rsidR="00F947F9" w:rsidRPr="00F947F9" w:rsidRDefault="00F947F9" w:rsidP="00F947F9">
            <w:pPr>
              <w:spacing w:line="206" w:lineRule="exact"/>
              <w:ind w:left="223" w:firstLine="43"/>
              <w:jc w:val="both"/>
              <w:rPr>
                <w:rFonts w:ascii="Arial" w:eastAsia="Arial MT" w:hAnsi="Arial MT" w:cs="Arial MT"/>
                <w:b/>
                <w:sz w:val="18"/>
                <w:szCs w:val="22"/>
                <w:lang w:val="es-ES" w:eastAsia="en-US"/>
              </w:rPr>
            </w:pPr>
            <w:r w:rsidRPr="00F947F9">
              <w:rPr>
                <w:rFonts w:ascii="Arial" w:eastAsia="Arial MT" w:hAnsi="Arial MT" w:cs="Arial MT"/>
                <w:b/>
                <w:spacing w:val="-2"/>
                <w:sz w:val="18"/>
                <w:szCs w:val="22"/>
                <w:lang w:val="es-ES" w:eastAsia="en-US"/>
              </w:rPr>
              <w:t>Rectoral</w:t>
            </w:r>
          </w:p>
        </w:tc>
        <w:tc>
          <w:tcPr>
            <w:tcW w:w="1417" w:type="dxa"/>
          </w:tcPr>
          <w:p w14:paraId="5B9E2C4F" w14:textId="77777777" w:rsidR="00F947F9" w:rsidRPr="00F947F9" w:rsidRDefault="00F947F9" w:rsidP="00F947F9">
            <w:pPr>
              <w:spacing w:line="204" w:lineRule="exact"/>
              <w:ind w:left="27"/>
              <w:jc w:val="center"/>
              <w:rPr>
                <w:rFonts w:ascii="Arial" w:eastAsia="Arial MT" w:hAnsi="Arial MT" w:cs="Arial MT"/>
                <w:b/>
                <w:sz w:val="18"/>
                <w:szCs w:val="22"/>
                <w:lang w:val="es-ES" w:eastAsia="en-US"/>
              </w:rPr>
            </w:pPr>
            <w:r w:rsidRPr="00F947F9">
              <w:rPr>
                <w:rFonts w:ascii="Arial" w:eastAsia="Arial MT" w:hAnsi="Arial MT" w:cs="Arial MT"/>
                <w:b/>
                <w:spacing w:val="-2"/>
                <w:sz w:val="18"/>
                <w:szCs w:val="22"/>
                <w:lang w:val="es-ES" w:eastAsia="en-US"/>
              </w:rPr>
              <w:t>Fecha</w:t>
            </w:r>
          </w:p>
        </w:tc>
        <w:tc>
          <w:tcPr>
            <w:tcW w:w="1134" w:type="dxa"/>
          </w:tcPr>
          <w:p w14:paraId="5E16C6D6" w14:textId="77777777" w:rsidR="00F947F9" w:rsidRPr="00F947F9" w:rsidRDefault="00F947F9" w:rsidP="00F947F9">
            <w:pPr>
              <w:ind w:left="429" w:hanging="312"/>
              <w:rPr>
                <w:rFonts w:ascii="Arial" w:eastAsia="Arial MT" w:hAnsi="Arial" w:cs="Arial MT"/>
                <w:b/>
                <w:sz w:val="18"/>
                <w:szCs w:val="22"/>
                <w:lang w:val="es-ES" w:eastAsia="en-US"/>
              </w:rPr>
            </w:pPr>
            <w:r w:rsidRPr="00F947F9">
              <w:rPr>
                <w:rFonts w:ascii="Arial" w:eastAsia="Arial MT" w:hAnsi="Arial" w:cs="Arial MT"/>
                <w:b/>
                <w:spacing w:val="-4"/>
                <w:sz w:val="18"/>
                <w:szCs w:val="22"/>
                <w:lang w:val="es-ES" w:eastAsia="en-US"/>
              </w:rPr>
              <w:t>Recepción FIA</w:t>
            </w:r>
          </w:p>
        </w:tc>
        <w:tc>
          <w:tcPr>
            <w:tcW w:w="4678" w:type="dxa"/>
          </w:tcPr>
          <w:p w14:paraId="2AD6EE6A" w14:textId="77777777" w:rsidR="00F947F9" w:rsidRPr="00F947F9" w:rsidRDefault="00F947F9" w:rsidP="00F947F9">
            <w:pPr>
              <w:spacing w:line="204" w:lineRule="exact"/>
              <w:ind w:left="22"/>
              <w:jc w:val="both"/>
              <w:rPr>
                <w:rFonts w:ascii="Arial" w:eastAsia="Arial MT" w:hAnsi="Arial MT" w:cs="Arial MT"/>
                <w:b/>
                <w:sz w:val="18"/>
                <w:szCs w:val="22"/>
                <w:lang w:val="es-ES" w:eastAsia="en-US"/>
              </w:rPr>
            </w:pPr>
            <w:r w:rsidRPr="00F947F9">
              <w:rPr>
                <w:rFonts w:ascii="Arial" w:eastAsia="Arial MT" w:hAnsi="Arial MT" w:cs="Arial MT"/>
                <w:b/>
                <w:sz w:val="18"/>
                <w:szCs w:val="22"/>
                <w:lang w:val="es-ES" w:eastAsia="en-US"/>
              </w:rPr>
              <w:t xml:space="preserve">Se </w:t>
            </w:r>
            <w:r w:rsidRPr="00F947F9">
              <w:rPr>
                <w:rFonts w:ascii="Arial" w:eastAsia="Arial MT" w:hAnsi="Arial MT" w:cs="Arial MT"/>
                <w:b/>
                <w:spacing w:val="-2"/>
                <w:sz w:val="18"/>
                <w:szCs w:val="22"/>
                <w:lang w:val="es-ES" w:eastAsia="en-US"/>
              </w:rPr>
              <w:t>resuelve:</w:t>
            </w:r>
          </w:p>
        </w:tc>
      </w:tr>
      <w:tr w:rsidR="00F947F9" w:rsidRPr="00F947F9" w14:paraId="5A8BE29B" w14:textId="77777777" w:rsidTr="0015306E">
        <w:trPr>
          <w:trHeight w:val="1093"/>
        </w:trPr>
        <w:tc>
          <w:tcPr>
            <w:tcW w:w="992" w:type="dxa"/>
          </w:tcPr>
          <w:p w14:paraId="16CA6178" w14:textId="77777777" w:rsidR="00F947F9" w:rsidRPr="00F947F9" w:rsidRDefault="00F947F9" w:rsidP="00F947F9">
            <w:pPr>
              <w:spacing w:line="225" w:lineRule="exact"/>
              <w:ind w:left="18"/>
              <w:jc w:val="center"/>
              <w:rPr>
                <w:rFonts w:ascii="Arial MT" w:eastAsia="Arial MT" w:hAnsi="Arial MT" w:cs="Arial MT"/>
                <w:spacing w:val="-4"/>
                <w:sz w:val="20"/>
                <w:szCs w:val="22"/>
                <w:lang w:val="es-ES" w:eastAsia="en-US"/>
              </w:rPr>
            </w:pPr>
            <w:r w:rsidRPr="00F947F9">
              <w:rPr>
                <w:rFonts w:ascii="Arial MT" w:eastAsia="Arial MT" w:hAnsi="Arial MT" w:cs="Arial MT"/>
                <w:spacing w:val="-4"/>
                <w:sz w:val="20"/>
                <w:szCs w:val="22"/>
                <w:lang w:val="es-ES" w:eastAsia="en-US"/>
              </w:rPr>
              <w:t>0093</w:t>
            </w:r>
          </w:p>
        </w:tc>
        <w:tc>
          <w:tcPr>
            <w:tcW w:w="1417" w:type="dxa"/>
          </w:tcPr>
          <w:p w14:paraId="6D09FBE0" w14:textId="77777777" w:rsidR="00F947F9" w:rsidRPr="00F947F9" w:rsidRDefault="00F947F9" w:rsidP="00F947F9">
            <w:pPr>
              <w:spacing w:line="225" w:lineRule="exact"/>
              <w:ind w:left="27" w:right="4"/>
              <w:jc w:val="center"/>
              <w:rPr>
                <w:rFonts w:ascii="Arial MT" w:eastAsia="Arial MT" w:hAnsi="Arial MT" w:cs="Arial MT"/>
                <w:sz w:val="20"/>
                <w:szCs w:val="22"/>
                <w:lang w:val="es-ES" w:eastAsia="en-US"/>
              </w:rPr>
            </w:pPr>
            <w:r w:rsidRPr="00F947F9">
              <w:rPr>
                <w:rFonts w:ascii="Arial MT" w:eastAsia="Arial MT" w:hAnsi="Arial MT" w:cs="Arial MT"/>
                <w:sz w:val="20"/>
                <w:szCs w:val="22"/>
                <w:lang w:val="es-ES" w:eastAsia="en-US"/>
              </w:rPr>
              <w:t>09.01.25</w:t>
            </w:r>
          </w:p>
        </w:tc>
        <w:tc>
          <w:tcPr>
            <w:tcW w:w="1134" w:type="dxa"/>
          </w:tcPr>
          <w:p w14:paraId="3310C4ED" w14:textId="77777777" w:rsidR="00F947F9" w:rsidRPr="00F947F9" w:rsidRDefault="00F947F9" w:rsidP="00F947F9">
            <w:pPr>
              <w:spacing w:line="225" w:lineRule="exact"/>
              <w:ind w:left="23"/>
              <w:jc w:val="center"/>
              <w:rPr>
                <w:rFonts w:ascii="Arial MT" w:eastAsia="Arial MT" w:hAnsi="Arial MT" w:cs="Arial MT"/>
                <w:sz w:val="20"/>
                <w:szCs w:val="22"/>
                <w:lang w:val="es-ES" w:eastAsia="en-US"/>
              </w:rPr>
            </w:pPr>
            <w:r w:rsidRPr="00F947F9">
              <w:rPr>
                <w:rFonts w:ascii="Arial MT" w:eastAsia="Arial MT" w:hAnsi="Arial MT" w:cs="Arial MT"/>
                <w:sz w:val="20"/>
                <w:szCs w:val="22"/>
                <w:lang w:val="es-ES" w:eastAsia="en-US"/>
              </w:rPr>
              <w:t>30.01.25</w:t>
            </w:r>
          </w:p>
        </w:tc>
        <w:tc>
          <w:tcPr>
            <w:tcW w:w="4678" w:type="dxa"/>
          </w:tcPr>
          <w:p w14:paraId="255F7803" w14:textId="77777777" w:rsidR="00F947F9" w:rsidRPr="00F947F9" w:rsidRDefault="00F947F9" w:rsidP="00F947F9">
            <w:pPr>
              <w:spacing w:before="4" w:line="254" w:lineRule="auto"/>
              <w:ind w:left="136" w:right="87"/>
              <w:jc w:val="both"/>
              <w:rPr>
                <w:rFonts w:ascii="Arial MT" w:eastAsia="Arial MT" w:hAnsi="Arial MT" w:cs="Arial MT"/>
                <w:sz w:val="20"/>
                <w:szCs w:val="22"/>
                <w:lang w:val="es-ES" w:eastAsia="en-US"/>
              </w:rPr>
            </w:pPr>
            <w:r w:rsidRPr="00F947F9">
              <w:rPr>
                <w:rFonts w:ascii="Arial MT" w:eastAsia="Arial MT" w:hAnsi="Arial MT" w:cs="Arial MT"/>
                <w:b/>
                <w:bCs/>
                <w:sz w:val="20"/>
                <w:szCs w:val="22"/>
                <w:lang w:val="es-ES" w:eastAsia="en-US"/>
              </w:rPr>
              <w:t>Artículo 1º.</w:t>
            </w:r>
            <w:r w:rsidRPr="00F947F9">
              <w:rPr>
                <w:rFonts w:ascii="Arial MT" w:eastAsia="Arial MT" w:hAnsi="Arial MT" w:cs="Arial MT"/>
                <w:sz w:val="20"/>
                <w:szCs w:val="22"/>
                <w:lang w:val="es-ES" w:eastAsia="en-US"/>
              </w:rPr>
              <w:t xml:space="preserve"> – Aprobar el Calendario de Actividades de Estudios de Posgrado para el año Académico 2025, que se desarrollarán en la Universidad Nacional de Ingeniería…</w:t>
            </w:r>
          </w:p>
        </w:tc>
      </w:tr>
      <w:tr w:rsidR="00F947F9" w:rsidRPr="00F947F9" w14:paraId="5DA07EC6" w14:textId="77777777" w:rsidTr="0015306E">
        <w:trPr>
          <w:trHeight w:val="1272"/>
        </w:trPr>
        <w:tc>
          <w:tcPr>
            <w:tcW w:w="992" w:type="dxa"/>
          </w:tcPr>
          <w:p w14:paraId="43813424" w14:textId="77777777" w:rsidR="00F947F9" w:rsidRPr="00F947F9" w:rsidRDefault="00F947F9" w:rsidP="00F947F9">
            <w:pPr>
              <w:spacing w:line="225" w:lineRule="exact"/>
              <w:ind w:left="18"/>
              <w:jc w:val="center"/>
              <w:rPr>
                <w:rFonts w:ascii="Arial MT" w:eastAsia="Arial MT" w:hAnsi="Arial MT" w:cs="Arial MT"/>
                <w:spacing w:val="-4"/>
                <w:sz w:val="20"/>
                <w:szCs w:val="22"/>
                <w:lang w:val="es-ES" w:eastAsia="en-US"/>
              </w:rPr>
            </w:pPr>
            <w:r w:rsidRPr="00F947F9">
              <w:rPr>
                <w:rFonts w:ascii="Arial MT" w:eastAsia="Arial MT" w:hAnsi="Arial MT" w:cs="Arial MT"/>
                <w:spacing w:val="-4"/>
                <w:sz w:val="20"/>
                <w:szCs w:val="22"/>
                <w:lang w:val="es-ES" w:eastAsia="en-US"/>
              </w:rPr>
              <w:t>0241</w:t>
            </w:r>
          </w:p>
        </w:tc>
        <w:tc>
          <w:tcPr>
            <w:tcW w:w="1417" w:type="dxa"/>
          </w:tcPr>
          <w:p w14:paraId="4EBA2F21" w14:textId="77777777" w:rsidR="00F947F9" w:rsidRPr="00F947F9" w:rsidRDefault="00F947F9" w:rsidP="00F947F9">
            <w:pPr>
              <w:spacing w:line="225" w:lineRule="exact"/>
              <w:ind w:left="27" w:right="4"/>
              <w:jc w:val="center"/>
              <w:rPr>
                <w:rFonts w:ascii="Arial MT" w:eastAsia="Arial MT" w:hAnsi="Arial MT" w:cs="Arial MT"/>
                <w:sz w:val="20"/>
                <w:szCs w:val="22"/>
                <w:lang w:val="es-ES" w:eastAsia="en-US"/>
              </w:rPr>
            </w:pPr>
            <w:r w:rsidRPr="00F947F9">
              <w:rPr>
                <w:rFonts w:ascii="Arial MT" w:eastAsia="Arial MT" w:hAnsi="Arial MT" w:cs="Arial MT"/>
                <w:sz w:val="20"/>
                <w:szCs w:val="22"/>
                <w:lang w:val="es-ES" w:eastAsia="en-US"/>
              </w:rPr>
              <w:t>30.01.25</w:t>
            </w:r>
          </w:p>
        </w:tc>
        <w:tc>
          <w:tcPr>
            <w:tcW w:w="1134" w:type="dxa"/>
          </w:tcPr>
          <w:p w14:paraId="57AEEDF6" w14:textId="77777777" w:rsidR="00F947F9" w:rsidRPr="00F947F9" w:rsidRDefault="00F947F9" w:rsidP="00F947F9">
            <w:pPr>
              <w:spacing w:line="225" w:lineRule="exact"/>
              <w:ind w:left="23"/>
              <w:jc w:val="center"/>
              <w:rPr>
                <w:rFonts w:ascii="Arial MT" w:eastAsia="Arial MT" w:hAnsi="Arial MT" w:cs="Arial MT"/>
                <w:sz w:val="20"/>
                <w:szCs w:val="22"/>
                <w:lang w:val="es-ES" w:eastAsia="en-US"/>
              </w:rPr>
            </w:pPr>
            <w:r w:rsidRPr="00F947F9">
              <w:rPr>
                <w:rFonts w:ascii="Arial MT" w:eastAsia="Arial MT" w:hAnsi="Arial MT" w:cs="Arial MT"/>
                <w:sz w:val="20"/>
                <w:szCs w:val="22"/>
                <w:lang w:val="es-ES" w:eastAsia="en-US"/>
              </w:rPr>
              <w:t>30.01.25</w:t>
            </w:r>
          </w:p>
        </w:tc>
        <w:tc>
          <w:tcPr>
            <w:tcW w:w="4678" w:type="dxa"/>
          </w:tcPr>
          <w:p w14:paraId="6CEBE290" w14:textId="77777777" w:rsidR="00F947F9" w:rsidRPr="00F947F9" w:rsidRDefault="00F947F9" w:rsidP="00F947F9">
            <w:pPr>
              <w:spacing w:before="4" w:line="254" w:lineRule="auto"/>
              <w:ind w:left="136" w:right="87"/>
              <w:jc w:val="both"/>
              <w:rPr>
                <w:rFonts w:ascii="Arial MT" w:eastAsia="Arial MT" w:hAnsi="Arial MT" w:cs="Arial MT"/>
                <w:sz w:val="20"/>
                <w:szCs w:val="22"/>
                <w:lang w:val="es-ES" w:eastAsia="en-US"/>
              </w:rPr>
            </w:pPr>
            <w:r w:rsidRPr="00F947F9">
              <w:rPr>
                <w:rFonts w:ascii="Arial MT" w:eastAsia="Arial MT" w:hAnsi="Arial MT" w:cs="Arial MT"/>
                <w:b/>
                <w:bCs/>
                <w:sz w:val="20"/>
                <w:szCs w:val="22"/>
                <w:lang w:val="es-ES" w:eastAsia="en-US"/>
              </w:rPr>
              <w:t>Artículo 1º.</w:t>
            </w:r>
            <w:r w:rsidRPr="00F947F9">
              <w:rPr>
                <w:rFonts w:ascii="Arial MT" w:eastAsia="Arial MT" w:hAnsi="Arial MT" w:cs="Arial MT"/>
                <w:sz w:val="20"/>
                <w:szCs w:val="22"/>
                <w:lang w:val="es-ES" w:eastAsia="en-US"/>
              </w:rPr>
              <w:t xml:space="preserve"> – Aprobar el Reglamento RE-015/DBU-001 “Programa Deportivo de Alta Competencia de la Universidad Nacional de Ingeniería”, primera versión, la cual es parte integrante de la presente resolución rectoral….</w:t>
            </w:r>
          </w:p>
          <w:p w14:paraId="305F933E" w14:textId="77777777" w:rsidR="00F947F9" w:rsidRPr="00F947F9" w:rsidRDefault="00F947F9" w:rsidP="00F947F9">
            <w:pPr>
              <w:spacing w:before="4" w:line="254" w:lineRule="auto"/>
              <w:ind w:left="136" w:right="87"/>
              <w:jc w:val="both"/>
              <w:rPr>
                <w:rFonts w:ascii="Arial MT" w:eastAsia="Arial MT" w:hAnsi="Arial MT" w:cs="Arial MT"/>
                <w:sz w:val="20"/>
                <w:szCs w:val="22"/>
                <w:lang w:val="es-ES" w:eastAsia="en-US"/>
              </w:rPr>
            </w:pPr>
          </w:p>
        </w:tc>
      </w:tr>
      <w:tr w:rsidR="00F947F9" w:rsidRPr="00F947F9" w14:paraId="32B5C7B6" w14:textId="77777777" w:rsidTr="0015306E">
        <w:trPr>
          <w:trHeight w:val="416"/>
        </w:trPr>
        <w:tc>
          <w:tcPr>
            <w:tcW w:w="992" w:type="dxa"/>
          </w:tcPr>
          <w:p w14:paraId="712C562E" w14:textId="77777777" w:rsidR="00F947F9" w:rsidRPr="00F947F9" w:rsidRDefault="00F947F9" w:rsidP="00F947F9">
            <w:pPr>
              <w:spacing w:line="225" w:lineRule="exact"/>
              <w:ind w:left="18"/>
              <w:jc w:val="center"/>
              <w:rPr>
                <w:rFonts w:ascii="Arial MT" w:eastAsia="Arial MT" w:hAnsi="Arial MT" w:cs="Arial MT"/>
                <w:spacing w:val="-4"/>
                <w:sz w:val="20"/>
                <w:szCs w:val="22"/>
                <w:lang w:val="es-ES" w:eastAsia="en-US"/>
              </w:rPr>
            </w:pPr>
            <w:r w:rsidRPr="00F947F9">
              <w:rPr>
                <w:rFonts w:ascii="Arial MT" w:eastAsia="Arial MT" w:hAnsi="Arial MT" w:cs="Arial MT"/>
                <w:spacing w:val="-4"/>
                <w:sz w:val="20"/>
                <w:szCs w:val="22"/>
                <w:lang w:val="es-ES" w:eastAsia="en-US"/>
              </w:rPr>
              <w:t>0439</w:t>
            </w:r>
          </w:p>
        </w:tc>
        <w:tc>
          <w:tcPr>
            <w:tcW w:w="1417" w:type="dxa"/>
          </w:tcPr>
          <w:p w14:paraId="4CF32443" w14:textId="77777777" w:rsidR="00F947F9" w:rsidRPr="00F947F9" w:rsidRDefault="00F947F9" w:rsidP="00F947F9">
            <w:pPr>
              <w:spacing w:line="225" w:lineRule="exact"/>
              <w:ind w:left="27" w:right="4"/>
              <w:jc w:val="center"/>
              <w:rPr>
                <w:rFonts w:ascii="Arial MT" w:eastAsia="Arial MT" w:hAnsi="Arial MT" w:cs="Arial MT"/>
                <w:sz w:val="20"/>
                <w:szCs w:val="22"/>
                <w:lang w:val="es-ES" w:eastAsia="en-US"/>
              </w:rPr>
            </w:pPr>
            <w:r w:rsidRPr="00F947F9">
              <w:rPr>
                <w:rFonts w:ascii="Arial MT" w:eastAsia="Arial MT" w:hAnsi="Arial MT" w:cs="Arial MT"/>
                <w:sz w:val="20"/>
                <w:szCs w:val="22"/>
                <w:lang w:val="es-ES" w:eastAsia="en-US"/>
              </w:rPr>
              <w:t>10.02.25</w:t>
            </w:r>
          </w:p>
        </w:tc>
        <w:tc>
          <w:tcPr>
            <w:tcW w:w="1134" w:type="dxa"/>
          </w:tcPr>
          <w:p w14:paraId="26C2FA6E" w14:textId="77777777" w:rsidR="00F947F9" w:rsidRPr="00F947F9" w:rsidRDefault="00F947F9" w:rsidP="00F947F9">
            <w:pPr>
              <w:spacing w:line="225" w:lineRule="exact"/>
              <w:ind w:left="23"/>
              <w:jc w:val="center"/>
              <w:rPr>
                <w:rFonts w:ascii="Arial MT" w:eastAsia="Arial MT" w:hAnsi="Arial MT" w:cs="Arial MT"/>
                <w:sz w:val="20"/>
                <w:szCs w:val="22"/>
                <w:lang w:val="es-ES" w:eastAsia="en-US"/>
              </w:rPr>
            </w:pPr>
            <w:r w:rsidRPr="00F947F9">
              <w:rPr>
                <w:rFonts w:ascii="Arial MT" w:eastAsia="Arial MT" w:hAnsi="Arial MT" w:cs="Arial MT"/>
                <w:sz w:val="20"/>
                <w:szCs w:val="22"/>
                <w:lang w:val="es-ES" w:eastAsia="en-US"/>
              </w:rPr>
              <w:t>18.02.25</w:t>
            </w:r>
          </w:p>
        </w:tc>
        <w:tc>
          <w:tcPr>
            <w:tcW w:w="4678" w:type="dxa"/>
          </w:tcPr>
          <w:p w14:paraId="210E0A81" w14:textId="77777777" w:rsidR="00F947F9" w:rsidRPr="00F947F9" w:rsidRDefault="00F947F9" w:rsidP="00F947F9">
            <w:pPr>
              <w:spacing w:line="221" w:lineRule="exact"/>
              <w:ind w:left="136" w:right="143"/>
              <w:jc w:val="both"/>
              <w:rPr>
                <w:rFonts w:ascii="Arial MT" w:eastAsia="Arial MT" w:hAnsi="Arial MT" w:cs="Arial MT"/>
                <w:sz w:val="20"/>
                <w:szCs w:val="22"/>
                <w:lang w:val="es-PE" w:eastAsia="en-US"/>
              </w:rPr>
            </w:pPr>
            <w:r w:rsidRPr="00F947F9">
              <w:rPr>
                <w:rFonts w:ascii="Arial" w:eastAsia="Arial MT" w:hAnsi="Arial" w:cs="Arial"/>
                <w:b/>
                <w:bCs/>
                <w:sz w:val="20"/>
                <w:szCs w:val="20"/>
                <w:lang w:val="es-PE" w:eastAsia="en-US"/>
              </w:rPr>
              <w:t xml:space="preserve">Artículo Único.- </w:t>
            </w:r>
            <w:r w:rsidRPr="00F947F9">
              <w:rPr>
                <w:rFonts w:ascii="Arial" w:eastAsia="Arial MT" w:hAnsi="Arial" w:cs="Arial"/>
                <w:sz w:val="20"/>
                <w:szCs w:val="20"/>
                <w:lang w:val="es-PE" w:eastAsia="en-US"/>
              </w:rPr>
              <w:t>Incorporar al “Reglamento para la Prevención e Intervención en Casos de Hostigamiento Sexual en la Universidad Nacional de Ingeniería” aprobado mediante Resolución Rectoral Nº 0171-2023-UNI del 30 de enero de  2023, el siguiente dispositivo normativo…</w:t>
            </w:r>
          </w:p>
        </w:tc>
      </w:tr>
      <w:tr w:rsidR="00F947F9" w:rsidRPr="00F947F9" w14:paraId="31A7FD9D" w14:textId="77777777" w:rsidTr="0015306E">
        <w:trPr>
          <w:trHeight w:val="1272"/>
        </w:trPr>
        <w:tc>
          <w:tcPr>
            <w:tcW w:w="992" w:type="dxa"/>
          </w:tcPr>
          <w:p w14:paraId="02BB6A96" w14:textId="77777777" w:rsidR="00F947F9" w:rsidRPr="00F947F9" w:rsidRDefault="00F947F9" w:rsidP="00F947F9">
            <w:pPr>
              <w:spacing w:line="225" w:lineRule="exact"/>
              <w:ind w:left="18"/>
              <w:jc w:val="center"/>
              <w:rPr>
                <w:rFonts w:ascii="Arial MT" w:eastAsia="Arial MT" w:hAnsi="Arial MT" w:cs="Arial MT"/>
                <w:sz w:val="20"/>
                <w:szCs w:val="22"/>
                <w:lang w:val="es-ES" w:eastAsia="en-US"/>
              </w:rPr>
            </w:pPr>
            <w:r w:rsidRPr="00F947F9">
              <w:rPr>
                <w:rFonts w:ascii="Arial MT" w:eastAsia="Arial MT" w:hAnsi="Arial MT" w:cs="Arial MT"/>
                <w:sz w:val="20"/>
                <w:szCs w:val="22"/>
                <w:lang w:val="es-ES" w:eastAsia="en-US"/>
              </w:rPr>
              <w:t>0453</w:t>
            </w:r>
          </w:p>
        </w:tc>
        <w:tc>
          <w:tcPr>
            <w:tcW w:w="1417" w:type="dxa"/>
          </w:tcPr>
          <w:p w14:paraId="6AF4AB52" w14:textId="77777777" w:rsidR="00F947F9" w:rsidRPr="00F947F9" w:rsidRDefault="00F947F9" w:rsidP="00F947F9">
            <w:pPr>
              <w:spacing w:line="225" w:lineRule="exact"/>
              <w:ind w:left="27" w:right="4"/>
              <w:jc w:val="center"/>
              <w:rPr>
                <w:rFonts w:ascii="Arial MT" w:eastAsia="Arial MT" w:hAnsi="Arial MT" w:cs="Arial MT"/>
                <w:sz w:val="20"/>
                <w:szCs w:val="22"/>
                <w:lang w:val="es-ES" w:eastAsia="en-US"/>
              </w:rPr>
            </w:pPr>
            <w:r w:rsidRPr="00F947F9">
              <w:rPr>
                <w:rFonts w:ascii="Arial MT" w:eastAsia="Arial MT" w:hAnsi="Arial MT" w:cs="Arial MT"/>
                <w:sz w:val="20"/>
                <w:szCs w:val="22"/>
                <w:lang w:val="es-ES" w:eastAsia="en-US"/>
              </w:rPr>
              <w:t>11.02.25</w:t>
            </w:r>
          </w:p>
        </w:tc>
        <w:tc>
          <w:tcPr>
            <w:tcW w:w="1134" w:type="dxa"/>
          </w:tcPr>
          <w:p w14:paraId="475D56C9" w14:textId="77777777" w:rsidR="00F947F9" w:rsidRPr="00F947F9" w:rsidRDefault="00F947F9" w:rsidP="00F947F9">
            <w:pPr>
              <w:spacing w:line="225" w:lineRule="exact"/>
              <w:ind w:left="23"/>
              <w:jc w:val="center"/>
              <w:rPr>
                <w:rFonts w:ascii="Arial MT" w:eastAsia="Arial MT" w:hAnsi="Arial MT" w:cs="Arial MT"/>
                <w:sz w:val="20"/>
                <w:szCs w:val="22"/>
                <w:lang w:val="es-ES" w:eastAsia="en-US"/>
              </w:rPr>
            </w:pPr>
            <w:r w:rsidRPr="00F947F9">
              <w:rPr>
                <w:rFonts w:ascii="Arial MT" w:eastAsia="Arial MT" w:hAnsi="Arial MT" w:cs="Arial MT"/>
                <w:sz w:val="20"/>
                <w:szCs w:val="22"/>
                <w:lang w:val="es-ES" w:eastAsia="en-US"/>
              </w:rPr>
              <w:t>18.02.25</w:t>
            </w:r>
          </w:p>
        </w:tc>
        <w:tc>
          <w:tcPr>
            <w:tcW w:w="4678" w:type="dxa"/>
          </w:tcPr>
          <w:p w14:paraId="62D74073" w14:textId="77777777" w:rsidR="00F947F9" w:rsidRPr="00F947F9" w:rsidRDefault="00F947F9" w:rsidP="00F947F9">
            <w:pPr>
              <w:spacing w:line="221" w:lineRule="exact"/>
              <w:ind w:left="47" w:firstLine="47"/>
              <w:jc w:val="both"/>
              <w:rPr>
                <w:rFonts w:ascii="Arial MT" w:eastAsia="Arial MT" w:hAnsi="Arial MT" w:cs="Arial MT"/>
                <w:sz w:val="20"/>
                <w:szCs w:val="22"/>
                <w:lang w:val="es-ES" w:eastAsia="en-US"/>
              </w:rPr>
            </w:pPr>
            <w:r w:rsidRPr="00F947F9">
              <w:rPr>
                <w:rFonts w:ascii="Arial MT" w:eastAsia="Arial MT" w:hAnsi="Arial MT" w:cs="Arial MT"/>
                <w:b/>
                <w:bCs/>
                <w:sz w:val="20"/>
                <w:szCs w:val="22"/>
                <w:lang w:val="es-ES" w:eastAsia="en-US"/>
              </w:rPr>
              <w:t>Artículo 1°.</w:t>
            </w:r>
            <w:r w:rsidRPr="00F947F9">
              <w:rPr>
                <w:rFonts w:ascii="Arial MT" w:eastAsia="Arial MT" w:hAnsi="Arial MT" w:cs="Arial MT"/>
                <w:sz w:val="20"/>
                <w:szCs w:val="22"/>
                <w:lang w:val="es-ES" w:eastAsia="en-US"/>
              </w:rPr>
              <w:t xml:space="preserve"> – Declarar fundado el recurso de apelación contra a Resolución Decanal Nº 140-2024-FIA del 05 de julio de 2024, interpuesta por CRISTOFER ALFONSO CERNA DIAZ, estudiante de especialidad de Ingeniería Sanitaria de la Facultad de Ingeniería Ambiental, con código UNI Nº 20131284G, de la Universidad Nacional de Ingeniería…</w:t>
            </w:r>
          </w:p>
          <w:p w14:paraId="76D05709" w14:textId="77777777" w:rsidR="00F947F9" w:rsidRPr="00F947F9" w:rsidRDefault="00F947F9" w:rsidP="00F947F9">
            <w:pPr>
              <w:spacing w:line="221" w:lineRule="exact"/>
              <w:ind w:left="47" w:firstLine="47"/>
              <w:jc w:val="both"/>
              <w:rPr>
                <w:rFonts w:ascii="Arial MT" w:eastAsia="Arial MT" w:hAnsi="Arial MT" w:cs="Arial MT"/>
                <w:sz w:val="20"/>
                <w:szCs w:val="22"/>
                <w:lang w:val="es-ES" w:eastAsia="en-US"/>
              </w:rPr>
            </w:pPr>
          </w:p>
        </w:tc>
      </w:tr>
      <w:bookmarkEnd w:id="4"/>
    </w:tbl>
    <w:p w14:paraId="14B947EE" w14:textId="77777777" w:rsidR="00F947F9" w:rsidRPr="00F947F9" w:rsidRDefault="00F947F9" w:rsidP="00F947F9">
      <w:pPr>
        <w:tabs>
          <w:tab w:val="left" w:pos="7797"/>
        </w:tabs>
        <w:autoSpaceDE w:val="0"/>
        <w:autoSpaceDN w:val="0"/>
        <w:adjustRightInd w:val="0"/>
        <w:ind w:right="-143"/>
        <w:contextualSpacing/>
        <w:jc w:val="both"/>
        <w:rPr>
          <w:rFonts w:ascii="Arial" w:hAnsi="Arial" w:cs="Arial"/>
          <w:bCs/>
        </w:rPr>
      </w:pPr>
    </w:p>
    <w:p w14:paraId="23092B69" w14:textId="6006C2E3" w:rsidR="00F947F9" w:rsidRPr="009E3D26" w:rsidRDefault="00F947F9" w:rsidP="009E3D26">
      <w:pPr>
        <w:numPr>
          <w:ilvl w:val="1"/>
          <w:numId w:val="10"/>
        </w:numPr>
        <w:tabs>
          <w:tab w:val="left" w:pos="7797"/>
        </w:tabs>
        <w:autoSpaceDE w:val="0"/>
        <w:autoSpaceDN w:val="0"/>
        <w:adjustRightInd w:val="0"/>
        <w:ind w:left="426" w:right="49" w:hanging="426"/>
        <w:contextualSpacing/>
        <w:jc w:val="both"/>
        <w:rPr>
          <w:rFonts w:ascii="Arial" w:eastAsia="Calibri" w:hAnsi="Arial" w:cs="Arial"/>
          <w:lang w:eastAsia="en-US"/>
        </w:rPr>
      </w:pPr>
      <w:r w:rsidRPr="00F947F9">
        <w:rPr>
          <w:rFonts w:ascii="Arial" w:hAnsi="Arial" w:cs="Arial"/>
        </w:rPr>
        <w:t xml:space="preserve">Oficio Nº 016-2025-UNI-FIA-LIA, recibido el 11.02.25, enviado por el Ing. Arturo </w:t>
      </w:r>
      <w:r w:rsidR="00CF70D5" w:rsidRPr="00F947F9">
        <w:rPr>
          <w:rFonts w:ascii="Arial" w:hAnsi="Arial" w:cs="Arial"/>
        </w:rPr>
        <w:t>Zapata Payco</w:t>
      </w:r>
      <w:r w:rsidRPr="00F947F9">
        <w:rPr>
          <w:rFonts w:ascii="Arial" w:hAnsi="Arial" w:cs="Arial"/>
        </w:rPr>
        <w:t xml:space="preserve">, Jefe (e ) Laboratorio LIA, quien hace llegar comentario concerniente a las actividades que se han realizado en el primer año a cargo del Laboratorio de investigación del AGUA (LIA), la cual tiene como meta buscar la acreditación del INACAL por la norma ISO  17025 en quince (15) métodos de ensayos. Para ello, se han realizado diversas gestiones, encaminadas a mejorar el ordenamiento en el LIA lo cual tiene incidencia directa en la formación de nuestros estudiantes de las especialidades de S1, S2, S3. </w:t>
      </w:r>
    </w:p>
    <w:p w14:paraId="4726C59A" w14:textId="35776EC0" w:rsidR="009E3D26" w:rsidRDefault="009E3D26" w:rsidP="009E3D26">
      <w:pPr>
        <w:tabs>
          <w:tab w:val="left" w:pos="7797"/>
        </w:tabs>
        <w:autoSpaceDE w:val="0"/>
        <w:autoSpaceDN w:val="0"/>
        <w:adjustRightInd w:val="0"/>
        <w:ind w:right="49"/>
        <w:contextualSpacing/>
        <w:jc w:val="both"/>
        <w:rPr>
          <w:rFonts w:ascii="Arial" w:hAnsi="Arial" w:cs="Arial"/>
        </w:rPr>
      </w:pPr>
    </w:p>
    <w:p w14:paraId="1E6F4F25" w14:textId="14614E8F" w:rsidR="009E3D26" w:rsidRDefault="009E3D26" w:rsidP="00B55F49">
      <w:pPr>
        <w:tabs>
          <w:tab w:val="left" w:pos="7797"/>
        </w:tabs>
        <w:autoSpaceDE w:val="0"/>
        <w:autoSpaceDN w:val="0"/>
        <w:adjustRightInd w:val="0"/>
        <w:ind w:left="426" w:right="49"/>
        <w:contextualSpacing/>
        <w:jc w:val="both"/>
        <w:rPr>
          <w:rFonts w:ascii="Arial" w:hAnsi="Arial" w:cs="Arial"/>
        </w:rPr>
      </w:pPr>
      <w:r>
        <w:rPr>
          <w:rFonts w:ascii="Arial" w:hAnsi="Arial" w:cs="Arial"/>
        </w:rPr>
        <w:t xml:space="preserve">El </w:t>
      </w:r>
      <w:r w:rsidR="00CF70D5">
        <w:rPr>
          <w:rFonts w:ascii="Arial" w:hAnsi="Arial" w:cs="Arial"/>
        </w:rPr>
        <w:t>Decano, cedió</w:t>
      </w:r>
      <w:r>
        <w:rPr>
          <w:rFonts w:ascii="Arial" w:hAnsi="Arial" w:cs="Arial"/>
        </w:rPr>
        <w:t xml:space="preserve"> la palabra al Ing. Arturo Zapata.</w:t>
      </w:r>
    </w:p>
    <w:p w14:paraId="1645660D" w14:textId="7F68BCE3" w:rsidR="009E3D26" w:rsidRDefault="009E3D26" w:rsidP="00B55F49">
      <w:pPr>
        <w:tabs>
          <w:tab w:val="left" w:pos="7797"/>
        </w:tabs>
        <w:autoSpaceDE w:val="0"/>
        <w:autoSpaceDN w:val="0"/>
        <w:adjustRightInd w:val="0"/>
        <w:ind w:left="426" w:right="49"/>
        <w:contextualSpacing/>
        <w:jc w:val="both"/>
        <w:rPr>
          <w:rFonts w:ascii="Arial" w:hAnsi="Arial" w:cs="Arial"/>
        </w:rPr>
      </w:pPr>
    </w:p>
    <w:p w14:paraId="70234B32" w14:textId="0E1B9781" w:rsidR="009E3D26" w:rsidRDefault="009E3D26" w:rsidP="00B55F49">
      <w:pPr>
        <w:tabs>
          <w:tab w:val="left" w:pos="7797"/>
        </w:tabs>
        <w:autoSpaceDE w:val="0"/>
        <w:autoSpaceDN w:val="0"/>
        <w:adjustRightInd w:val="0"/>
        <w:ind w:left="426" w:right="49"/>
        <w:contextualSpacing/>
        <w:jc w:val="both"/>
        <w:rPr>
          <w:rFonts w:ascii="Arial" w:hAnsi="Arial" w:cs="Arial"/>
        </w:rPr>
      </w:pPr>
      <w:r>
        <w:rPr>
          <w:rFonts w:ascii="Arial" w:hAnsi="Arial" w:cs="Arial"/>
        </w:rPr>
        <w:t>El Ing. Arturo Zapata, explico las acciones realizadas por el LIA.</w:t>
      </w:r>
    </w:p>
    <w:p w14:paraId="538FE330" w14:textId="520B9289" w:rsidR="009E3D26" w:rsidRDefault="009E3D26" w:rsidP="00B55F49">
      <w:pPr>
        <w:tabs>
          <w:tab w:val="left" w:pos="7797"/>
        </w:tabs>
        <w:autoSpaceDE w:val="0"/>
        <w:autoSpaceDN w:val="0"/>
        <w:adjustRightInd w:val="0"/>
        <w:ind w:left="426" w:right="49"/>
        <w:contextualSpacing/>
        <w:jc w:val="both"/>
        <w:rPr>
          <w:rFonts w:ascii="Arial" w:hAnsi="Arial" w:cs="Arial"/>
        </w:rPr>
      </w:pPr>
    </w:p>
    <w:p w14:paraId="2DFBF677" w14:textId="2CE3C683" w:rsidR="009E3D26" w:rsidRDefault="009E3D26" w:rsidP="00B55F49">
      <w:pPr>
        <w:tabs>
          <w:tab w:val="left" w:pos="7797"/>
        </w:tabs>
        <w:autoSpaceDE w:val="0"/>
        <w:autoSpaceDN w:val="0"/>
        <w:adjustRightInd w:val="0"/>
        <w:ind w:left="426" w:right="49"/>
        <w:contextualSpacing/>
        <w:jc w:val="both"/>
        <w:rPr>
          <w:rFonts w:ascii="Arial" w:hAnsi="Arial" w:cs="Arial"/>
        </w:rPr>
      </w:pPr>
      <w:r>
        <w:rPr>
          <w:rFonts w:ascii="Arial" w:hAnsi="Arial" w:cs="Arial"/>
        </w:rPr>
        <w:lastRenderedPageBreak/>
        <w:t xml:space="preserve">El Ing. Jorge </w:t>
      </w:r>
      <w:r w:rsidR="00CF70D5">
        <w:rPr>
          <w:rFonts w:ascii="Arial" w:hAnsi="Arial" w:cs="Arial"/>
        </w:rPr>
        <w:t>Tello, preguntó</w:t>
      </w:r>
      <w:r>
        <w:rPr>
          <w:rFonts w:ascii="Arial" w:hAnsi="Arial" w:cs="Arial"/>
        </w:rPr>
        <w:t xml:space="preserve">, si hubo forma de </w:t>
      </w:r>
      <w:r w:rsidR="00CF70D5">
        <w:rPr>
          <w:rFonts w:ascii="Arial" w:hAnsi="Arial" w:cs="Arial"/>
        </w:rPr>
        <w:t>prever</w:t>
      </w:r>
      <w:r>
        <w:rPr>
          <w:rFonts w:ascii="Arial" w:hAnsi="Arial" w:cs="Arial"/>
        </w:rPr>
        <w:t xml:space="preserve"> las </w:t>
      </w:r>
      <w:r w:rsidR="00CF70D5">
        <w:rPr>
          <w:rFonts w:ascii="Arial" w:hAnsi="Arial" w:cs="Arial"/>
        </w:rPr>
        <w:t xml:space="preserve">gestiones para </w:t>
      </w:r>
      <w:r>
        <w:rPr>
          <w:rFonts w:ascii="Arial" w:hAnsi="Arial" w:cs="Arial"/>
        </w:rPr>
        <w:t>no perder ese dinero, debido al cambio de Jefes y de los proveedores: La oficina Central de Logística, ha dado algunas recomendaciones para evitar estos problemas.</w:t>
      </w:r>
    </w:p>
    <w:p w14:paraId="076AE678" w14:textId="2B182DF0" w:rsidR="009E3D26" w:rsidRDefault="009E3D26" w:rsidP="009E3D26">
      <w:pPr>
        <w:tabs>
          <w:tab w:val="left" w:pos="7797"/>
        </w:tabs>
        <w:autoSpaceDE w:val="0"/>
        <w:autoSpaceDN w:val="0"/>
        <w:adjustRightInd w:val="0"/>
        <w:ind w:right="49"/>
        <w:contextualSpacing/>
        <w:jc w:val="both"/>
        <w:rPr>
          <w:rFonts w:ascii="Arial" w:hAnsi="Arial" w:cs="Arial"/>
        </w:rPr>
      </w:pPr>
    </w:p>
    <w:p w14:paraId="59A70755" w14:textId="77D13C17" w:rsidR="009E3D26" w:rsidRDefault="009E3D26" w:rsidP="009E3D26">
      <w:pPr>
        <w:tabs>
          <w:tab w:val="left" w:pos="7797"/>
        </w:tabs>
        <w:autoSpaceDE w:val="0"/>
        <w:autoSpaceDN w:val="0"/>
        <w:adjustRightInd w:val="0"/>
        <w:ind w:right="49"/>
        <w:contextualSpacing/>
        <w:jc w:val="both"/>
        <w:rPr>
          <w:rFonts w:ascii="Arial" w:hAnsi="Arial" w:cs="Arial"/>
        </w:rPr>
      </w:pPr>
    </w:p>
    <w:p w14:paraId="0D6287B5" w14:textId="71D8A826" w:rsidR="00F947F9" w:rsidRDefault="00F947F9" w:rsidP="009E3D26">
      <w:pPr>
        <w:numPr>
          <w:ilvl w:val="1"/>
          <w:numId w:val="10"/>
        </w:numPr>
        <w:tabs>
          <w:tab w:val="left" w:pos="7797"/>
        </w:tabs>
        <w:autoSpaceDE w:val="0"/>
        <w:autoSpaceDN w:val="0"/>
        <w:adjustRightInd w:val="0"/>
        <w:ind w:left="426" w:right="49" w:hanging="426"/>
        <w:contextualSpacing/>
        <w:jc w:val="both"/>
        <w:rPr>
          <w:rFonts w:ascii="Arial" w:hAnsi="Arial" w:cs="Arial"/>
        </w:rPr>
      </w:pPr>
      <w:r w:rsidRPr="00F947F9">
        <w:rPr>
          <w:rFonts w:ascii="Arial" w:hAnsi="Arial" w:cs="Arial"/>
        </w:rPr>
        <w:t xml:space="preserve">Oficio Nº 019-ECO-FIA-2025, recibido el 25.02.25, enviado por el Sr. Henry Campbell Torres, responsable de Economía y Finanzas, quien hace llegar el informe del análisis de ingresos y gastos  correspondiente al periodo enero – diciembre 2024, balance financiero del 2024 que refleja una gestión eficiente y estratégica de los recursos con un enfoque en la optimización de los ingresos y la priorización de inversiones clave para el desarrollo institucional, el mismo que muestra el Balance de los Recursos  Directamente Recaudados (RDR) y los Recursos Ordinarios (RO). </w:t>
      </w:r>
    </w:p>
    <w:p w14:paraId="1FB7B8BC" w14:textId="77777777" w:rsidR="00972715" w:rsidRDefault="00972715" w:rsidP="00972715">
      <w:pPr>
        <w:tabs>
          <w:tab w:val="left" w:pos="7797"/>
        </w:tabs>
        <w:autoSpaceDE w:val="0"/>
        <w:autoSpaceDN w:val="0"/>
        <w:adjustRightInd w:val="0"/>
        <w:ind w:right="49"/>
        <w:contextualSpacing/>
        <w:jc w:val="both"/>
        <w:rPr>
          <w:rFonts w:ascii="Arial" w:hAnsi="Arial" w:cs="Arial"/>
        </w:rPr>
      </w:pPr>
    </w:p>
    <w:p w14:paraId="290BEE96" w14:textId="63EA8BDB" w:rsidR="00B55F49" w:rsidRPr="00972715" w:rsidRDefault="00B55F49" w:rsidP="00972715">
      <w:pPr>
        <w:tabs>
          <w:tab w:val="left" w:pos="7797"/>
        </w:tabs>
        <w:autoSpaceDE w:val="0"/>
        <w:autoSpaceDN w:val="0"/>
        <w:adjustRightInd w:val="0"/>
        <w:ind w:left="426" w:right="49"/>
        <w:contextualSpacing/>
        <w:jc w:val="both"/>
        <w:rPr>
          <w:rFonts w:ascii="Arial" w:hAnsi="Arial" w:cs="Arial"/>
        </w:rPr>
      </w:pPr>
      <w:r w:rsidRPr="00972715">
        <w:rPr>
          <w:rFonts w:ascii="Arial" w:hAnsi="Arial" w:cs="Arial"/>
        </w:rPr>
        <w:t xml:space="preserve">El Sr. Henry </w:t>
      </w:r>
      <w:r w:rsidR="004162DF">
        <w:rPr>
          <w:rFonts w:ascii="Arial" w:hAnsi="Arial" w:cs="Arial"/>
        </w:rPr>
        <w:t>Campell</w:t>
      </w:r>
      <w:r w:rsidRPr="00972715">
        <w:rPr>
          <w:rFonts w:ascii="Arial" w:hAnsi="Arial" w:cs="Arial"/>
        </w:rPr>
        <w:t>, señalo que el cambio de Jefes de Logística Central a perjudicado a toda la UNI.</w:t>
      </w:r>
    </w:p>
    <w:p w14:paraId="49CCCB61" w14:textId="77777777" w:rsidR="00B55F49" w:rsidRPr="00972715" w:rsidRDefault="00B55F49" w:rsidP="00972715">
      <w:pPr>
        <w:tabs>
          <w:tab w:val="left" w:pos="7797"/>
        </w:tabs>
        <w:autoSpaceDE w:val="0"/>
        <w:autoSpaceDN w:val="0"/>
        <w:adjustRightInd w:val="0"/>
        <w:ind w:left="426" w:right="49"/>
        <w:contextualSpacing/>
        <w:jc w:val="both"/>
        <w:rPr>
          <w:rFonts w:ascii="Arial" w:hAnsi="Arial" w:cs="Arial"/>
        </w:rPr>
      </w:pPr>
    </w:p>
    <w:p w14:paraId="50A32EBD" w14:textId="378E0299" w:rsidR="00B55F49" w:rsidRDefault="00B55F49" w:rsidP="00972715">
      <w:pPr>
        <w:tabs>
          <w:tab w:val="left" w:pos="7797"/>
        </w:tabs>
        <w:autoSpaceDE w:val="0"/>
        <w:autoSpaceDN w:val="0"/>
        <w:adjustRightInd w:val="0"/>
        <w:ind w:left="426" w:right="49"/>
        <w:contextualSpacing/>
        <w:jc w:val="both"/>
        <w:rPr>
          <w:rFonts w:ascii="Arial" w:hAnsi="Arial" w:cs="Arial"/>
        </w:rPr>
      </w:pPr>
      <w:r w:rsidRPr="00972715">
        <w:rPr>
          <w:rFonts w:ascii="Arial" w:hAnsi="Arial" w:cs="Arial"/>
        </w:rPr>
        <w:t xml:space="preserve">El Decano, señalo que el </w:t>
      </w:r>
      <w:r w:rsidR="00EB736B" w:rsidRPr="00972715">
        <w:rPr>
          <w:rFonts w:ascii="Arial" w:hAnsi="Arial" w:cs="Arial"/>
        </w:rPr>
        <w:t>año 2024</w:t>
      </w:r>
      <w:r w:rsidRPr="00972715">
        <w:rPr>
          <w:rFonts w:ascii="Arial" w:hAnsi="Arial" w:cs="Arial"/>
        </w:rPr>
        <w:t>, los cambios de jefes en las Oficinas Centrales, han perjudicado a la FIA; pero no quiere decir que la FIA, no se</w:t>
      </w:r>
      <w:r w:rsidR="00EB736B">
        <w:rPr>
          <w:rFonts w:ascii="Arial" w:hAnsi="Arial" w:cs="Arial"/>
        </w:rPr>
        <w:t>a</w:t>
      </w:r>
      <w:r w:rsidRPr="00972715">
        <w:rPr>
          <w:rFonts w:ascii="Arial" w:hAnsi="Arial" w:cs="Arial"/>
        </w:rPr>
        <w:t xml:space="preserve"> responsable.</w:t>
      </w:r>
      <w:r w:rsidR="00EB736B">
        <w:rPr>
          <w:rFonts w:ascii="Arial" w:hAnsi="Arial" w:cs="Arial"/>
        </w:rPr>
        <w:t xml:space="preserve"> Cuando ingrese en noviembre </w:t>
      </w:r>
      <w:r w:rsidR="00CF70D5">
        <w:rPr>
          <w:rFonts w:ascii="Arial" w:hAnsi="Arial" w:cs="Arial"/>
        </w:rPr>
        <w:t>2023, encontré</w:t>
      </w:r>
      <w:r w:rsidR="00EB736B">
        <w:rPr>
          <w:rFonts w:ascii="Arial" w:hAnsi="Arial" w:cs="Arial"/>
        </w:rPr>
        <w:t xml:space="preserve"> un fondo, y dije la FIA no es </w:t>
      </w:r>
      <w:r w:rsidR="00CF70D5">
        <w:rPr>
          <w:rFonts w:ascii="Arial" w:hAnsi="Arial" w:cs="Arial"/>
        </w:rPr>
        <w:t>u</w:t>
      </w:r>
      <w:r w:rsidR="00EB736B">
        <w:rPr>
          <w:rFonts w:ascii="Arial" w:hAnsi="Arial" w:cs="Arial"/>
        </w:rPr>
        <w:t>n Banco para guardar dinero, por el contrario debemos invertir. Posgrado, ha logrado un Convenio con CARELEC, y apertura de cursos de actualidad. Aprovecho que ahora que están los directores de las Escuelas Profesionales, les invoco que inicien las actividades para el dictado de por lo menos 02 cursos al año.</w:t>
      </w:r>
      <w:r w:rsidR="00295C72">
        <w:rPr>
          <w:rFonts w:ascii="Arial" w:hAnsi="Arial" w:cs="Arial"/>
        </w:rPr>
        <w:t xml:space="preserve"> La FIA, no es un banco hay que invertir en la Facultad.</w:t>
      </w:r>
    </w:p>
    <w:p w14:paraId="607F2D3C" w14:textId="77777777" w:rsidR="00A01EA7" w:rsidRPr="00B730C5" w:rsidRDefault="00A01EA7" w:rsidP="00A01EA7">
      <w:pPr>
        <w:shd w:val="clear" w:color="auto" w:fill="FFFFFF" w:themeFill="background1"/>
        <w:rPr>
          <w:sz w:val="22"/>
          <w:szCs w:val="22"/>
        </w:rPr>
      </w:pPr>
    </w:p>
    <w:p w14:paraId="07D8C0EB" w14:textId="686FC32A" w:rsidR="00A01EA7" w:rsidRPr="00CF70D5" w:rsidRDefault="00A01EA7" w:rsidP="00972715">
      <w:pPr>
        <w:tabs>
          <w:tab w:val="left" w:pos="7797"/>
        </w:tabs>
        <w:autoSpaceDE w:val="0"/>
        <w:autoSpaceDN w:val="0"/>
        <w:adjustRightInd w:val="0"/>
        <w:ind w:left="426" w:right="49"/>
        <w:contextualSpacing/>
        <w:jc w:val="both"/>
        <w:rPr>
          <w:rFonts w:ascii="Arial" w:hAnsi="Arial" w:cs="Arial"/>
        </w:rPr>
      </w:pPr>
      <w:r w:rsidRPr="00CF70D5">
        <w:rPr>
          <w:rFonts w:ascii="Arial" w:hAnsi="Arial" w:cs="Arial"/>
        </w:rPr>
        <w:t xml:space="preserve">El equipo </w:t>
      </w:r>
      <w:r w:rsidR="00BB47F6" w:rsidRPr="00CF70D5">
        <w:rPr>
          <w:rFonts w:ascii="Arial" w:hAnsi="Arial" w:cs="Arial"/>
        </w:rPr>
        <w:t>Técnico</w:t>
      </w:r>
      <w:r w:rsidRPr="00CF70D5">
        <w:rPr>
          <w:rFonts w:ascii="Arial" w:hAnsi="Arial" w:cs="Arial"/>
        </w:rPr>
        <w:t xml:space="preserve"> de Residuos </w:t>
      </w:r>
      <w:r w:rsidR="00BB47F6" w:rsidRPr="00CF70D5">
        <w:rPr>
          <w:rFonts w:ascii="Arial" w:hAnsi="Arial" w:cs="Arial"/>
        </w:rPr>
        <w:t>Sólidos</w:t>
      </w:r>
      <w:r w:rsidRPr="00CF70D5">
        <w:rPr>
          <w:rFonts w:ascii="Arial" w:hAnsi="Arial" w:cs="Arial"/>
        </w:rPr>
        <w:t xml:space="preserve"> (ETRS), reconocido por la </w:t>
      </w:r>
      <w:r w:rsidR="0024525A" w:rsidRPr="00CF70D5">
        <w:rPr>
          <w:rFonts w:ascii="Arial" w:hAnsi="Arial" w:cs="Arial"/>
        </w:rPr>
        <w:t>Resolución Decanal</w:t>
      </w:r>
      <w:r w:rsidRPr="00CF70D5">
        <w:rPr>
          <w:rFonts w:ascii="Arial" w:hAnsi="Arial" w:cs="Arial"/>
        </w:rPr>
        <w:t xml:space="preserve"> Nº 138-2019-FIA</w:t>
      </w:r>
      <w:r w:rsidR="00BB47F6" w:rsidRPr="00CF70D5">
        <w:rPr>
          <w:rFonts w:ascii="Arial" w:hAnsi="Arial" w:cs="Arial"/>
        </w:rPr>
        <w:t xml:space="preserve">, promueve la aplicación de buenas prácticas en </w:t>
      </w:r>
      <w:r w:rsidR="0024525A" w:rsidRPr="00CF70D5">
        <w:rPr>
          <w:rFonts w:ascii="Arial" w:hAnsi="Arial" w:cs="Arial"/>
        </w:rPr>
        <w:t>gestión de</w:t>
      </w:r>
      <w:r w:rsidR="00BB47F6" w:rsidRPr="00CF70D5">
        <w:rPr>
          <w:rFonts w:ascii="Arial" w:hAnsi="Arial" w:cs="Arial"/>
        </w:rPr>
        <w:t xml:space="preserve"> residuos </w:t>
      </w:r>
      <w:r w:rsidR="0024525A" w:rsidRPr="00CF70D5">
        <w:rPr>
          <w:rFonts w:ascii="Arial" w:hAnsi="Arial" w:cs="Arial"/>
        </w:rPr>
        <w:t>sólidos</w:t>
      </w:r>
      <w:r w:rsidR="00BB47F6" w:rsidRPr="00CF70D5">
        <w:rPr>
          <w:rFonts w:ascii="Arial" w:hAnsi="Arial" w:cs="Arial"/>
        </w:rPr>
        <w:t xml:space="preserve"> dentro de la Facultad de Ingeniería Ambiental. En este contexto, se informa sobre la </w:t>
      </w:r>
      <w:r w:rsidR="0024525A" w:rsidRPr="00CF70D5">
        <w:rPr>
          <w:rFonts w:ascii="Arial" w:hAnsi="Arial" w:cs="Arial"/>
        </w:rPr>
        <w:t>situación</w:t>
      </w:r>
      <w:r w:rsidR="00BB47F6" w:rsidRPr="00CF70D5">
        <w:rPr>
          <w:rFonts w:ascii="Arial" w:hAnsi="Arial" w:cs="Arial"/>
        </w:rPr>
        <w:t xml:space="preserve"> del equipo respecto al uso de</w:t>
      </w:r>
      <w:r w:rsidR="0024525A" w:rsidRPr="00CF70D5">
        <w:rPr>
          <w:rFonts w:ascii="Arial" w:hAnsi="Arial" w:cs="Arial"/>
        </w:rPr>
        <w:t>l</w:t>
      </w:r>
      <w:r w:rsidR="00BB47F6" w:rsidRPr="00CF70D5">
        <w:rPr>
          <w:rFonts w:ascii="Arial" w:hAnsi="Arial" w:cs="Arial"/>
        </w:rPr>
        <w:t xml:space="preserve"> </w:t>
      </w:r>
      <w:r w:rsidR="0024525A" w:rsidRPr="00CF70D5">
        <w:rPr>
          <w:rFonts w:ascii="Arial" w:hAnsi="Arial" w:cs="Arial"/>
        </w:rPr>
        <w:t>Módulo</w:t>
      </w:r>
      <w:r w:rsidR="00BB47F6" w:rsidRPr="00CF70D5">
        <w:rPr>
          <w:rFonts w:ascii="Arial" w:hAnsi="Arial" w:cs="Arial"/>
        </w:rPr>
        <w:t xml:space="preserve"> 2 del LABIHSI, espacio otorgado </w:t>
      </w:r>
      <w:r w:rsidR="00CF70D5" w:rsidRPr="00CF70D5">
        <w:rPr>
          <w:rFonts w:ascii="Arial" w:hAnsi="Arial" w:cs="Arial"/>
        </w:rPr>
        <w:t>de acuerdo con</w:t>
      </w:r>
      <w:r w:rsidR="00BB47F6" w:rsidRPr="00CF70D5">
        <w:rPr>
          <w:rFonts w:ascii="Arial" w:hAnsi="Arial" w:cs="Arial"/>
        </w:rPr>
        <w:t xml:space="preserve"> la Carta Nº 006-D-FIA-2023 para actividades académicas y técnicas desde mayo </w:t>
      </w:r>
      <w:r w:rsidR="0024525A" w:rsidRPr="00CF70D5">
        <w:rPr>
          <w:rFonts w:ascii="Arial" w:hAnsi="Arial" w:cs="Arial"/>
        </w:rPr>
        <w:t>de 2023</w:t>
      </w:r>
      <w:r w:rsidR="00BB47F6" w:rsidRPr="00CF70D5">
        <w:rPr>
          <w:rFonts w:ascii="Arial" w:hAnsi="Arial" w:cs="Arial"/>
        </w:rPr>
        <w:t>. Se detallan las tres etapas del proceso de gestión de residuos, alineadas con la norma ISO 14001-2015. Asimismo, se resalta la contribución del equipo</w:t>
      </w:r>
      <w:r w:rsidR="0024525A" w:rsidRPr="00CF70D5">
        <w:rPr>
          <w:rFonts w:ascii="Arial" w:hAnsi="Arial" w:cs="Arial"/>
        </w:rPr>
        <w:t xml:space="preserve"> en investigaciones científicas, incluyendo cuatro publicaciones en revistas indexadas y un reconocimiento en el 147º aniversario de la UNI. Finalmente, se reitera la necesidad de mantener el espacio asignado para continuar con las labores de investigación y sensibilización.</w:t>
      </w:r>
    </w:p>
    <w:p w14:paraId="299A9103" w14:textId="618E6F66" w:rsidR="001B7E41" w:rsidRDefault="001B7E41" w:rsidP="00972715">
      <w:pPr>
        <w:tabs>
          <w:tab w:val="left" w:pos="7797"/>
        </w:tabs>
        <w:autoSpaceDE w:val="0"/>
        <w:autoSpaceDN w:val="0"/>
        <w:adjustRightInd w:val="0"/>
        <w:ind w:left="426" w:right="49"/>
        <w:contextualSpacing/>
        <w:jc w:val="both"/>
        <w:rPr>
          <w:rFonts w:ascii="Arial" w:hAnsi="Arial" w:cs="Arial"/>
          <w:sz w:val="22"/>
          <w:szCs w:val="22"/>
        </w:rPr>
      </w:pPr>
    </w:p>
    <w:p w14:paraId="30547BF7" w14:textId="49A16C96" w:rsidR="001B7E41" w:rsidRPr="00BB47F6" w:rsidRDefault="00CF70D5" w:rsidP="00972715">
      <w:pPr>
        <w:tabs>
          <w:tab w:val="left" w:pos="7797"/>
        </w:tabs>
        <w:autoSpaceDE w:val="0"/>
        <w:autoSpaceDN w:val="0"/>
        <w:adjustRightInd w:val="0"/>
        <w:ind w:left="426" w:right="49"/>
        <w:contextualSpacing/>
        <w:jc w:val="both"/>
        <w:rPr>
          <w:rFonts w:ascii="PMingLiU-ExtB" w:eastAsia="PMingLiU-ExtB" w:hAnsi="PMingLiU-ExtB" w:cs="PMingLiU-ExtB"/>
          <w:sz w:val="22"/>
          <w:szCs w:val="22"/>
        </w:rPr>
      </w:pPr>
      <w:r>
        <w:rPr>
          <w:rFonts w:ascii="Arial" w:hAnsi="Arial" w:cs="Arial"/>
          <w:sz w:val="22"/>
          <w:szCs w:val="22"/>
        </w:rPr>
        <w:t>El Sr.</w:t>
      </w:r>
      <w:r w:rsidR="001B7E41">
        <w:rPr>
          <w:rFonts w:ascii="Arial" w:hAnsi="Arial" w:cs="Arial"/>
          <w:sz w:val="22"/>
          <w:szCs w:val="22"/>
        </w:rPr>
        <w:t xml:space="preserve"> Bryan Cerna, informó que es necesario tener el espacio, el mismo que fue concedido por el anterior decano.</w:t>
      </w:r>
    </w:p>
    <w:p w14:paraId="7FD7D8E2" w14:textId="16A8509D" w:rsidR="00A01EA7" w:rsidRPr="00BB47F6" w:rsidRDefault="00A01EA7" w:rsidP="00972715">
      <w:pPr>
        <w:tabs>
          <w:tab w:val="left" w:pos="7797"/>
        </w:tabs>
        <w:autoSpaceDE w:val="0"/>
        <w:autoSpaceDN w:val="0"/>
        <w:adjustRightInd w:val="0"/>
        <w:ind w:left="426" w:right="49"/>
        <w:contextualSpacing/>
        <w:jc w:val="both"/>
        <w:rPr>
          <w:rFonts w:ascii="Arial" w:hAnsi="Arial" w:cs="Arial"/>
          <w:sz w:val="22"/>
          <w:szCs w:val="22"/>
        </w:rPr>
      </w:pPr>
    </w:p>
    <w:p w14:paraId="5C61ACA2" w14:textId="23DA2629" w:rsidR="00295C72" w:rsidRDefault="00295C72" w:rsidP="00972715">
      <w:pPr>
        <w:tabs>
          <w:tab w:val="left" w:pos="7797"/>
        </w:tabs>
        <w:autoSpaceDE w:val="0"/>
        <w:autoSpaceDN w:val="0"/>
        <w:adjustRightInd w:val="0"/>
        <w:ind w:left="426" w:right="49"/>
        <w:contextualSpacing/>
        <w:jc w:val="both"/>
        <w:rPr>
          <w:rFonts w:ascii="Arial" w:hAnsi="Arial" w:cs="Arial"/>
        </w:rPr>
      </w:pPr>
      <w:r w:rsidRPr="004162DF">
        <w:rPr>
          <w:rFonts w:ascii="Arial" w:hAnsi="Arial" w:cs="Arial"/>
        </w:rPr>
        <w:t>La Bach. Adison</w:t>
      </w:r>
      <w:r w:rsidR="00CF70D5" w:rsidRPr="004162DF">
        <w:rPr>
          <w:rFonts w:ascii="Arial" w:hAnsi="Arial" w:cs="Arial"/>
        </w:rPr>
        <w:t xml:space="preserve"> Puma</w:t>
      </w:r>
      <w:r w:rsidRPr="004162DF">
        <w:rPr>
          <w:rFonts w:ascii="Arial" w:hAnsi="Arial" w:cs="Arial"/>
        </w:rPr>
        <w:t>, pidió la palabra</w:t>
      </w:r>
      <w:r w:rsidR="00CF70D5" w:rsidRPr="004162DF">
        <w:rPr>
          <w:rFonts w:ascii="Arial" w:hAnsi="Arial" w:cs="Arial"/>
        </w:rPr>
        <w:t xml:space="preserve"> e</w:t>
      </w:r>
      <w:r w:rsidRPr="004162DF">
        <w:rPr>
          <w:rFonts w:ascii="Arial" w:hAnsi="Arial" w:cs="Arial"/>
        </w:rPr>
        <w:t xml:space="preserve"> inform</w:t>
      </w:r>
      <w:r w:rsidR="00CF70D5" w:rsidRPr="004162DF">
        <w:rPr>
          <w:rFonts w:ascii="Arial" w:hAnsi="Arial" w:cs="Arial"/>
        </w:rPr>
        <w:t>ó</w:t>
      </w:r>
      <w:r w:rsidRPr="004162DF">
        <w:rPr>
          <w:rFonts w:ascii="Arial" w:hAnsi="Arial" w:cs="Arial"/>
        </w:rPr>
        <w:t xml:space="preserve"> </w:t>
      </w:r>
      <w:r w:rsidR="00CF70D5" w:rsidRPr="004162DF">
        <w:rPr>
          <w:rFonts w:ascii="Arial" w:hAnsi="Arial" w:cs="Arial"/>
        </w:rPr>
        <w:t xml:space="preserve">respecto de </w:t>
      </w:r>
      <w:r w:rsidRPr="004162DF">
        <w:rPr>
          <w:rFonts w:ascii="Arial" w:hAnsi="Arial" w:cs="Arial"/>
        </w:rPr>
        <w:t xml:space="preserve">los procesos de la Facultad y poder brindar una educación de calidad, </w:t>
      </w:r>
      <w:r w:rsidR="001B7E41" w:rsidRPr="004162DF">
        <w:rPr>
          <w:rFonts w:ascii="Arial" w:hAnsi="Arial" w:cs="Arial"/>
        </w:rPr>
        <w:t>este proceso</w:t>
      </w:r>
      <w:r w:rsidRPr="004162DF">
        <w:rPr>
          <w:rFonts w:ascii="Arial" w:hAnsi="Arial" w:cs="Arial"/>
        </w:rPr>
        <w:t xml:space="preserve"> es </w:t>
      </w:r>
      <w:r w:rsidR="001B7E41" w:rsidRPr="004162DF">
        <w:rPr>
          <w:rFonts w:ascii="Arial" w:hAnsi="Arial" w:cs="Arial"/>
        </w:rPr>
        <w:t>impulsado</w:t>
      </w:r>
      <w:r w:rsidRPr="004162DF">
        <w:rPr>
          <w:rFonts w:ascii="Arial" w:hAnsi="Arial" w:cs="Arial"/>
        </w:rPr>
        <w:t xml:space="preserve"> por la Oficina de Calidad.</w:t>
      </w:r>
    </w:p>
    <w:p w14:paraId="667D8858" w14:textId="78E48F40" w:rsidR="00295C72" w:rsidRDefault="00295C72" w:rsidP="00972715">
      <w:pPr>
        <w:tabs>
          <w:tab w:val="left" w:pos="7797"/>
        </w:tabs>
        <w:autoSpaceDE w:val="0"/>
        <w:autoSpaceDN w:val="0"/>
        <w:adjustRightInd w:val="0"/>
        <w:ind w:left="426" w:right="49"/>
        <w:contextualSpacing/>
        <w:jc w:val="both"/>
        <w:rPr>
          <w:rFonts w:ascii="Arial" w:hAnsi="Arial" w:cs="Arial"/>
        </w:rPr>
      </w:pPr>
    </w:p>
    <w:p w14:paraId="01403CC6" w14:textId="77777777" w:rsidR="003B2FEA" w:rsidRPr="00A20909" w:rsidRDefault="003B2FEA" w:rsidP="00972715">
      <w:pPr>
        <w:tabs>
          <w:tab w:val="left" w:pos="7797"/>
        </w:tabs>
        <w:autoSpaceDE w:val="0"/>
        <w:autoSpaceDN w:val="0"/>
        <w:adjustRightInd w:val="0"/>
        <w:ind w:left="426" w:right="-143"/>
        <w:contextualSpacing/>
        <w:jc w:val="both"/>
        <w:rPr>
          <w:rStyle w:val="Hipervnculo"/>
          <w:rFonts w:ascii="Arial" w:eastAsiaTheme="minorHAnsi" w:hAnsi="Arial" w:cs="Arial"/>
          <w:color w:val="auto"/>
          <w:u w:val="none"/>
          <w:lang w:eastAsia="en-US"/>
        </w:rPr>
      </w:pPr>
    </w:p>
    <w:bookmarkEnd w:id="0"/>
    <w:p w14:paraId="2C7DFDC4" w14:textId="3D279DF3" w:rsidR="006C697C" w:rsidRPr="00A20909" w:rsidRDefault="006C697C" w:rsidP="001B7E41">
      <w:pPr>
        <w:pStyle w:val="Lista"/>
        <w:numPr>
          <w:ilvl w:val="0"/>
          <w:numId w:val="39"/>
        </w:numPr>
        <w:ind w:left="284" w:hanging="284"/>
        <w:rPr>
          <w:rStyle w:val="Hipervnculo"/>
          <w:rFonts w:cs="Arial"/>
          <w:b/>
          <w:bCs/>
          <w:color w:val="auto"/>
          <w:u w:val="none"/>
        </w:rPr>
      </w:pPr>
      <w:r w:rsidRPr="00A20909">
        <w:rPr>
          <w:rStyle w:val="Hipervnculo"/>
          <w:rFonts w:cs="Arial"/>
          <w:b/>
          <w:bCs/>
          <w:color w:val="auto"/>
          <w:u w:val="none"/>
        </w:rPr>
        <w:t>PEDIDOS</w:t>
      </w:r>
    </w:p>
    <w:p w14:paraId="3B0D935B" w14:textId="77777777" w:rsidR="00111428" w:rsidRPr="00A20909" w:rsidRDefault="00111428" w:rsidP="001F5BF0">
      <w:pPr>
        <w:autoSpaceDE w:val="0"/>
        <w:autoSpaceDN w:val="0"/>
        <w:adjustRightInd w:val="0"/>
        <w:ind w:right="31"/>
        <w:contextualSpacing/>
        <w:jc w:val="both"/>
        <w:rPr>
          <w:rFonts w:ascii="Arial" w:hAnsi="Arial" w:cs="Arial"/>
        </w:rPr>
      </w:pPr>
    </w:p>
    <w:p w14:paraId="5CC3338D" w14:textId="48606A28" w:rsidR="001B7E41" w:rsidRPr="001B7E41" w:rsidRDefault="00013C33" w:rsidP="00013C33">
      <w:pPr>
        <w:ind w:left="284"/>
        <w:rPr>
          <w:rFonts w:ascii="Arial" w:hAnsi="Arial" w:cs="Arial"/>
          <w:sz w:val="22"/>
          <w:szCs w:val="22"/>
        </w:rPr>
      </w:pPr>
      <w:r>
        <w:rPr>
          <w:rFonts w:ascii="Arial" w:hAnsi="Arial" w:cs="Arial"/>
          <w:sz w:val="22"/>
          <w:szCs w:val="22"/>
        </w:rPr>
        <w:t xml:space="preserve">5.1 </w:t>
      </w:r>
      <w:r w:rsidR="001B7E41">
        <w:rPr>
          <w:rFonts w:ascii="Arial" w:hAnsi="Arial" w:cs="Arial"/>
          <w:sz w:val="22"/>
          <w:szCs w:val="22"/>
        </w:rPr>
        <w:t>El Sr</w:t>
      </w:r>
      <w:r w:rsidR="001B7E41" w:rsidRPr="001B7E41">
        <w:rPr>
          <w:rFonts w:ascii="Arial" w:hAnsi="Arial" w:cs="Arial"/>
          <w:sz w:val="22"/>
          <w:szCs w:val="22"/>
        </w:rPr>
        <w:t xml:space="preserve">. </w:t>
      </w:r>
      <w:r w:rsidR="001B7E41">
        <w:rPr>
          <w:rFonts w:ascii="Arial" w:hAnsi="Arial" w:cs="Arial"/>
          <w:sz w:val="22"/>
          <w:szCs w:val="22"/>
        </w:rPr>
        <w:t>L</w:t>
      </w:r>
      <w:r w:rsidR="001B7E41" w:rsidRPr="001B7E41">
        <w:rPr>
          <w:rFonts w:ascii="Arial" w:hAnsi="Arial" w:cs="Arial"/>
          <w:sz w:val="22"/>
          <w:szCs w:val="22"/>
        </w:rPr>
        <w:t xml:space="preserve">eonardo </w:t>
      </w:r>
      <w:r w:rsidR="001B7E41">
        <w:rPr>
          <w:rFonts w:ascii="Arial" w:hAnsi="Arial" w:cs="Arial"/>
          <w:sz w:val="22"/>
          <w:szCs w:val="22"/>
        </w:rPr>
        <w:t>N</w:t>
      </w:r>
      <w:r w:rsidR="001B7E41" w:rsidRPr="001B7E41">
        <w:rPr>
          <w:rFonts w:ascii="Arial" w:hAnsi="Arial" w:cs="Arial"/>
          <w:sz w:val="22"/>
          <w:szCs w:val="22"/>
        </w:rPr>
        <w:t>orabuena</w:t>
      </w:r>
      <w:r w:rsidR="001B7E41">
        <w:rPr>
          <w:rFonts w:ascii="Arial" w:hAnsi="Arial" w:cs="Arial"/>
          <w:sz w:val="22"/>
          <w:szCs w:val="22"/>
        </w:rPr>
        <w:t>, pidió mediante solicitud</w:t>
      </w:r>
    </w:p>
    <w:p w14:paraId="479D9970" w14:textId="77777777" w:rsidR="001B7E41" w:rsidRPr="001B7E41" w:rsidRDefault="001B7E41" w:rsidP="00013C33">
      <w:pPr>
        <w:ind w:left="284"/>
        <w:rPr>
          <w:rFonts w:ascii="Arial" w:hAnsi="Arial" w:cs="Arial"/>
          <w:sz w:val="22"/>
          <w:szCs w:val="22"/>
        </w:rPr>
      </w:pPr>
    </w:p>
    <w:p w14:paraId="04144923" w14:textId="745E8681" w:rsidR="001B7E41" w:rsidRPr="001B7E41" w:rsidRDefault="001B7E41" w:rsidP="00013C33">
      <w:pPr>
        <w:ind w:left="709" w:right="49"/>
        <w:jc w:val="both"/>
        <w:rPr>
          <w:rFonts w:ascii="Arial" w:hAnsi="Arial" w:cs="Arial"/>
          <w:sz w:val="22"/>
          <w:szCs w:val="22"/>
        </w:rPr>
      </w:pPr>
      <w:r w:rsidRPr="004162DF">
        <w:rPr>
          <w:rFonts w:ascii="Arial" w:hAnsi="Arial" w:cs="Arial"/>
          <w:sz w:val="22"/>
          <w:szCs w:val="22"/>
        </w:rPr>
        <w:t>Solicit</w:t>
      </w:r>
      <w:r w:rsidR="00FB6A2E" w:rsidRPr="004162DF">
        <w:rPr>
          <w:rFonts w:ascii="Arial" w:hAnsi="Arial" w:cs="Arial"/>
          <w:sz w:val="22"/>
          <w:szCs w:val="22"/>
        </w:rPr>
        <w:t xml:space="preserve">ó la realización </w:t>
      </w:r>
      <w:r w:rsidRPr="004162DF">
        <w:rPr>
          <w:rFonts w:ascii="Arial" w:hAnsi="Arial" w:cs="Arial"/>
          <w:sz w:val="22"/>
          <w:szCs w:val="22"/>
        </w:rPr>
        <w:t xml:space="preserve">de </w:t>
      </w:r>
      <w:r w:rsidR="00FB6A2E" w:rsidRPr="004162DF">
        <w:rPr>
          <w:rFonts w:ascii="Arial" w:hAnsi="Arial" w:cs="Arial"/>
          <w:sz w:val="22"/>
          <w:szCs w:val="22"/>
        </w:rPr>
        <w:t xml:space="preserve">un </w:t>
      </w:r>
      <w:r>
        <w:rPr>
          <w:rFonts w:ascii="Arial" w:hAnsi="Arial" w:cs="Arial"/>
          <w:sz w:val="22"/>
          <w:szCs w:val="22"/>
        </w:rPr>
        <w:t>C</w:t>
      </w:r>
      <w:r w:rsidRPr="001B7E41">
        <w:rPr>
          <w:rFonts w:ascii="Arial" w:hAnsi="Arial" w:cs="Arial"/>
          <w:sz w:val="22"/>
          <w:szCs w:val="22"/>
        </w:rPr>
        <w:t xml:space="preserve">onsejo </w:t>
      </w:r>
      <w:r>
        <w:rPr>
          <w:rFonts w:ascii="Arial" w:hAnsi="Arial" w:cs="Arial"/>
          <w:sz w:val="22"/>
          <w:szCs w:val="22"/>
        </w:rPr>
        <w:t>E</w:t>
      </w:r>
      <w:r w:rsidRPr="001B7E41">
        <w:rPr>
          <w:rFonts w:ascii="Arial" w:hAnsi="Arial" w:cs="Arial"/>
          <w:sz w:val="22"/>
          <w:szCs w:val="22"/>
        </w:rPr>
        <w:t xml:space="preserve">xtraordinario para el </w:t>
      </w:r>
      <w:r w:rsidR="00013C33" w:rsidRPr="001B7E41">
        <w:rPr>
          <w:rFonts w:ascii="Arial" w:hAnsi="Arial" w:cs="Arial"/>
          <w:sz w:val="22"/>
          <w:szCs w:val="22"/>
        </w:rPr>
        <w:t>día</w:t>
      </w:r>
      <w:r w:rsidRPr="001B7E41">
        <w:rPr>
          <w:rFonts w:ascii="Arial" w:hAnsi="Arial" w:cs="Arial"/>
          <w:sz w:val="22"/>
          <w:szCs w:val="22"/>
        </w:rPr>
        <w:t xml:space="preserve"> 28 de febrero para la aprobación de </w:t>
      </w:r>
      <w:r w:rsidR="00013C33">
        <w:rPr>
          <w:rFonts w:ascii="Arial" w:hAnsi="Arial" w:cs="Arial"/>
          <w:sz w:val="22"/>
          <w:szCs w:val="22"/>
        </w:rPr>
        <w:t>E</w:t>
      </w:r>
      <w:r w:rsidRPr="001B7E41">
        <w:rPr>
          <w:rFonts w:ascii="Arial" w:hAnsi="Arial" w:cs="Arial"/>
          <w:sz w:val="22"/>
          <w:szCs w:val="22"/>
        </w:rPr>
        <w:t xml:space="preserve">xamen de </w:t>
      </w:r>
      <w:r w:rsidR="00013C33">
        <w:rPr>
          <w:rFonts w:ascii="Arial" w:hAnsi="Arial" w:cs="Arial"/>
          <w:sz w:val="22"/>
          <w:szCs w:val="22"/>
        </w:rPr>
        <w:t>A</w:t>
      </w:r>
      <w:r w:rsidRPr="001B7E41">
        <w:rPr>
          <w:rFonts w:ascii="Arial" w:hAnsi="Arial" w:cs="Arial"/>
          <w:sz w:val="22"/>
          <w:szCs w:val="22"/>
        </w:rPr>
        <w:t xml:space="preserve">plazados en nuestra </w:t>
      </w:r>
      <w:r w:rsidR="00013C33">
        <w:rPr>
          <w:rFonts w:ascii="Arial" w:hAnsi="Arial" w:cs="Arial"/>
          <w:sz w:val="22"/>
          <w:szCs w:val="22"/>
        </w:rPr>
        <w:t>F</w:t>
      </w:r>
      <w:r w:rsidRPr="001B7E41">
        <w:rPr>
          <w:rFonts w:ascii="Arial" w:hAnsi="Arial" w:cs="Arial"/>
          <w:sz w:val="22"/>
          <w:szCs w:val="22"/>
        </w:rPr>
        <w:t>acultad</w:t>
      </w:r>
      <w:r w:rsidR="00013C33">
        <w:rPr>
          <w:rFonts w:ascii="Arial" w:hAnsi="Arial" w:cs="Arial"/>
          <w:sz w:val="22"/>
          <w:szCs w:val="22"/>
        </w:rPr>
        <w:t>.</w:t>
      </w:r>
    </w:p>
    <w:p w14:paraId="19468953" w14:textId="77777777" w:rsidR="001B7E41" w:rsidRPr="001B7E41" w:rsidRDefault="001B7E41" w:rsidP="00013C33">
      <w:pPr>
        <w:ind w:left="709" w:right="49"/>
        <w:jc w:val="both"/>
        <w:rPr>
          <w:rFonts w:ascii="Arial" w:hAnsi="Arial" w:cs="Arial"/>
          <w:sz w:val="22"/>
          <w:szCs w:val="22"/>
        </w:rPr>
      </w:pPr>
    </w:p>
    <w:p w14:paraId="420F052D" w14:textId="623C0432" w:rsidR="001B7E41" w:rsidRDefault="001B7E41" w:rsidP="00013C33">
      <w:pPr>
        <w:ind w:left="709" w:right="49"/>
        <w:jc w:val="both"/>
        <w:rPr>
          <w:rFonts w:ascii="Arial" w:hAnsi="Arial" w:cs="Arial"/>
          <w:sz w:val="22"/>
          <w:szCs w:val="22"/>
        </w:rPr>
      </w:pPr>
      <w:r w:rsidRPr="001B7E41">
        <w:rPr>
          <w:rFonts w:ascii="Arial" w:hAnsi="Arial" w:cs="Arial"/>
          <w:sz w:val="22"/>
          <w:szCs w:val="22"/>
        </w:rPr>
        <w:t>En atención a la aprobación del examen de aplazados en nuestra Universidad, acordada en el Consejo Universitario del 26 de febrero, se nos ha informado sobre el calendario de actividades correspondiente a dicho examen para los cursos desaprobados en los periodos académicos 2024-I y 2024-II. En este contexto, se enfatiza que la aprobación del examen de aplazados por cada facultad debe realizarse en una sesión del Consejo de Facultad, programada para el 28 de febrero. Por lo tanto, se solicita la convocatoria de un COFIA para la fecha indicada.</w:t>
      </w:r>
    </w:p>
    <w:p w14:paraId="3379E734" w14:textId="66A78516" w:rsidR="00013C33" w:rsidRDefault="00013C33" w:rsidP="00013C33">
      <w:pPr>
        <w:ind w:left="709" w:right="49"/>
        <w:jc w:val="both"/>
        <w:rPr>
          <w:rFonts w:ascii="Arial" w:hAnsi="Arial" w:cs="Arial"/>
          <w:sz w:val="22"/>
          <w:szCs w:val="22"/>
        </w:rPr>
      </w:pPr>
    </w:p>
    <w:p w14:paraId="62DB3DD3" w14:textId="68325489" w:rsidR="00013C33" w:rsidRDefault="00013C33" w:rsidP="00013C33">
      <w:pPr>
        <w:ind w:left="709" w:right="49"/>
        <w:jc w:val="both"/>
        <w:rPr>
          <w:rFonts w:ascii="Arial" w:hAnsi="Arial" w:cs="Arial"/>
          <w:sz w:val="22"/>
          <w:szCs w:val="22"/>
        </w:rPr>
      </w:pPr>
      <w:r>
        <w:rPr>
          <w:rFonts w:ascii="Arial" w:hAnsi="Arial" w:cs="Arial"/>
          <w:sz w:val="22"/>
          <w:szCs w:val="22"/>
        </w:rPr>
        <w:t xml:space="preserve">El Decano, manifestó que ayer en el Consejo Universitario se aprobó </w:t>
      </w:r>
      <w:r w:rsidRPr="001B7E41">
        <w:rPr>
          <w:rFonts w:ascii="Arial" w:hAnsi="Arial" w:cs="Arial"/>
          <w:sz w:val="22"/>
          <w:szCs w:val="22"/>
        </w:rPr>
        <w:t>el examen de aplazados</w:t>
      </w:r>
      <w:r>
        <w:rPr>
          <w:rFonts w:ascii="Arial" w:hAnsi="Arial" w:cs="Arial"/>
          <w:sz w:val="22"/>
          <w:szCs w:val="22"/>
        </w:rPr>
        <w:t xml:space="preserve">; pero que </w:t>
      </w:r>
      <w:r w:rsidR="00FB6A2E">
        <w:rPr>
          <w:rFonts w:ascii="Arial" w:hAnsi="Arial" w:cs="Arial"/>
          <w:sz w:val="22"/>
          <w:szCs w:val="22"/>
        </w:rPr>
        <w:t>aún</w:t>
      </w:r>
      <w:r>
        <w:rPr>
          <w:rFonts w:ascii="Arial" w:hAnsi="Arial" w:cs="Arial"/>
          <w:sz w:val="22"/>
          <w:szCs w:val="22"/>
        </w:rPr>
        <w:t xml:space="preserve"> no ha </w:t>
      </w:r>
      <w:r w:rsidR="00FB6A2E">
        <w:rPr>
          <w:rFonts w:ascii="Arial" w:hAnsi="Arial" w:cs="Arial"/>
          <w:sz w:val="22"/>
          <w:szCs w:val="22"/>
        </w:rPr>
        <w:t>llegado a</w:t>
      </w:r>
      <w:r>
        <w:rPr>
          <w:rFonts w:ascii="Arial" w:hAnsi="Arial" w:cs="Arial"/>
          <w:sz w:val="22"/>
          <w:szCs w:val="22"/>
        </w:rPr>
        <w:t xml:space="preserve"> la FIA la resolución rectoral.</w:t>
      </w:r>
    </w:p>
    <w:p w14:paraId="686BE883" w14:textId="0EC3D6EA" w:rsidR="00013C33" w:rsidRDefault="00013C33" w:rsidP="00013C33">
      <w:pPr>
        <w:ind w:left="709" w:right="49"/>
        <w:jc w:val="both"/>
        <w:rPr>
          <w:rFonts w:ascii="Arial" w:hAnsi="Arial" w:cs="Arial"/>
          <w:sz w:val="22"/>
          <w:szCs w:val="22"/>
        </w:rPr>
      </w:pPr>
    </w:p>
    <w:p w14:paraId="0A188303" w14:textId="1B729EC3" w:rsidR="00013C33" w:rsidRPr="00013C33" w:rsidRDefault="00013C33" w:rsidP="00013C33">
      <w:pPr>
        <w:ind w:left="709" w:right="49"/>
        <w:jc w:val="both"/>
        <w:rPr>
          <w:rFonts w:ascii="Arial" w:hAnsi="Arial" w:cs="Arial"/>
          <w:b/>
          <w:bCs/>
          <w:sz w:val="22"/>
          <w:szCs w:val="22"/>
        </w:rPr>
      </w:pPr>
      <w:r w:rsidRPr="00013C33">
        <w:rPr>
          <w:rFonts w:ascii="Arial" w:hAnsi="Arial" w:cs="Arial"/>
          <w:b/>
          <w:bCs/>
          <w:sz w:val="22"/>
          <w:szCs w:val="22"/>
        </w:rPr>
        <w:t>Paso a Orden del día</w:t>
      </w:r>
    </w:p>
    <w:p w14:paraId="43A99CF8" w14:textId="3AE11F53" w:rsidR="00013C33" w:rsidRDefault="00013C33" w:rsidP="00013C33">
      <w:pPr>
        <w:ind w:left="426" w:right="49"/>
        <w:jc w:val="both"/>
        <w:rPr>
          <w:rFonts w:ascii="Arial" w:hAnsi="Arial" w:cs="Arial"/>
          <w:sz w:val="22"/>
          <w:szCs w:val="22"/>
        </w:rPr>
      </w:pPr>
    </w:p>
    <w:p w14:paraId="697B7B9B" w14:textId="4141DBF3" w:rsidR="00013C33" w:rsidRDefault="00013C33" w:rsidP="00013C33">
      <w:pPr>
        <w:ind w:left="426" w:right="49"/>
        <w:jc w:val="both"/>
        <w:rPr>
          <w:rFonts w:ascii="Arial" w:hAnsi="Arial" w:cs="Arial"/>
          <w:sz w:val="22"/>
          <w:szCs w:val="22"/>
        </w:rPr>
      </w:pPr>
    </w:p>
    <w:p w14:paraId="0BEEBD86" w14:textId="7890EF00" w:rsidR="00013C33" w:rsidRPr="001B7E41" w:rsidRDefault="00013C33" w:rsidP="00013C33">
      <w:pPr>
        <w:ind w:left="709" w:hanging="425"/>
        <w:jc w:val="both"/>
        <w:rPr>
          <w:rFonts w:ascii="Arial" w:hAnsi="Arial" w:cs="Arial"/>
          <w:sz w:val="22"/>
          <w:szCs w:val="22"/>
        </w:rPr>
      </w:pPr>
      <w:r>
        <w:rPr>
          <w:rFonts w:ascii="Arial" w:hAnsi="Arial" w:cs="Arial"/>
          <w:sz w:val="22"/>
          <w:szCs w:val="22"/>
        </w:rPr>
        <w:t>5.2 La Dra. Nélida Marín, pidió conformar una comisión para la evaluación de la contratación de pre docentes.</w:t>
      </w:r>
    </w:p>
    <w:p w14:paraId="169FCFAC" w14:textId="77777777" w:rsidR="00013C33" w:rsidRPr="001B7E41" w:rsidRDefault="00013C33" w:rsidP="00013C33">
      <w:pPr>
        <w:ind w:left="426" w:right="49"/>
        <w:jc w:val="both"/>
        <w:rPr>
          <w:rFonts w:ascii="Arial" w:hAnsi="Arial" w:cs="Arial"/>
          <w:sz w:val="22"/>
          <w:szCs w:val="22"/>
        </w:rPr>
      </w:pPr>
    </w:p>
    <w:p w14:paraId="739CA20A" w14:textId="0F0FB964" w:rsidR="00013C33" w:rsidRPr="001B7E41" w:rsidRDefault="00013C33" w:rsidP="00013C33">
      <w:pPr>
        <w:ind w:left="709" w:hanging="425"/>
        <w:jc w:val="both"/>
        <w:rPr>
          <w:rFonts w:ascii="Arial" w:hAnsi="Arial" w:cs="Arial"/>
          <w:sz w:val="22"/>
          <w:szCs w:val="22"/>
        </w:rPr>
      </w:pPr>
      <w:r>
        <w:rPr>
          <w:rFonts w:ascii="Arial" w:hAnsi="Arial" w:cs="Arial"/>
          <w:sz w:val="22"/>
          <w:szCs w:val="22"/>
        </w:rPr>
        <w:t>5.3 El M</w:t>
      </w:r>
      <w:r w:rsidR="00FB6A2E">
        <w:rPr>
          <w:rFonts w:ascii="Arial" w:hAnsi="Arial" w:cs="Arial"/>
          <w:sz w:val="22"/>
          <w:szCs w:val="22"/>
        </w:rPr>
        <w:t xml:space="preserve">. </w:t>
      </w:r>
      <w:r>
        <w:rPr>
          <w:rFonts w:ascii="Arial" w:hAnsi="Arial" w:cs="Arial"/>
          <w:sz w:val="22"/>
          <w:szCs w:val="22"/>
        </w:rPr>
        <w:t>Sc. Jaime Carrillo, pidió que los profesores deben presentar sus notas de exámenes finales el día viernes 07 y sábado 08 de marzo y entregar sus actas el día lunes 10 y el martes 11, los estudiantes puedan hacer sus reclamos y así poder tener los resultados para la pre matricula. Los docentes no suben sus notas al sistema.</w:t>
      </w:r>
    </w:p>
    <w:p w14:paraId="5B0152B7" w14:textId="77777777" w:rsidR="00013C33" w:rsidRPr="001B7E41" w:rsidRDefault="00013C33" w:rsidP="00013C33">
      <w:pPr>
        <w:ind w:left="426" w:right="49"/>
        <w:jc w:val="both"/>
        <w:rPr>
          <w:rFonts w:ascii="Arial" w:hAnsi="Arial" w:cs="Arial"/>
          <w:sz w:val="22"/>
          <w:szCs w:val="22"/>
        </w:rPr>
      </w:pPr>
    </w:p>
    <w:p w14:paraId="0C5F60EB" w14:textId="77777777" w:rsidR="00013C33" w:rsidRPr="00013C33" w:rsidRDefault="00013C33" w:rsidP="00013C33">
      <w:pPr>
        <w:ind w:left="709" w:right="49"/>
        <w:jc w:val="both"/>
        <w:rPr>
          <w:rFonts w:ascii="Arial" w:hAnsi="Arial" w:cs="Arial"/>
          <w:b/>
          <w:bCs/>
          <w:sz w:val="22"/>
          <w:szCs w:val="22"/>
        </w:rPr>
      </w:pPr>
      <w:r w:rsidRPr="00013C33">
        <w:rPr>
          <w:rFonts w:ascii="Arial" w:hAnsi="Arial" w:cs="Arial"/>
          <w:b/>
          <w:bCs/>
          <w:sz w:val="22"/>
          <w:szCs w:val="22"/>
        </w:rPr>
        <w:t>Paso a Orden del día</w:t>
      </w:r>
    </w:p>
    <w:p w14:paraId="3DA7C251" w14:textId="4A6C611D" w:rsidR="00765CCA" w:rsidRDefault="00765CCA" w:rsidP="001F5BF0">
      <w:pPr>
        <w:autoSpaceDE w:val="0"/>
        <w:autoSpaceDN w:val="0"/>
        <w:adjustRightInd w:val="0"/>
        <w:ind w:right="31"/>
        <w:contextualSpacing/>
        <w:jc w:val="both"/>
        <w:rPr>
          <w:rFonts w:ascii="Arial" w:hAnsi="Arial" w:cs="Arial"/>
          <w:bCs/>
        </w:rPr>
      </w:pPr>
    </w:p>
    <w:p w14:paraId="1F6EAAD6" w14:textId="77777777" w:rsidR="00013C33" w:rsidRPr="00A20909" w:rsidRDefault="00013C33" w:rsidP="001F5BF0">
      <w:pPr>
        <w:autoSpaceDE w:val="0"/>
        <w:autoSpaceDN w:val="0"/>
        <w:adjustRightInd w:val="0"/>
        <w:ind w:right="31"/>
        <w:contextualSpacing/>
        <w:jc w:val="both"/>
        <w:rPr>
          <w:rFonts w:ascii="Arial" w:hAnsi="Arial" w:cs="Arial"/>
          <w:bCs/>
        </w:rPr>
      </w:pPr>
    </w:p>
    <w:p w14:paraId="0489532B" w14:textId="3DBE6288" w:rsidR="00FB48A8" w:rsidRPr="00127ED8" w:rsidRDefault="001243DB" w:rsidP="00013C33">
      <w:pPr>
        <w:pStyle w:val="Lista"/>
        <w:numPr>
          <w:ilvl w:val="0"/>
          <w:numId w:val="39"/>
        </w:numPr>
        <w:ind w:left="284" w:hanging="284"/>
        <w:rPr>
          <w:rFonts w:cs="Arial"/>
          <w:b/>
          <w:bCs/>
          <w:szCs w:val="22"/>
        </w:rPr>
      </w:pPr>
      <w:r w:rsidRPr="00127ED8">
        <w:rPr>
          <w:rFonts w:cs="Arial"/>
          <w:b/>
          <w:bCs/>
          <w:szCs w:val="22"/>
        </w:rPr>
        <w:t>ORDEN DEL DIA</w:t>
      </w:r>
    </w:p>
    <w:p w14:paraId="4BD6BEB1" w14:textId="77777777" w:rsidR="001243DB" w:rsidRPr="00127ED8" w:rsidRDefault="001243DB" w:rsidP="001243DB">
      <w:pPr>
        <w:rPr>
          <w:rFonts w:ascii="Arial" w:hAnsi="Arial" w:cs="Arial"/>
          <w:b/>
          <w:bCs/>
          <w:sz w:val="22"/>
          <w:szCs w:val="22"/>
        </w:rPr>
      </w:pPr>
    </w:p>
    <w:p w14:paraId="3812B01C" w14:textId="77777777" w:rsidR="00F921DA" w:rsidRPr="0023233F" w:rsidRDefault="00F921DA" w:rsidP="0023233F">
      <w:pPr>
        <w:pStyle w:val="NormalWeb"/>
        <w:numPr>
          <w:ilvl w:val="0"/>
          <w:numId w:val="42"/>
        </w:numPr>
        <w:tabs>
          <w:tab w:val="left" w:pos="426"/>
          <w:tab w:val="left" w:pos="567"/>
        </w:tabs>
        <w:spacing w:before="0" w:beforeAutospacing="0" w:after="0" w:afterAutospacing="0"/>
        <w:ind w:right="-427" w:hanging="10"/>
        <w:rPr>
          <w:rFonts w:ascii="Arial" w:hAnsi="Arial" w:cs="Arial"/>
          <w:b/>
          <w:sz w:val="22"/>
          <w:szCs w:val="22"/>
          <w:u w:val="single"/>
          <w:shd w:val="clear" w:color="auto" w:fill="FFFFFF"/>
        </w:rPr>
      </w:pPr>
      <w:r w:rsidRPr="00127ED8">
        <w:rPr>
          <w:rFonts w:ascii="Arial" w:hAnsi="Arial" w:cs="Arial"/>
          <w:b/>
          <w:sz w:val="22"/>
          <w:szCs w:val="22"/>
          <w:u w:val="single"/>
          <w:shd w:val="clear" w:color="auto" w:fill="FFFFFF"/>
        </w:rPr>
        <w:t xml:space="preserve">GRADO ACADEMICO BACHILLER </w:t>
      </w:r>
    </w:p>
    <w:p w14:paraId="3FFAEB3A" w14:textId="3FB23B84" w:rsidR="00F921DA" w:rsidRPr="00127ED8" w:rsidRDefault="00F921DA" w:rsidP="00F921DA">
      <w:pPr>
        <w:ind w:firstLine="851"/>
        <w:jc w:val="both"/>
        <w:rPr>
          <w:rFonts w:ascii="Arial" w:hAnsi="Arial" w:cs="Arial"/>
          <w:sz w:val="22"/>
          <w:szCs w:val="22"/>
        </w:rPr>
      </w:pPr>
    </w:p>
    <w:p w14:paraId="6A1ABC8C" w14:textId="4ED3ED9F" w:rsidR="00127ED8" w:rsidRPr="00127ED8" w:rsidRDefault="00127ED8" w:rsidP="00127ED8">
      <w:pPr>
        <w:ind w:left="709" w:right="142" w:hanging="142"/>
        <w:jc w:val="both"/>
        <w:rPr>
          <w:rFonts w:ascii="Arial" w:eastAsia="Times New Roman" w:hAnsi="Arial" w:cs="Arial"/>
          <w:b/>
          <w:sz w:val="22"/>
          <w:szCs w:val="22"/>
        </w:rPr>
      </w:pPr>
      <w:r w:rsidRPr="00127ED8">
        <w:rPr>
          <w:rFonts w:ascii="Arial" w:eastAsia="Times New Roman" w:hAnsi="Arial" w:cs="Arial"/>
          <w:b/>
          <w:sz w:val="22"/>
          <w:szCs w:val="22"/>
        </w:rPr>
        <w:t>Acuerdo 01</w:t>
      </w:r>
    </w:p>
    <w:p w14:paraId="1EC0360E" w14:textId="77777777" w:rsidR="00127ED8" w:rsidRPr="00127ED8" w:rsidRDefault="00127ED8" w:rsidP="00127ED8">
      <w:pPr>
        <w:shd w:val="clear" w:color="auto" w:fill="FFFFFF"/>
        <w:ind w:left="709" w:right="142" w:hanging="142"/>
        <w:jc w:val="both"/>
        <w:rPr>
          <w:rFonts w:ascii="Arial" w:hAnsi="Arial" w:cs="Arial"/>
          <w:sz w:val="22"/>
          <w:szCs w:val="22"/>
        </w:rPr>
      </w:pPr>
      <w:r w:rsidRPr="00127ED8">
        <w:rPr>
          <w:rFonts w:ascii="Arial" w:hAnsi="Arial" w:cs="Arial"/>
          <w:sz w:val="22"/>
          <w:szCs w:val="22"/>
        </w:rPr>
        <w:t xml:space="preserve">El COFIA acordó por unanimidad aprobar los Grados Académicos de Bachiller: </w:t>
      </w:r>
    </w:p>
    <w:p w14:paraId="33A20807" w14:textId="77777777" w:rsidR="00127ED8" w:rsidRPr="00127ED8" w:rsidRDefault="00127ED8" w:rsidP="00F921DA">
      <w:pPr>
        <w:ind w:firstLine="851"/>
        <w:jc w:val="both"/>
        <w:rPr>
          <w:rFonts w:ascii="Arial" w:hAnsi="Arial" w:cs="Arial"/>
          <w:sz w:val="22"/>
          <w:szCs w:val="22"/>
        </w:rPr>
      </w:pPr>
    </w:p>
    <w:p w14:paraId="181EEDBC" w14:textId="77777777" w:rsidR="00F921DA" w:rsidRPr="00127ED8" w:rsidRDefault="00F921DA" w:rsidP="00127ED8">
      <w:pPr>
        <w:autoSpaceDE w:val="0"/>
        <w:autoSpaceDN w:val="0"/>
        <w:adjustRightInd w:val="0"/>
        <w:ind w:left="567" w:right="-427"/>
        <w:jc w:val="both"/>
        <w:rPr>
          <w:rFonts w:ascii="Arial" w:hAnsi="Arial" w:cs="Arial"/>
          <w:b/>
          <w:bCs/>
          <w:sz w:val="22"/>
          <w:szCs w:val="22"/>
          <w:u w:val="single"/>
        </w:rPr>
      </w:pPr>
      <w:r w:rsidRPr="00127ED8">
        <w:rPr>
          <w:rFonts w:ascii="Arial" w:hAnsi="Arial" w:cs="Arial"/>
          <w:b/>
          <w:bCs/>
          <w:sz w:val="22"/>
          <w:szCs w:val="22"/>
          <w:u w:val="single"/>
        </w:rPr>
        <w:t>Ingeniería Ambiental</w:t>
      </w:r>
    </w:p>
    <w:p w14:paraId="7592FAB8" w14:textId="77777777" w:rsidR="00F921DA" w:rsidRPr="00127ED8" w:rsidRDefault="00F921DA" w:rsidP="00127ED8">
      <w:pPr>
        <w:tabs>
          <w:tab w:val="left" w:pos="6096"/>
        </w:tabs>
        <w:autoSpaceDE w:val="0"/>
        <w:autoSpaceDN w:val="0"/>
        <w:adjustRightInd w:val="0"/>
        <w:ind w:left="567" w:right="-427"/>
        <w:jc w:val="both"/>
        <w:rPr>
          <w:rFonts w:ascii="Arial" w:hAnsi="Arial" w:cs="Arial"/>
          <w:bCs/>
          <w:sz w:val="22"/>
          <w:szCs w:val="22"/>
        </w:rPr>
      </w:pPr>
      <w:r w:rsidRPr="00127ED8">
        <w:rPr>
          <w:rFonts w:ascii="Arial" w:hAnsi="Arial" w:cs="Arial"/>
          <w:bCs/>
          <w:sz w:val="22"/>
          <w:szCs w:val="22"/>
        </w:rPr>
        <w:t>CHANCO GONZALO ROLLY</w:t>
      </w:r>
      <w:r w:rsidRPr="00127ED8">
        <w:rPr>
          <w:rFonts w:ascii="Arial" w:hAnsi="Arial" w:cs="Arial"/>
          <w:bCs/>
          <w:sz w:val="22"/>
          <w:szCs w:val="22"/>
        </w:rPr>
        <w:tab/>
        <w:t xml:space="preserve">       COD. 20194513C</w:t>
      </w:r>
    </w:p>
    <w:p w14:paraId="22A9523E" w14:textId="264B7830" w:rsidR="00F921DA" w:rsidRPr="00127ED8" w:rsidRDefault="00F921DA" w:rsidP="00127ED8">
      <w:pPr>
        <w:autoSpaceDE w:val="0"/>
        <w:autoSpaceDN w:val="0"/>
        <w:adjustRightInd w:val="0"/>
        <w:ind w:left="567" w:right="-427"/>
        <w:jc w:val="both"/>
        <w:rPr>
          <w:rFonts w:ascii="Arial" w:hAnsi="Arial" w:cs="Arial"/>
          <w:bCs/>
          <w:sz w:val="22"/>
          <w:szCs w:val="22"/>
        </w:rPr>
      </w:pPr>
      <w:r w:rsidRPr="00127ED8">
        <w:rPr>
          <w:rFonts w:ascii="Arial" w:hAnsi="Arial" w:cs="Arial"/>
          <w:bCs/>
          <w:sz w:val="22"/>
          <w:szCs w:val="22"/>
        </w:rPr>
        <w:t>PFUÑO HURTADO MIRELLA</w:t>
      </w:r>
      <w:r w:rsidRPr="00127ED8">
        <w:rPr>
          <w:rFonts w:ascii="Arial" w:hAnsi="Arial" w:cs="Arial"/>
          <w:bCs/>
          <w:sz w:val="22"/>
          <w:szCs w:val="22"/>
        </w:rPr>
        <w:tab/>
      </w:r>
      <w:r w:rsidRPr="00127ED8">
        <w:rPr>
          <w:rFonts w:ascii="Arial" w:hAnsi="Arial" w:cs="Arial"/>
          <w:bCs/>
          <w:sz w:val="22"/>
          <w:szCs w:val="22"/>
        </w:rPr>
        <w:tab/>
      </w:r>
      <w:r w:rsidRPr="00127ED8">
        <w:rPr>
          <w:rFonts w:ascii="Arial" w:hAnsi="Arial" w:cs="Arial"/>
          <w:bCs/>
          <w:sz w:val="22"/>
          <w:szCs w:val="22"/>
        </w:rPr>
        <w:tab/>
      </w:r>
      <w:r w:rsidR="00127ED8">
        <w:rPr>
          <w:rFonts w:ascii="Arial" w:hAnsi="Arial" w:cs="Arial"/>
          <w:bCs/>
          <w:sz w:val="22"/>
          <w:szCs w:val="22"/>
        </w:rPr>
        <w:tab/>
      </w:r>
      <w:r w:rsidRPr="00127ED8">
        <w:rPr>
          <w:rFonts w:ascii="Arial" w:hAnsi="Arial" w:cs="Arial"/>
          <w:bCs/>
          <w:sz w:val="22"/>
          <w:szCs w:val="22"/>
        </w:rPr>
        <w:tab/>
        <w:t xml:space="preserve">   COD. 20190317E</w:t>
      </w:r>
    </w:p>
    <w:p w14:paraId="54C4CF7E" w14:textId="77777777" w:rsidR="00F921DA" w:rsidRPr="00127ED8" w:rsidRDefault="00F921DA" w:rsidP="00F921DA">
      <w:pPr>
        <w:pStyle w:val="NormalWeb"/>
        <w:spacing w:before="0" w:beforeAutospacing="0" w:after="0" w:afterAutospacing="0"/>
        <w:ind w:left="357" w:right="-425"/>
        <w:jc w:val="both"/>
        <w:textAlignment w:val="baseline"/>
        <w:rPr>
          <w:rFonts w:ascii="Arial" w:hAnsi="Arial" w:cs="Arial"/>
          <w:b/>
          <w:bCs/>
          <w:color w:val="FF0000"/>
          <w:sz w:val="22"/>
          <w:szCs w:val="22"/>
          <w:u w:val="single"/>
        </w:rPr>
      </w:pPr>
    </w:p>
    <w:p w14:paraId="1D58ECBE" w14:textId="77777777" w:rsidR="00F921DA" w:rsidRPr="00127ED8" w:rsidRDefault="00F921DA" w:rsidP="0023233F">
      <w:pPr>
        <w:pStyle w:val="NormalWeb"/>
        <w:numPr>
          <w:ilvl w:val="0"/>
          <w:numId w:val="42"/>
        </w:numPr>
        <w:tabs>
          <w:tab w:val="left" w:pos="426"/>
          <w:tab w:val="left" w:pos="567"/>
        </w:tabs>
        <w:spacing w:before="0" w:beforeAutospacing="0" w:after="0" w:afterAutospacing="0"/>
        <w:ind w:right="-427" w:hanging="10"/>
        <w:rPr>
          <w:rFonts w:ascii="Arial" w:hAnsi="Arial" w:cs="Arial"/>
          <w:b/>
          <w:bCs/>
          <w:sz w:val="22"/>
          <w:szCs w:val="22"/>
          <w:u w:val="single"/>
        </w:rPr>
      </w:pPr>
      <w:r w:rsidRPr="00127ED8">
        <w:rPr>
          <w:rFonts w:ascii="Arial" w:hAnsi="Arial" w:cs="Arial"/>
          <w:b/>
          <w:sz w:val="22"/>
          <w:szCs w:val="22"/>
          <w:u w:val="single"/>
          <w:shd w:val="clear" w:color="auto" w:fill="FFFFFF"/>
        </w:rPr>
        <w:t>TITULO PROFESIONAL</w:t>
      </w:r>
    </w:p>
    <w:p w14:paraId="777EF1F0" w14:textId="6490D2E0" w:rsidR="00F921DA" w:rsidRDefault="00F921DA" w:rsidP="00F921DA">
      <w:pPr>
        <w:pStyle w:val="Prrafodelista"/>
        <w:rPr>
          <w:rFonts w:ascii="Arial" w:hAnsi="Arial" w:cs="Arial"/>
          <w:b/>
          <w:sz w:val="22"/>
          <w:szCs w:val="22"/>
          <w:u w:val="single"/>
          <w:shd w:val="clear" w:color="auto" w:fill="FFFFFF"/>
        </w:rPr>
      </w:pPr>
    </w:p>
    <w:p w14:paraId="6DE34D07" w14:textId="7C4BBF24" w:rsidR="00127ED8" w:rsidRPr="00127ED8" w:rsidRDefault="00127ED8" w:rsidP="00127ED8">
      <w:pPr>
        <w:ind w:left="709" w:right="142" w:hanging="142"/>
        <w:jc w:val="both"/>
        <w:rPr>
          <w:rFonts w:ascii="Arial" w:eastAsia="Times New Roman" w:hAnsi="Arial" w:cs="Arial"/>
          <w:b/>
          <w:sz w:val="22"/>
          <w:szCs w:val="22"/>
        </w:rPr>
      </w:pPr>
      <w:r w:rsidRPr="00127ED8">
        <w:rPr>
          <w:rFonts w:ascii="Arial" w:eastAsia="Times New Roman" w:hAnsi="Arial" w:cs="Arial"/>
          <w:b/>
          <w:sz w:val="22"/>
          <w:szCs w:val="22"/>
        </w:rPr>
        <w:t>Acuerdo 0</w:t>
      </w:r>
      <w:r>
        <w:rPr>
          <w:rFonts w:ascii="Arial" w:eastAsia="Times New Roman" w:hAnsi="Arial" w:cs="Arial"/>
          <w:b/>
          <w:sz w:val="22"/>
          <w:szCs w:val="22"/>
        </w:rPr>
        <w:t>2</w:t>
      </w:r>
    </w:p>
    <w:p w14:paraId="440F04FF" w14:textId="784D7288" w:rsidR="00127ED8" w:rsidRPr="00127ED8" w:rsidRDefault="00127ED8" w:rsidP="00127ED8">
      <w:pPr>
        <w:shd w:val="clear" w:color="auto" w:fill="FFFFFF"/>
        <w:ind w:left="709" w:right="142" w:hanging="142"/>
        <w:jc w:val="both"/>
        <w:rPr>
          <w:rFonts w:ascii="Arial" w:hAnsi="Arial" w:cs="Arial"/>
          <w:sz w:val="22"/>
          <w:szCs w:val="22"/>
        </w:rPr>
      </w:pPr>
      <w:r w:rsidRPr="00127ED8">
        <w:rPr>
          <w:rFonts w:ascii="Arial" w:hAnsi="Arial" w:cs="Arial"/>
          <w:sz w:val="22"/>
          <w:szCs w:val="22"/>
        </w:rPr>
        <w:t xml:space="preserve">El COFIA acordó por unanimidad aprobar los </w:t>
      </w:r>
      <w:r>
        <w:rPr>
          <w:rFonts w:ascii="Arial" w:hAnsi="Arial" w:cs="Arial"/>
          <w:sz w:val="22"/>
          <w:szCs w:val="22"/>
        </w:rPr>
        <w:t>Títulos Profesionales por Tesis</w:t>
      </w:r>
    </w:p>
    <w:p w14:paraId="22F6B750" w14:textId="77777777" w:rsidR="00127ED8" w:rsidRPr="00127ED8" w:rsidRDefault="00127ED8" w:rsidP="00F921DA">
      <w:pPr>
        <w:pStyle w:val="Prrafodelista"/>
        <w:rPr>
          <w:rFonts w:ascii="Arial" w:hAnsi="Arial" w:cs="Arial"/>
          <w:b/>
          <w:sz w:val="22"/>
          <w:szCs w:val="22"/>
          <w:u w:val="single"/>
          <w:shd w:val="clear" w:color="auto" w:fill="FFFFFF"/>
        </w:rPr>
      </w:pPr>
    </w:p>
    <w:p w14:paraId="5C1477E0" w14:textId="77777777" w:rsidR="00F921DA" w:rsidRPr="00127ED8" w:rsidRDefault="00F921DA" w:rsidP="0023233F">
      <w:pPr>
        <w:pStyle w:val="NormalWeb"/>
        <w:numPr>
          <w:ilvl w:val="0"/>
          <w:numId w:val="44"/>
        </w:numPr>
        <w:spacing w:before="0" w:beforeAutospacing="0" w:after="0" w:afterAutospacing="0"/>
        <w:ind w:right="-427" w:hanging="218"/>
        <w:rPr>
          <w:rFonts w:ascii="Arial" w:hAnsi="Arial" w:cs="Arial"/>
          <w:b/>
          <w:sz w:val="22"/>
          <w:szCs w:val="22"/>
          <w:u w:val="single"/>
          <w:shd w:val="clear" w:color="auto" w:fill="FFFFFF"/>
        </w:rPr>
      </w:pPr>
      <w:r w:rsidRPr="00127ED8">
        <w:rPr>
          <w:rFonts w:ascii="Arial" w:hAnsi="Arial" w:cs="Arial"/>
          <w:b/>
          <w:sz w:val="22"/>
          <w:szCs w:val="22"/>
          <w:u w:val="single"/>
          <w:shd w:val="clear" w:color="auto" w:fill="FFFFFF"/>
        </w:rPr>
        <w:t>TESIS</w:t>
      </w:r>
    </w:p>
    <w:p w14:paraId="1847B79A" w14:textId="77777777" w:rsidR="00F921DA" w:rsidRPr="00127ED8" w:rsidRDefault="00F921DA" w:rsidP="00F921DA">
      <w:pPr>
        <w:pStyle w:val="NormalWeb"/>
        <w:spacing w:before="0" w:beforeAutospacing="0" w:after="0" w:afterAutospacing="0"/>
        <w:ind w:left="142" w:right="-427"/>
        <w:rPr>
          <w:rFonts w:ascii="Arial" w:hAnsi="Arial" w:cs="Arial"/>
          <w:b/>
          <w:sz w:val="22"/>
          <w:szCs w:val="22"/>
          <w:u w:val="single"/>
          <w:shd w:val="clear" w:color="auto" w:fill="FFFFFF"/>
        </w:rPr>
      </w:pPr>
    </w:p>
    <w:p w14:paraId="125B3FA7" w14:textId="56277751" w:rsidR="00F921DA" w:rsidRPr="00127ED8" w:rsidRDefault="00F921DA" w:rsidP="00127ED8">
      <w:pPr>
        <w:autoSpaceDE w:val="0"/>
        <w:autoSpaceDN w:val="0"/>
        <w:adjustRightInd w:val="0"/>
        <w:ind w:left="284" w:right="-427" w:firstLine="283"/>
        <w:jc w:val="both"/>
        <w:rPr>
          <w:rFonts w:ascii="Arial" w:hAnsi="Arial" w:cs="Arial"/>
          <w:b/>
          <w:bCs/>
          <w:sz w:val="22"/>
          <w:szCs w:val="22"/>
          <w:u w:val="single"/>
        </w:rPr>
      </w:pPr>
      <w:r w:rsidRPr="00127ED8">
        <w:rPr>
          <w:rFonts w:ascii="Arial" w:hAnsi="Arial" w:cs="Arial"/>
          <w:b/>
          <w:bCs/>
          <w:sz w:val="22"/>
          <w:szCs w:val="22"/>
          <w:u w:val="single"/>
        </w:rPr>
        <w:t>Ingeniería de Higiene y Seguridad Industri</w:t>
      </w:r>
      <w:r w:rsidR="00127ED8">
        <w:rPr>
          <w:rFonts w:ascii="Arial" w:hAnsi="Arial" w:cs="Arial"/>
          <w:b/>
          <w:bCs/>
          <w:sz w:val="22"/>
          <w:szCs w:val="22"/>
          <w:u w:val="single"/>
        </w:rPr>
        <w:t>al</w:t>
      </w:r>
    </w:p>
    <w:p w14:paraId="51A59FB1" w14:textId="431949CC" w:rsidR="00F921DA" w:rsidRPr="00127ED8" w:rsidRDefault="00F921DA" w:rsidP="00127ED8">
      <w:pPr>
        <w:autoSpaceDE w:val="0"/>
        <w:autoSpaceDN w:val="0"/>
        <w:adjustRightInd w:val="0"/>
        <w:ind w:left="284" w:right="-427" w:firstLine="283"/>
        <w:jc w:val="both"/>
        <w:rPr>
          <w:rFonts w:ascii="Arial" w:hAnsi="Arial" w:cs="Arial"/>
          <w:sz w:val="22"/>
          <w:szCs w:val="22"/>
        </w:rPr>
      </w:pPr>
      <w:r w:rsidRPr="00127ED8">
        <w:rPr>
          <w:rFonts w:ascii="Arial" w:hAnsi="Arial" w:cs="Arial"/>
          <w:sz w:val="22"/>
          <w:szCs w:val="22"/>
        </w:rPr>
        <w:t>SILVERA NATIVIDAD JAVIER SALVADOR</w:t>
      </w:r>
      <w:r w:rsidRPr="00127ED8">
        <w:rPr>
          <w:rFonts w:ascii="Arial" w:hAnsi="Arial" w:cs="Arial"/>
          <w:sz w:val="22"/>
          <w:szCs w:val="22"/>
        </w:rPr>
        <w:tab/>
      </w:r>
      <w:r w:rsidRPr="00127ED8">
        <w:rPr>
          <w:rFonts w:ascii="Arial" w:hAnsi="Arial" w:cs="Arial"/>
          <w:sz w:val="22"/>
          <w:szCs w:val="22"/>
        </w:rPr>
        <w:tab/>
      </w:r>
      <w:r w:rsidR="00127ED8">
        <w:rPr>
          <w:rFonts w:ascii="Arial" w:hAnsi="Arial" w:cs="Arial"/>
          <w:sz w:val="22"/>
          <w:szCs w:val="22"/>
        </w:rPr>
        <w:tab/>
      </w:r>
      <w:r w:rsidRPr="00127ED8">
        <w:rPr>
          <w:rFonts w:ascii="Arial" w:hAnsi="Arial" w:cs="Arial"/>
          <w:sz w:val="22"/>
          <w:szCs w:val="22"/>
        </w:rPr>
        <w:t xml:space="preserve">  COD. 20092683G</w:t>
      </w:r>
    </w:p>
    <w:p w14:paraId="59EC21B7" w14:textId="37B9B5DD" w:rsidR="00F921DA" w:rsidRDefault="00F921DA" w:rsidP="00F921DA">
      <w:pPr>
        <w:autoSpaceDE w:val="0"/>
        <w:autoSpaceDN w:val="0"/>
        <w:adjustRightInd w:val="0"/>
        <w:ind w:left="426" w:right="-427" w:hanging="66"/>
        <w:jc w:val="both"/>
        <w:rPr>
          <w:rFonts w:ascii="Arial" w:hAnsi="Arial" w:cs="Arial"/>
          <w:sz w:val="22"/>
          <w:szCs w:val="22"/>
        </w:rPr>
      </w:pPr>
    </w:p>
    <w:p w14:paraId="3044BD7E" w14:textId="099B1477" w:rsidR="00127ED8" w:rsidRPr="00127ED8" w:rsidRDefault="00127ED8" w:rsidP="00127ED8">
      <w:pPr>
        <w:ind w:left="709" w:right="142" w:hanging="142"/>
        <w:jc w:val="both"/>
        <w:rPr>
          <w:rFonts w:ascii="Arial" w:eastAsia="Times New Roman" w:hAnsi="Arial" w:cs="Arial"/>
          <w:b/>
          <w:sz w:val="22"/>
          <w:szCs w:val="22"/>
        </w:rPr>
      </w:pPr>
      <w:r w:rsidRPr="00127ED8">
        <w:rPr>
          <w:rFonts w:ascii="Arial" w:eastAsia="Times New Roman" w:hAnsi="Arial" w:cs="Arial"/>
          <w:b/>
          <w:sz w:val="22"/>
          <w:szCs w:val="22"/>
        </w:rPr>
        <w:lastRenderedPageBreak/>
        <w:t>Acuerdo 0</w:t>
      </w:r>
      <w:r w:rsidR="003E3498">
        <w:rPr>
          <w:rFonts w:ascii="Arial" w:eastAsia="Times New Roman" w:hAnsi="Arial" w:cs="Arial"/>
          <w:b/>
          <w:sz w:val="22"/>
          <w:szCs w:val="22"/>
        </w:rPr>
        <w:t>3</w:t>
      </w:r>
    </w:p>
    <w:p w14:paraId="58265F84" w14:textId="7C85EA8E" w:rsidR="00127ED8" w:rsidRPr="00127ED8" w:rsidRDefault="00127ED8" w:rsidP="00326162">
      <w:pPr>
        <w:shd w:val="clear" w:color="auto" w:fill="FFFFFF"/>
        <w:ind w:left="567" w:right="142"/>
        <w:jc w:val="both"/>
        <w:rPr>
          <w:rFonts w:ascii="Arial" w:hAnsi="Arial" w:cs="Arial"/>
          <w:sz w:val="22"/>
          <w:szCs w:val="22"/>
        </w:rPr>
      </w:pPr>
      <w:r w:rsidRPr="00127ED8">
        <w:rPr>
          <w:rFonts w:ascii="Arial" w:hAnsi="Arial" w:cs="Arial"/>
          <w:sz w:val="22"/>
          <w:szCs w:val="22"/>
        </w:rPr>
        <w:t xml:space="preserve">El COFIA acordó por unanimidad aprobar los </w:t>
      </w:r>
      <w:r>
        <w:rPr>
          <w:rFonts w:ascii="Arial" w:hAnsi="Arial" w:cs="Arial"/>
          <w:sz w:val="22"/>
          <w:szCs w:val="22"/>
        </w:rPr>
        <w:t xml:space="preserve">Títulos Profesionales por </w:t>
      </w:r>
      <w:r w:rsidR="00326162">
        <w:rPr>
          <w:rFonts w:ascii="Arial" w:hAnsi="Arial" w:cs="Arial"/>
          <w:sz w:val="22"/>
          <w:szCs w:val="22"/>
        </w:rPr>
        <w:t>Trabajo de Suficiencia</w:t>
      </w:r>
    </w:p>
    <w:p w14:paraId="6A82A019" w14:textId="77777777" w:rsidR="00127ED8" w:rsidRPr="00127ED8" w:rsidRDefault="00127ED8" w:rsidP="00F921DA">
      <w:pPr>
        <w:autoSpaceDE w:val="0"/>
        <w:autoSpaceDN w:val="0"/>
        <w:adjustRightInd w:val="0"/>
        <w:ind w:left="426" w:right="-427" w:hanging="66"/>
        <w:jc w:val="both"/>
        <w:rPr>
          <w:rFonts w:ascii="Arial" w:hAnsi="Arial" w:cs="Arial"/>
          <w:sz w:val="22"/>
          <w:szCs w:val="22"/>
        </w:rPr>
      </w:pPr>
    </w:p>
    <w:p w14:paraId="52D65035" w14:textId="77777777" w:rsidR="00F921DA" w:rsidRPr="00127ED8" w:rsidRDefault="00F921DA" w:rsidP="0023233F">
      <w:pPr>
        <w:pStyle w:val="NormalWeb"/>
        <w:numPr>
          <w:ilvl w:val="0"/>
          <w:numId w:val="44"/>
        </w:numPr>
        <w:spacing w:before="0" w:beforeAutospacing="0" w:after="0" w:afterAutospacing="0"/>
        <w:ind w:right="-427" w:hanging="218"/>
        <w:rPr>
          <w:rFonts w:ascii="Arial" w:hAnsi="Arial" w:cs="Arial"/>
          <w:b/>
          <w:sz w:val="22"/>
          <w:szCs w:val="22"/>
          <w:u w:val="single"/>
          <w:shd w:val="clear" w:color="auto" w:fill="FFFFFF"/>
        </w:rPr>
      </w:pPr>
      <w:r w:rsidRPr="00127ED8">
        <w:rPr>
          <w:rFonts w:ascii="Arial" w:hAnsi="Arial" w:cs="Arial"/>
          <w:b/>
          <w:sz w:val="22"/>
          <w:szCs w:val="22"/>
          <w:u w:val="single"/>
          <w:shd w:val="clear" w:color="auto" w:fill="FFFFFF"/>
        </w:rPr>
        <w:t xml:space="preserve">TRABAJO DE SUFICIENCIA PROFESIONAL </w:t>
      </w:r>
    </w:p>
    <w:p w14:paraId="02CFDC39" w14:textId="77777777" w:rsidR="00F921DA" w:rsidRPr="00127ED8" w:rsidRDefault="00F921DA" w:rsidP="00F921DA">
      <w:pPr>
        <w:pStyle w:val="NormalWeb"/>
        <w:spacing w:before="0" w:beforeAutospacing="0" w:after="0" w:afterAutospacing="0"/>
        <w:ind w:right="-427"/>
        <w:rPr>
          <w:rFonts w:ascii="Arial" w:hAnsi="Arial" w:cs="Arial"/>
          <w:b/>
          <w:sz w:val="22"/>
          <w:szCs w:val="22"/>
          <w:u w:val="single"/>
          <w:shd w:val="clear" w:color="auto" w:fill="FFFFFF"/>
        </w:rPr>
      </w:pPr>
    </w:p>
    <w:p w14:paraId="7B401773" w14:textId="77777777" w:rsidR="00F921DA" w:rsidRPr="00127ED8" w:rsidRDefault="00F921DA" w:rsidP="00127ED8">
      <w:pPr>
        <w:autoSpaceDE w:val="0"/>
        <w:autoSpaceDN w:val="0"/>
        <w:adjustRightInd w:val="0"/>
        <w:ind w:left="426" w:right="-427" w:firstLine="283"/>
        <w:jc w:val="both"/>
        <w:rPr>
          <w:rFonts w:ascii="Arial" w:hAnsi="Arial" w:cs="Arial"/>
          <w:b/>
          <w:bCs/>
          <w:sz w:val="22"/>
          <w:szCs w:val="22"/>
          <w:u w:val="single"/>
        </w:rPr>
      </w:pPr>
      <w:r w:rsidRPr="00127ED8">
        <w:rPr>
          <w:rFonts w:ascii="Arial" w:hAnsi="Arial" w:cs="Arial"/>
          <w:b/>
          <w:bCs/>
          <w:sz w:val="22"/>
          <w:szCs w:val="22"/>
          <w:u w:val="single"/>
        </w:rPr>
        <w:t>Ingeniería Sanitaria</w:t>
      </w:r>
    </w:p>
    <w:p w14:paraId="64D07F14" w14:textId="77777777" w:rsidR="00F921DA" w:rsidRPr="00127ED8" w:rsidRDefault="00F921DA" w:rsidP="00127ED8">
      <w:pPr>
        <w:autoSpaceDE w:val="0"/>
        <w:autoSpaceDN w:val="0"/>
        <w:adjustRightInd w:val="0"/>
        <w:ind w:left="426" w:right="-427" w:firstLine="283"/>
        <w:jc w:val="both"/>
        <w:rPr>
          <w:rFonts w:ascii="Arial" w:hAnsi="Arial" w:cs="Arial"/>
          <w:sz w:val="22"/>
          <w:szCs w:val="22"/>
        </w:rPr>
      </w:pPr>
      <w:r w:rsidRPr="00127ED8">
        <w:rPr>
          <w:rFonts w:ascii="Arial" w:hAnsi="Arial" w:cs="Arial"/>
          <w:sz w:val="22"/>
          <w:szCs w:val="22"/>
        </w:rPr>
        <w:t>LAVERIANO SOLIS GERARDO JESUS</w:t>
      </w:r>
      <w:r w:rsidRPr="00127ED8">
        <w:rPr>
          <w:rFonts w:ascii="Arial" w:hAnsi="Arial" w:cs="Arial"/>
          <w:sz w:val="22"/>
          <w:szCs w:val="22"/>
        </w:rPr>
        <w:tab/>
      </w:r>
      <w:r w:rsidRPr="00127ED8">
        <w:rPr>
          <w:rFonts w:ascii="Arial" w:hAnsi="Arial" w:cs="Arial"/>
          <w:sz w:val="22"/>
          <w:szCs w:val="22"/>
        </w:rPr>
        <w:tab/>
        <w:t xml:space="preserve">             COD. 20070358F</w:t>
      </w:r>
    </w:p>
    <w:p w14:paraId="2DA80D31" w14:textId="77777777" w:rsidR="00F921DA" w:rsidRPr="00127ED8" w:rsidRDefault="00F921DA" w:rsidP="00127ED8">
      <w:pPr>
        <w:autoSpaceDE w:val="0"/>
        <w:autoSpaceDN w:val="0"/>
        <w:adjustRightInd w:val="0"/>
        <w:ind w:left="426" w:right="-427" w:firstLine="283"/>
        <w:jc w:val="both"/>
        <w:rPr>
          <w:rFonts w:ascii="Arial" w:hAnsi="Arial" w:cs="Arial"/>
          <w:sz w:val="22"/>
          <w:szCs w:val="22"/>
        </w:rPr>
      </w:pPr>
    </w:p>
    <w:p w14:paraId="230ECBFF" w14:textId="74198925" w:rsidR="00F921DA" w:rsidRPr="00127ED8" w:rsidRDefault="00F921DA" w:rsidP="00127ED8">
      <w:pPr>
        <w:autoSpaceDE w:val="0"/>
        <w:autoSpaceDN w:val="0"/>
        <w:adjustRightInd w:val="0"/>
        <w:ind w:left="426" w:right="-427" w:firstLine="283"/>
        <w:jc w:val="both"/>
        <w:rPr>
          <w:rFonts w:ascii="Arial" w:hAnsi="Arial" w:cs="Arial"/>
          <w:b/>
          <w:bCs/>
          <w:sz w:val="22"/>
          <w:szCs w:val="22"/>
          <w:u w:val="single"/>
        </w:rPr>
      </w:pPr>
      <w:r w:rsidRPr="00127ED8">
        <w:rPr>
          <w:rFonts w:ascii="Arial" w:hAnsi="Arial" w:cs="Arial"/>
          <w:b/>
          <w:bCs/>
          <w:sz w:val="22"/>
          <w:szCs w:val="22"/>
          <w:u w:val="single"/>
        </w:rPr>
        <w:t>Ingeniería de Higiene y Seguridad Industri</w:t>
      </w:r>
      <w:r w:rsidR="00127ED8">
        <w:rPr>
          <w:rFonts w:ascii="Arial" w:hAnsi="Arial" w:cs="Arial"/>
          <w:b/>
          <w:bCs/>
          <w:sz w:val="22"/>
          <w:szCs w:val="22"/>
          <w:u w:val="single"/>
        </w:rPr>
        <w:t>al</w:t>
      </w:r>
    </w:p>
    <w:p w14:paraId="09B4BC26" w14:textId="16D7C019" w:rsidR="00F921DA" w:rsidRPr="00127ED8" w:rsidRDefault="00F921DA" w:rsidP="00127ED8">
      <w:pPr>
        <w:autoSpaceDE w:val="0"/>
        <w:autoSpaceDN w:val="0"/>
        <w:adjustRightInd w:val="0"/>
        <w:ind w:left="426" w:right="-427" w:firstLine="283"/>
        <w:jc w:val="both"/>
        <w:rPr>
          <w:rFonts w:ascii="Arial" w:hAnsi="Arial" w:cs="Arial"/>
          <w:sz w:val="22"/>
          <w:szCs w:val="22"/>
        </w:rPr>
      </w:pPr>
      <w:r w:rsidRPr="00127ED8">
        <w:rPr>
          <w:rFonts w:ascii="Arial" w:hAnsi="Arial" w:cs="Arial"/>
          <w:sz w:val="22"/>
          <w:szCs w:val="22"/>
        </w:rPr>
        <w:t>ORE VEGA JONNY ARTURO</w:t>
      </w:r>
      <w:r w:rsidRPr="00127ED8">
        <w:rPr>
          <w:rFonts w:ascii="Arial" w:hAnsi="Arial" w:cs="Arial"/>
          <w:sz w:val="22"/>
          <w:szCs w:val="22"/>
        </w:rPr>
        <w:tab/>
      </w:r>
      <w:r w:rsidRPr="00127ED8">
        <w:rPr>
          <w:rFonts w:ascii="Arial" w:hAnsi="Arial" w:cs="Arial"/>
          <w:sz w:val="22"/>
          <w:szCs w:val="22"/>
        </w:rPr>
        <w:tab/>
        <w:t xml:space="preserve">     </w:t>
      </w:r>
      <w:r w:rsidR="00127ED8">
        <w:rPr>
          <w:rFonts w:ascii="Arial" w:hAnsi="Arial" w:cs="Arial"/>
          <w:sz w:val="22"/>
          <w:szCs w:val="22"/>
        </w:rPr>
        <w:tab/>
      </w:r>
      <w:r w:rsidR="00127ED8">
        <w:rPr>
          <w:rFonts w:ascii="Arial" w:hAnsi="Arial" w:cs="Arial"/>
          <w:sz w:val="22"/>
          <w:szCs w:val="22"/>
        </w:rPr>
        <w:tab/>
      </w:r>
      <w:r w:rsidRPr="00127ED8">
        <w:rPr>
          <w:rFonts w:ascii="Arial" w:hAnsi="Arial" w:cs="Arial"/>
          <w:sz w:val="22"/>
          <w:szCs w:val="22"/>
        </w:rPr>
        <w:t xml:space="preserve">  COD. 20090346C</w:t>
      </w:r>
    </w:p>
    <w:p w14:paraId="75A2AE5B" w14:textId="77777777" w:rsidR="00F921DA" w:rsidRPr="00127ED8" w:rsidRDefault="00F921DA" w:rsidP="00F921DA">
      <w:pPr>
        <w:autoSpaceDE w:val="0"/>
        <w:autoSpaceDN w:val="0"/>
        <w:adjustRightInd w:val="0"/>
        <w:ind w:left="426" w:right="-427" w:hanging="66"/>
        <w:jc w:val="both"/>
        <w:rPr>
          <w:rFonts w:ascii="Arial" w:hAnsi="Arial" w:cs="Arial"/>
          <w:sz w:val="22"/>
          <w:szCs w:val="22"/>
        </w:rPr>
      </w:pPr>
    </w:p>
    <w:p w14:paraId="7D07CDDE" w14:textId="11D5B94A" w:rsidR="00F921DA" w:rsidRDefault="00F921DA" w:rsidP="00F921DA">
      <w:pPr>
        <w:autoSpaceDE w:val="0"/>
        <w:autoSpaceDN w:val="0"/>
        <w:adjustRightInd w:val="0"/>
        <w:ind w:left="426" w:right="-427" w:hanging="66"/>
        <w:jc w:val="both"/>
        <w:rPr>
          <w:rFonts w:ascii="Arial" w:hAnsi="Arial" w:cs="Arial"/>
          <w:sz w:val="22"/>
          <w:szCs w:val="22"/>
        </w:rPr>
      </w:pPr>
    </w:p>
    <w:p w14:paraId="4F320C9F" w14:textId="77777777" w:rsidR="00326162" w:rsidRPr="00127ED8" w:rsidRDefault="00326162" w:rsidP="00F921DA">
      <w:pPr>
        <w:autoSpaceDE w:val="0"/>
        <w:autoSpaceDN w:val="0"/>
        <w:adjustRightInd w:val="0"/>
        <w:ind w:left="426" w:right="-427" w:hanging="66"/>
        <w:jc w:val="both"/>
        <w:rPr>
          <w:rFonts w:ascii="Arial" w:hAnsi="Arial" w:cs="Arial"/>
          <w:sz w:val="22"/>
          <w:szCs w:val="22"/>
        </w:rPr>
      </w:pPr>
    </w:p>
    <w:p w14:paraId="2F71C4BF" w14:textId="04839722" w:rsidR="00F921DA" w:rsidRDefault="007F6B02" w:rsidP="00F921DA">
      <w:pPr>
        <w:pStyle w:val="Listaconvietas2"/>
        <w:numPr>
          <w:ilvl w:val="0"/>
          <w:numId w:val="4"/>
        </w:numPr>
        <w:ind w:left="450" w:hanging="180"/>
        <w:jc w:val="both"/>
        <w:rPr>
          <w:rFonts w:ascii="Arial" w:hAnsi="Arial" w:cs="Arial"/>
          <w:b/>
          <w:bCs/>
          <w:sz w:val="22"/>
          <w:szCs w:val="22"/>
        </w:rPr>
      </w:pPr>
      <w:r w:rsidRPr="00127ED8">
        <w:rPr>
          <w:rFonts w:ascii="Arial" w:hAnsi="Arial" w:cs="Arial"/>
          <w:b/>
          <w:bCs/>
          <w:sz w:val="22"/>
          <w:szCs w:val="22"/>
        </w:rPr>
        <w:t xml:space="preserve">OFICIO </w:t>
      </w:r>
      <w:r w:rsidR="00FB6A2E" w:rsidRPr="00127ED8">
        <w:rPr>
          <w:rFonts w:ascii="Arial" w:hAnsi="Arial" w:cs="Arial"/>
          <w:b/>
          <w:bCs/>
          <w:sz w:val="22"/>
          <w:szCs w:val="22"/>
        </w:rPr>
        <w:t>Nº 014</w:t>
      </w:r>
      <w:r w:rsidRPr="00127ED8">
        <w:rPr>
          <w:rFonts w:ascii="Arial" w:hAnsi="Arial" w:cs="Arial"/>
          <w:b/>
          <w:bCs/>
          <w:sz w:val="22"/>
          <w:szCs w:val="22"/>
        </w:rPr>
        <w:t>-2025-UNI-FIA-DAIGA (PEDIDO DE APROBACIÓN  DE LICENCIA CON GOCE DE HABER, DOCENTE REQUENA SÁNCHEZ)</w:t>
      </w:r>
    </w:p>
    <w:p w14:paraId="49BF858F" w14:textId="5373ADC4" w:rsidR="0023233F" w:rsidRDefault="0023233F" w:rsidP="004B02FC">
      <w:pPr>
        <w:pStyle w:val="Listaconvietas2"/>
        <w:numPr>
          <w:ilvl w:val="0"/>
          <w:numId w:val="0"/>
        </w:numPr>
        <w:ind w:left="426" w:hanging="66"/>
        <w:jc w:val="both"/>
        <w:rPr>
          <w:rFonts w:ascii="Arial" w:hAnsi="Arial" w:cs="Arial"/>
          <w:b/>
          <w:bCs/>
          <w:sz w:val="22"/>
          <w:szCs w:val="22"/>
        </w:rPr>
      </w:pPr>
    </w:p>
    <w:p w14:paraId="0E31679C" w14:textId="77777777" w:rsidR="004B02FC" w:rsidRDefault="0023233F" w:rsidP="004B02FC">
      <w:pPr>
        <w:pStyle w:val="Listaconvietas2"/>
        <w:numPr>
          <w:ilvl w:val="0"/>
          <w:numId w:val="0"/>
        </w:numPr>
        <w:ind w:left="426"/>
        <w:jc w:val="both"/>
        <w:rPr>
          <w:rFonts w:ascii="Arial" w:hAnsi="Arial" w:cs="Arial"/>
          <w:sz w:val="22"/>
          <w:szCs w:val="22"/>
        </w:rPr>
      </w:pPr>
      <w:r w:rsidRPr="0023233F">
        <w:rPr>
          <w:rFonts w:ascii="Arial" w:hAnsi="Arial" w:cs="Arial"/>
          <w:sz w:val="22"/>
          <w:szCs w:val="22"/>
        </w:rPr>
        <w:t>El Decano, cedió la palabra al Ing. Wender Velásquez</w:t>
      </w:r>
      <w:r w:rsidR="004B02FC">
        <w:rPr>
          <w:rFonts w:ascii="Arial" w:hAnsi="Arial" w:cs="Arial"/>
          <w:sz w:val="22"/>
          <w:szCs w:val="22"/>
        </w:rPr>
        <w:t>.</w:t>
      </w:r>
    </w:p>
    <w:p w14:paraId="2C304A6E" w14:textId="77777777" w:rsidR="004B02FC" w:rsidRDefault="004B02FC" w:rsidP="004B02FC">
      <w:pPr>
        <w:pStyle w:val="Listaconvietas2"/>
        <w:numPr>
          <w:ilvl w:val="0"/>
          <w:numId w:val="0"/>
        </w:numPr>
        <w:ind w:left="426"/>
        <w:jc w:val="both"/>
        <w:rPr>
          <w:rFonts w:ascii="Arial" w:hAnsi="Arial" w:cs="Arial"/>
          <w:sz w:val="22"/>
          <w:szCs w:val="22"/>
        </w:rPr>
      </w:pPr>
    </w:p>
    <w:p w14:paraId="17DE2AD9" w14:textId="35E3382A" w:rsidR="0023233F" w:rsidRDefault="004B02FC" w:rsidP="004B02FC">
      <w:pPr>
        <w:pStyle w:val="Listaconvietas2"/>
        <w:numPr>
          <w:ilvl w:val="0"/>
          <w:numId w:val="0"/>
        </w:numPr>
        <w:ind w:left="426"/>
        <w:jc w:val="both"/>
        <w:rPr>
          <w:rFonts w:ascii="Arial" w:hAnsi="Arial" w:cs="Arial"/>
          <w:sz w:val="22"/>
          <w:szCs w:val="22"/>
        </w:rPr>
      </w:pPr>
      <w:r>
        <w:rPr>
          <w:rFonts w:ascii="Arial" w:hAnsi="Arial" w:cs="Arial"/>
          <w:sz w:val="22"/>
          <w:szCs w:val="22"/>
        </w:rPr>
        <w:t xml:space="preserve">El </w:t>
      </w:r>
      <w:r w:rsidRPr="0023233F">
        <w:rPr>
          <w:rFonts w:ascii="Arial" w:hAnsi="Arial" w:cs="Arial"/>
          <w:sz w:val="22"/>
          <w:szCs w:val="22"/>
        </w:rPr>
        <w:t>Ing. Wender Velásquez</w:t>
      </w:r>
      <w:r>
        <w:rPr>
          <w:rFonts w:ascii="Arial" w:hAnsi="Arial" w:cs="Arial"/>
          <w:sz w:val="22"/>
          <w:szCs w:val="22"/>
        </w:rPr>
        <w:t>.</w:t>
      </w:r>
      <w:r w:rsidR="0023233F" w:rsidRPr="0023233F">
        <w:rPr>
          <w:rFonts w:ascii="Arial" w:hAnsi="Arial" w:cs="Arial"/>
          <w:sz w:val="22"/>
          <w:szCs w:val="22"/>
        </w:rPr>
        <w:t>, manifestó que el Ing. Norvin Requena present</w:t>
      </w:r>
      <w:r w:rsidR="00FB6A2E">
        <w:rPr>
          <w:rFonts w:ascii="Arial" w:hAnsi="Arial" w:cs="Arial"/>
          <w:sz w:val="22"/>
          <w:szCs w:val="22"/>
        </w:rPr>
        <w:t>ó</w:t>
      </w:r>
      <w:r w:rsidR="0023233F" w:rsidRPr="0023233F">
        <w:rPr>
          <w:rFonts w:ascii="Arial" w:hAnsi="Arial" w:cs="Arial"/>
          <w:sz w:val="22"/>
          <w:szCs w:val="22"/>
        </w:rPr>
        <w:t xml:space="preserve"> solicitud licencia sin goce de haber por 48 meses, en ese sentido hace mención la R.R.  511-UNI-1988, desde 17/03/2025 al 16/03/202, se busca la mejora del docente; pero cumpliendo la normativa. Explica la RR. 511, y también señala que la UNI no lo envía en condición oficial.</w:t>
      </w:r>
      <w:r w:rsidR="0023233F">
        <w:rPr>
          <w:rFonts w:ascii="Arial" w:hAnsi="Arial" w:cs="Arial"/>
          <w:sz w:val="22"/>
          <w:szCs w:val="22"/>
        </w:rPr>
        <w:t xml:space="preserve">  El docente Requena podrí</w:t>
      </w:r>
      <w:r w:rsidR="00FB6A2E">
        <w:rPr>
          <w:rFonts w:ascii="Arial" w:hAnsi="Arial" w:cs="Arial"/>
          <w:sz w:val="22"/>
          <w:szCs w:val="22"/>
        </w:rPr>
        <w:t>a</w:t>
      </w:r>
      <w:r w:rsidR="0023233F">
        <w:rPr>
          <w:rFonts w:ascii="Arial" w:hAnsi="Arial" w:cs="Arial"/>
          <w:sz w:val="22"/>
          <w:szCs w:val="22"/>
        </w:rPr>
        <w:t xml:space="preserve"> reducir su carga al dictado de un solo curso y pudiendo dictar semi presencial. El </w:t>
      </w:r>
      <w:r>
        <w:rPr>
          <w:rFonts w:ascii="Arial" w:hAnsi="Arial" w:cs="Arial"/>
          <w:sz w:val="22"/>
          <w:szCs w:val="22"/>
        </w:rPr>
        <w:t>docente Hugo</w:t>
      </w:r>
      <w:r w:rsidR="0023233F">
        <w:rPr>
          <w:rFonts w:ascii="Arial" w:hAnsi="Arial" w:cs="Arial"/>
          <w:sz w:val="22"/>
          <w:szCs w:val="22"/>
        </w:rPr>
        <w:t xml:space="preserve"> Chirinos puede asumir el dictado del curso de Investigación.</w:t>
      </w:r>
    </w:p>
    <w:p w14:paraId="7322360B" w14:textId="77777777" w:rsidR="004B02FC" w:rsidRDefault="004B02FC" w:rsidP="004B02FC">
      <w:pPr>
        <w:pStyle w:val="Listaconvietas2"/>
        <w:numPr>
          <w:ilvl w:val="0"/>
          <w:numId w:val="0"/>
        </w:numPr>
        <w:ind w:left="426" w:hanging="66"/>
        <w:jc w:val="both"/>
        <w:rPr>
          <w:rFonts w:ascii="Arial" w:hAnsi="Arial" w:cs="Arial"/>
          <w:sz w:val="22"/>
          <w:szCs w:val="22"/>
        </w:rPr>
      </w:pPr>
    </w:p>
    <w:p w14:paraId="70091872" w14:textId="02802914" w:rsidR="004B02FC" w:rsidRDefault="004B02FC" w:rsidP="004B02FC">
      <w:pPr>
        <w:pStyle w:val="Listaconvietas2"/>
        <w:numPr>
          <w:ilvl w:val="0"/>
          <w:numId w:val="0"/>
        </w:numPr>
        <w:ind w:left="426"/>
        <w:jc w:val="both"/>
        <w:rPr>
          <w:rFonts w:ascii="Arial" w:hAnsi="Arial" w:cs="Arial"/>
          <w:sz w:val="22"/>
          <w:szCs w:val="22"/>
        </w:rPr>
      </w:pPr>
      <w:r>
        <w:rPr>
          <w:rFonts w:ascii="Arial" w:hAnsi="Arial" w:cs="Arial"/>
          <w:sz w:val="22"/>
          <w:szCs w:val="22"/>
        </w:rPr>
        <w:t>El Decano, solicito opiniones a los miembros del Consejo.</w:t>
      </w:r>
    </w:p>
    <w:p w14:paraId="09B49918" w14:textId="7061E35E" w:rsidR="004B02FC" w:rsidRDefault="004B02FC" w:rsidP="004B02FC">
      <w:pPr>
        <w:pStyle w:val="Listaconvietas2"/>
        <w:numPr>
          <w:ilvl w:val="0"/>
          <w:numId w:val="0"/>
        </w:numPr>
        <w:ind w:left="426"/>
        <w:jc w:val="both"/>
        <w:rPr>
          <w:rFonts w:ascii="Arial" w:hAnsi="Arial" w:cs="Arial"/>
          <w:sz w:val="22"/>
          <w:szCs w:val="22"/>
        </w:rPr>
      </w:pPr>
    </w:p>
    <w:p w14:paraId="765C8013" w14:textId="333D5C0D" w:rsidR="004B02FC" w:rsidRDefault="004B02FC" w:rsidP="004B02FC">
      <w:pPr>
        <w:pStyle w:val="Listaconvietas2"/>
        <w:numPr>
          <w:ilvl w:val="0"/>
          <w:numId w:val="0"/>
        </w:numPr>
        <w:ind w:left="426"/>
        <w:jc w:val="both"/>
        <w:rPr>
          <w:rFonts w:ascii="Arial" w:hAnsi="Arial" w:cs="Arial"/>
          <w:sz w:val="22"/>
          <w:szCs w:val="22"/>
        </w:rPr>
      </w:pPr>
      <w:r>
        <w:rPr>
          <w:rFonts w:ascii="Arial" w:hAnsi="Arial" w:cs="Arial"/>
          <w:sz w:val="22"/>
          <w:szCs w:val="22"/>
        </w:rPr>
        <w:t>El Ing. Tello, consult</w:t>
      </w:r>
      <w:r w:rsidR="00FB6A2E">
        <w:rPr>
          <w:rFonts w:ascii="Arial" w:hAnsi="Arial" w:cs="Arial"/>
          <w:sz w:val="22"/>
          <w:szCs w:val="22"/>
        </w:rPr>
        <w:t>ó si de acuerdo con la</w:t>
      </w:r>
      <w:r>
        <w:rPr>
          <w:rFonts w:ascii="Arial" w:hAnsi="Arial" w:cs="Arial"/>
          <w:sz w:val="22"/>
          <w:szCs w:val="22"/>
        </w:rPr>
        <w:t xml:space="preserve"> RR</w:t>
      </w:r>
      <w:r w:rsidR="00FB6A2E">
        <w:rPr>
          <w:rFonts w:ascii="Arial" w:hAnsi="Arial" w:cs="Arial"/>
          <w:sz w:val="22"/>
          <w:szCs w:val="22"/>
        </w:rPr>
        <w:t xml:space="preserve"> N°</w:t>
      </w:r>
      <w:r>
        <w:rPr>
          <w:rFonts w:ascii="Arial" w:hAnsi="Arial" w:cs="Arial"/>
          <w:sz w:val="22"/>
          <w:szCs w:val="22"/>
        </w:rPr>
        <w:t>511 en su Art. 14º</w:t>
      </w:r>
      <w:r w:rsidR="00FB6A2E">
        <w:rPr>
          <w:rFonts w:ascii="Arial" w:hAnsi="Arial" w:cs="Arial"/>
          <w:sz w:val="22"/>
          <w:szCs w:val="22"/>
        </w:rPr>
        <w:t xml:space="preserve"> el docente </w:t>
      </w:r>
      <w:r>
        <w:rPr>
          <w:rFonts w:ascii="Arial" w:hAnsi="Arial" w:cs="Arial"/>
          <w:sz w:val="22"/>
          <w:szCs w:val="22"/>
        </w:rPr>
        <w:t>está cumpliendo lo señalado</w:t>
      </w:r>
      <w:r w:rsidR="00FB6A2E">
        <w:rPr>
          <w:rFonts w:ascii="Arial" w:hAnsi="Arial" w:cs="Arial"/>
          <w:sz w:val="22"/>
          <w:szCs w:val="22"/>
        </w:rPr>
        <w:t>.</w:t>
      </w:r>
    </w:p>
    <w:p w14:paraId="1FF9FBE3" w14:textId="5440F028" w:rsidR="004B02FC" w:rsidRDefault="004B02FC" w:rsidP="004B02FC">
      <w:pPr>
        <w:pStyle w:val="Listaconvietas2"/>
        <w:numPr>
          <w:ilvl w:val="0"/>
          <w:numId w:val="0"/>
        </w:numPr>
        <w:ind w:left="426"/>
        <w:jc w:val="both"/>
        <w:rPr>
          <w:rFonts w:ascii="Arial" w:hAnsi="Arial" w:cs="Arial"/>
          <w:sz w:val="22"/>
          <w:szCs w:val="22"/>
        </w:rPr>
      </w:pPr>
    </w:p>
    <w:p w14:paraId="5A4A0D50" w14:textId="57EBBCC0" w:rsidR="004B02FC" w:rsidRDefault="004B02FC" w:rsidP="004B02FC">
      <w:pPr>
        <w:pStyle w:val="Listaconvietas2"/>
        <w:numPr>
          <w:ilvl w:val="0"/>
          <w:numId w:val="0"/>
        </w:numPr>
        <w:ind w:left="426"/>
        <w:jc w:val="both"/>
        <w:rPr>
          <w:rFonts w:ascii="Arial" w:hAnsi="Arial" w:cs="Arial"/>
          <w:sz w:val="22"/>
          <w:szCs w:val="22"/>
        </w:rPr>
      </w:pPr>
      <w:r>
        <w:rPr>
          <w:rFonts w:ascii="Arial" w:hAnsi="Arial" w:cs="Arial"/>
          <w:sz w:val="22"/>
          <w:szCs w:val="22"/>
        </w:rPr>
        <w:t>El estudiante Leandro, señalo que el Reglamento no tiene consideración y que la resolución rectoral está por debajo del Consejo de Facultad.</w:t>
      </w:r>
    </w:p>
    <w:p w14:paraId="09B507C4" w14:textId="00F7A0E8" w:rsidR="004B02FC" w:rsidRDefault="004B02FC" w:rsidP="004B02FC">
      <w:pPr>
        <w:pStyle w:val="Listaconvietas2"/>
        <w:numPr>
          <w:ilvl w:val="0"/>
          <w:numId w:val="0"/>
        </w:numPr>
        <w:ind w:left="426"/>
        <w:jc w:val="both"/>
        <w:rPr>
          <w:rFonts w:ascii="Arial" w:hAnsi="Arial" w:cs="Arial"/>
          <w:sz w:val="22"/>
          <w:szCs w:val="22"/>
        </w:rPr>
      </w:pPr>
    </w:p>
    <w:p w14:paraId="36E48853" w14:textId="5767E593" w:rsidR="004B02FC" w:rsidRDefault="004B02FC" w:rsidP="004B02FC">
      <w:pPr>
        <w:pStyle w:val="Listaconvietas2"/>
        <w:numPr>
          <w:ilvl w:val="0"/>
          <w:numId w:val="0"/>
        </w:numPr>
        <w:ind w:left="426"/>
        <w:jc w:val="both"/>
        <w:rPr>
          <w:rFonts w:ascii="Arial" w:hAnsi="Arial" w:cs="Arial"/>
          <w:sz w:val="22"/>
          <w:szCs w:val="22"/>
        </w:rPr>
      </w:pPr>
      <w:r>
        <w:rPr>
          <w:rFonts w:ascii="Arial" w:hAnsi="Arial" w:cs="Arial"/>
          <w:sz w:val="22"/>
          <w:szCs w:val="22"/>
        </w:rPr>
        <w:t>El Decano,</w:t>
      </w:r>
      <w:r w:rsidR="00FB6A2E">
        <w:rPr>
          <w:rFonts w:ascii="Arial" w:hAnsi="Arial" w:cs="Arial"/>
          <w:sz w:val="22"/>
          <w:szCs w:val="22"/>
        </w:rPr>
        <w:t xml:space="preserve"> manifestó que</w:t>
      </w:r>
      <w:r>
        <w:rPr>
          <w:rFonts w:ascii="Arial" w:hAnsi="Arial" w:cs="Arial"/>
          <w:sz w:val="22"/>
          <w:szCs w:val="22"/>
        </w:rPr>
        <w:t xml:space="preserve"> el asunto también va por la parte económica, solicito que ese tema sea tratado en una próxima reunión.</w:t>
      </w:r>
    </w:p>
    <w:p w14:paraId="6D152B93" w14:textId="60359FEF" w:rsidR="004B02FC" w:rsidRDefault="004B02FC" w:rsidP="004B02FC">
      <w:pPr>
        <w:pStyle w:val="Listaconvietas2"/>
        <w:numPr>
          <w:ilvl w:val="0"/>
          <w:numId w:val="0"/>
        </w:numPr>
        <w:ind w:left="426"/>
        <w:jc w:val="both"/>
        <w:rPr>
          <w:rFonts w:ascii="Arial" w:hAnsi="Arial" w:cs="Arial"/>
          <w:sz w:val="22"/>
          <w:szCs w:val="22"/>
        </w:rPr>
      </w:pPr>
    </w:p>
    <w:p w14:paraId="044585A5" w14:textId="36C1D667" w:rsidR="004B02FC" w:rsidRDefault="004B02FC" w:rsidP="004B02FC">
      <w:pPr>
        <w:pStyle w:val="Listaconvietas2"/>
        <w:numPr>
          <w:ilvl w:val="0"/>
          <w:numId w:val="0"/>
        </w:numPr>
        <w:ind w:left="426"/>
        <w:jc w:val="both"/>
        <w:rPr>
          <w:rFonts w:ascii="Arial" w:hAnsi="Arial" w:cs="Arial"/>
          <w:sz w:val="22"/>
          <w:szCs w:val="22"/>
        </w:rPr>
      </w:pPr>
      <w:r>
        <w:rPr>
          <w:rFonts w:ascii="Arial" w:hAnsi="Arial" w:cs="Arial"/>
          <w:sz w:val="22"/>
          <w:szCs w:val="22"/>
        </w:rPr>
        <w:t>El M</w:t>
      </w:r>
      <w:r w:rsidR="00FB6A2E">
        <w:rPr>
          <w:rFonts w:ascii="Arial" w:hAnsi="Arial" w:cs="Arial"/>
          <w:sz w:val="22"/>
          <w:szCs w:val="22"/>
        </w:rPr>
        <w:t xml:space="preserve">. </w:t>
      </w:r>
      <w:r>
        <w:rPr>
          <w:rFonts w:ascii="Arial" w:hAnsi="Arial" w:cs="Arial"/>
          <w:sz w:val="22"/>
          <w:szCs w:val="22"/>
        </w:rPr>
        <w:t>Sc. Jorge Collazos, solicitó ver la forma lega</w:t>
      </w:r>
      <w:r w:rsidR="00FB6A2E">
        <w:rPr>
          <w:rFonts w:ascii="Arial" w:hAnsi="Arial" w:cs="Arial"/>
          <w:sz w:val="22"/>
          <w:szCs w:val="22"/>
        </w:rPr>
        <w:t>l</w:t>
      </w:r>
      <w:r>
        <w:rPr>
          <w:rFonts w:ascii="Arial" w:hAnsi="Arial" w:cs="Arial"/>
          <w:sz w:val="22"/>
          <w:szCs w:val="22"/>
        </w:rPr>
        <w:t xml:space="preserve"> de este tema.</w:t>
      </w:r>
    </w:p>
    <w:p w14:paraId="0C67C7C9" w14:textId="04682FC8" w:rsidR="004B02FC" w:rsidRDefault="004B02FC" w:rsidP="0023233F">
      <w:pPr>
        <w:pStyle w:val="Listaconvietas2"/>
        <w:numPr>
          <w:ilvl w:val="0"/>
          <w:numId w:val="0"/>
        </w:numPr>
        <w:ind w:left="567"/>
        <w:jc w:val="both"/>
        <w:rPr>
          <w:rFonts w:ascii="Arial" w:hAnsi="Arial" w:cs="Arial"/>
          <w:sz w:val="22"/>
          <w:szCs w:val="22"/>
        </w:rPr>
      </w:pPr>
    </w:p>
    <w:p w14:paraId="48C2C052" w14:textId="77777777" w:rsidR="0023233F" w:rsidRPr="00127ED8" w:rsidRDefault="0023233F" w:rsidP="0023233F">
      <w:pPr>
        <w:pStyle w:val="Listaconvietas2"/>
        <w:numPr>
          <w:ilvl w:val="0"/>
          <w:numId w:val="0"/>
        </w:numPr>
        <w:ind w:left="720" w:hanging="360"/>
        <w:jc w:val="both"/>
        <w:rPr>
          <w:rFonts w:ascii="Arial" w:hAnsi="Arial" w:cs="Arial"/>
          <w:b/>
          <w:bCs/>
          <w:sz w:val="22"/>
          <w:szCs w:val="22"/>
        </w:rPr>
      </w:pPr>
    </w:p>
    <w:p w14:paraId="3A959A0B" w14:textId="289A70FD" w:rsidR="00F921DA" w:rsidRPr="00127ED8" w:rsidRDefault="007F6B02" w:rsidP="00F921DA">
      <w:pPr>
        <w:pStyle w:val="Listaconvietas2"/>
        <w:numPr>
          <w:ilvl w:val="0"/>
          <w:numId w:val="4"/>
        </w:numPr>
        <w:ind w:left="426" w:hanging="142"/>
        <w:jc w:val="both"/>
        <w:rPr>
          <w:rFonts w:ascii="Arial" w:hAnsi="Arial" w:cs="Arial"/>
          <w:b/>
          <w:bCs/>
          <w:sz w:val="22"/>
          <w:szCs w:val="22"/>
        </w:rPr>
      </w:pPr>
      <w:r w:rsidRPr="00127ED8">
        <w:rPr>
          <w:rFonts w:ascii="Arial" w:hAnsi="Arial" w:cs="Arial"/>
          <w:b/>
          <w:bCs/>
          <w:sz w:val="22"/>
          <w:szCs w:val="22"/>
        </w:rPr>
        <w:t>OFICIO Nº 052-2025-UNI-FIA-CGT (DOCENTES ESPECIALISTAS PARA ASESORAR TRABAJOS DE INVESTIGACIÓN)</w:t>
      </w:r>
    </w:p>
    <w:p w14:paraId="3E03D92C" w14:textId="4D34C099" w:rsidR="007F6B02" w:rsidRDefault="007F6B02" w:rsidP="004B02FC">
      <w:pPr>
        <w:pStyle w:val="Listaconvietas2"/>
        <w:numPr>
          <w:ilvl w:val="0"/>
          <w:numId w:val="0"/>
        </w:numPr>
        <w:ind w:left="720" w:hanging="360"/>
        <w:jc w:val="both"/>
        <w:rPr>
          <w:rFonts w:ascii="Arial" w:hAnsi="Arial" w:cs="Arial"/>
          <w:b/>
          <w:bCs/>
          <w:sz w:val="22"/>
          <w:szCs w:val="22"/>
        </w:rPr>
      </w:pPr>
    </w:p>
    <w:p w14:paraId="7BCD8877" w14:textId="53B140AE" w:rsidR="004B02FC" w:rsidRDefault="004B02FC" w:rsidP="00384A81">
      <w:pPr>
        <w:pStyle w:val="Listaconvietas2"/>
        <w:numPr>
          <w:ilvl w:val="0"/>
          <w:numId w:val="0"/>
        </w:numPr>
        <w:ind w:left="426"/>
        <w:jc w:val="both"/>
        <w:rPr>
          <w:rFonts w:ascii="Arial" w:hAnsi="Arial" w:cs="Arial"/>
          <w:sz w:val="22"/>
          <w:szCs w:val="22"/>
        </w:rPr>
      </w:pPr>
      <w:r w:rsidRPr="00384A81">
        <w:rPr>
          <w:rFonts w:ascii="Arial" w:hAnsi="Arial" w:cs="Arial"/>
          <w:sz w:val="22"/>
          <w:szCs w:val="22"/>
        </w:rPr>
        <w:t xml:space="preserve">Oficio </w:t>
      </w:r>
      <w:r w:rsidR="00FB6A2E">
        <w:rPr>
          <w:rFonts w:ascii="Arial" w:hAnsi="Arial" w:cs="Arial"/>
          <w:sz w:val="22"/>
          <w:szCs w:val="22"/>
        </w:rPr>
        <w:t xml:space="preserve">fue </w:t>
      </w:r>
      <w:r w:rsidRPr="00384A81">
        <w:rPr>
          <w:rFonts w:ascii="Arial" w:hAnsi="Arial" w:cs="Arial"/>
          <w:sz w:val="22"/>
          <w:szCs w:val="22"/>
        </w:rPr>
        <w:t xml:space="preserve">presentado por el Ing. Jorge Olivarez Vega, Presidente de la Comisión de Grados y </w:t>
      </w:r>
      <w:r w:rsidR="00384A81" w:rsidRPr="00384A81">
        <w:rPr>
          <w:rFonts w:ascii="Arial" w:hAnsi="Arial" w:cs="Arial"/>
          <w:sz w:val="22"/>
          <w:szCs w:val="22"/>
        </w:rPr>
        <w:t>Títulos</w:t>
      </w:r>
      <w:r w:rsidRPr="00384A81">
        <w:rPr>
          <w:rFonts w:ascii="Arial" w:hAnsi="Arial" w:cs="Arial"/>
          <w:sz w:val="22"/>
          <w:szCs w:val="22"/>
        </w:rPr>
        <w:t xml:space="preserve">, quien dio lectura y expuso lo referente a los docentes especialistas para asesor trabajos de investigación,  para realizar los trabajos investigación significa que va </w:t>
      </w:r>
      <w:r w:rsidR="00FB6A2E">
        <w:rPr>
          <w:rFonts w:ascii="Arial" w:hAnsi="Arial" w:cs="Arial"/>
          <w:sz w:val="22"/>
          <w:szCs w:val="22"/>
        </w:rPr>
        <w:t>tener</w:t>
      </w:r>
      <w:r w:rsidRPr="00384A81">
        <w:rPr>
          <w:rFonts w:ascii="Arial" w:hAnsi="Arial" w:cs="Arial"/>
          <w:sz w:val="22"/>
          <w:szCs w:val="22"/>
        </w:rPr>
        <w:t xml:space="preserve"> 2 asesores</w:t>
      </w:r>
      <w:r w:rsidR="00FB6A2E">
        <w:rPr>
          <w:rFonts w:ascii="Arial" w:hAnsi="Arial" w:cs="Arial"/>
          <w:sz w:val="22"/>
          <w:szCs w:val="22"/>
        </w:rPr>
        <w:t xml:space="preserve">, </w:t>
      </w:r>
      <w:r w:rsidR="00384A81" w:rsidRPr="00384A81">
        <w:rPr>
          <w:rFonts w:ascii="Arial" w:hAnsi="Arial" w:cs="Arial"/>
          <w:sz w:val="22"/>
          <w:szCs w:val="22"/>
        </w:rPr>
        <w:t>hemos solicitado a las Escuelas, quienes van a ser sus docentes investigadores, y que solo deben asesora</w:t>
      </w:r>
      <w:r w:rsidR="00FB6A2E">
        <w:rPr>
          <w:rFonts w:ascii="Arial" w:hAnsi="Arial" w:cs="Arial"/>
          <w:sz w:val="22"/>
          <w:szCs w:val="22"/>
        </w:rPr>
        <w:t>r en</w:t>
      </w:r>
      <w:r w:rsidR="00384A81" w:rsidRPr="00384A81">
        <w:rPr>
          <w:rFonts w:ascii="Arial" w:hAnsi="Arial" w:cs="Arial"/>
          <w:sz w:val="22"/>
          <w:szCs w:val="22"/>
        </w:rPr>
        <w:t xml:space="preserve"> un curso, la Comisión de Grados y Títulos, debe aprobar la designación del asesor investigador y el estudiante va a tener poco tiempo para desarrollar su trabajo de investigación</w:t>
      </w:r>
      <w:r w:rsidR="00FB6A2E">
        <w:rPr>
          <w:rFonts w:ascii="Arial" w:hAnsi="Arial" w:cs="Arial"/>
          <w:sz w:val="22"/>
          <w:szCs w:val="22"/>
        </w:rPr>
        <w:t xml:space="preserve">, </w:t>
      </w:r>
      <w:r w:rsidR="00384A81" w:rsidRPr="00384A81">
        <w:rPr>
          <w:rFonts w:ascii="Arial" w:hAnsi="Arial" w:cs="Arial"/>
          <w:sz w:val="22"/>
          <w:szCs w:val="22"/>
        </w:rPr>
        <w:t xml:space="preserve"> el asesor se va a demorar en revisar y asesorar los trabajos, por eso hemos pedido un asistente administrativo.</w:t>
      </w:r>
    </w:p>
    <w:p w14:paraId="0F7F2F10" w14:textId="1D3D3488" w:rsidR="00384A81" w:rsidRDefault="00384A81" w:rsidP="00384A81">
      <w:pPr>
        <w:pStyle w:val="Listaconvietas2"/>
        <w:numPr>
          <w:ilvl w:val="0"/>
          <w:numId w:val="0"/>
        </w:numPr>
        <w:ind w:left="426"/>
        <w:jc w:val="both"/>
        <w:rPr>
          <w:rFonts w:ascii="Arial" w:hAnsi="Arial" w:cs="Arial"/>
          <w:sz w:val="22"/>
          <w:szCs w:val="22"/>
        </w:rPr>
      </w:pPr>
    </w:p>
    <w:p w14:paraId="50151654" w14:textId="6F253D27" w:rsidR="00384A81" w:rsidRDefault="00384A81" w:rsidP="00384A81">
      <w:pPr>
        <w:pStyle w:val="Listaconvietas2"/>
        <w:numPr>
          <w:ilvl w:val="0"/>
          <w:numId w:val="0"/>
        </w:numPr>
        <w:ind w:left="426"/>
        <w:jc w:val="both"/>
        <w:rPr>
          <w:rFonts w:ascii="Arial" w:hAnsi="Arial" w:cs="Arial"/>
          <w:sz w:val="22"/>
          <w:szCs w:val="22"/>
        </w:rPr>
      </w:pPr>
      <w:r>
        <w:rPr>
          <w:rFonts w:ascii="Arial" w:hAnsi="Arial" w:cs="Arial"/>
          <w:sz w:val="22"/>
          <w:szCs w:val="22"/>
        </w:rPr>
        <w:t>El Ing. Jorge Tello, solicitó que se entregue a los docentes investigadores un Modelo de Proyecto de Investigación.</w:t>
      </w:r>
    </w:p>
    <w:p w14:paraId="02A80618" w14:textId="02FE8331" w:rsidR="00384A81" w:rsidRDefault="00384A81" w:rsidP="00384A81">
      <w:pPr>
        <w:pStyle w:val="Listaconvietas2"/>
        <w:numPr>
          <w:ilvl w:val="0"/>
          <w:numId w:val="0"/>
        </w:numPr>
        <w:ind w:left="426"/>
        <w:jc w:val="both"/>
        <w:rPr>
          <w:rFonts w:ascii="Arial" w:hAnsi="Arial" w:cs="Arial"/>
          <w:sz w:val="22"/>
          <w:szCs w:val="22"/>
        </w:rPr>
      </w:pPr>
    </w:p>
    <w:p w14:paraId="027FC2C7" w14:textId="77777777" w:rsidR="00384A81" w:rsidRDefault="00384A81" w:rsidP="00384A81">
      <w:pPr>
        <w:pStyle w:val="Listaconvietas2"/>
        <w:numPr>
          <w:ilvl w:val="0"/>
          <w:numId w:val="0"/>
        </w:numPr>
        <w:ind w:left="426"/>
        <w:jc w:val="both"/>
        <w:rPr>
          <w:rFonts w:ascii="Arial" w:hAnsi="Arial" w:cs="Arial"/>
          <w:sz w:val="22"/>
          <w:szCs w:val="22"/>
        </w:rPr>
      </w:pPr>
      <w:r>
        <w:rPr>
          <w:rFonts w:ascii="Arial" w:hAnsi="Arial" w:cs="Arial"/>
          <w:sz w:val="22"/>
          <w:szCs w:val="22"/>
        </w:rPr>
        <w:t>El Decano, luego de las intervenciones, solicitó que ponga a consideración de Consejo de Facultad la aprobación de la relación de los docentes investigadores.</w:t>
      </w:r>
    </w:p>
    <w:p w14:paraId="51EF22B4" w14:textId="77777777" w:rsidR="00384A81" w:rsidRDefault="00384A81" w:rsidP="00384A81">
      <w:pPr>
        <w:pStyle w:val="Listaconvietas2"/>
        <w:numPr>
          <w:ilvl w:val="0"/>
          <w:numId w:val="0"/>
        </w:numPr>
        <w:ind w:left="426"/>
        <w:jc w:val="both"/>
        <w:rPr>
          <w:rFonts w:ascii="Arial" w:hAnsi="Arial" w:cs="Arial"/>
          <w:sz w:val="22"/>
          <w:szCs w:val="22"/>
        </w:rPr>
      </w:pPr>
    </w:p>
    <w:p w14:paraId="421226DD" w14:textId="411A8515" w:rsidR="00384A81" w:rsidRPr="00127ED8" w:rsidRDefault="00384A81" w:rsidP="00424ED8">
      <w:pPr>
        <w:ind w:left="709" w:right="142" w:hanging="283"/>
        <w:jc w:val="both"/>
        <w:rPr>
          <w:rFonts w:ascii="Arial" w:eastAsia="Times New Roman" w:hAnsi="Arial" w:cs="Arial"/>
          <w:b/>
          <w:sz w:val="22"/>
          <w:szCs w:val="22"/>
        </w:rPr>
      </w:pPr>
      <w:r w:rsidRPr="00127ED8">
        <w:rPr>
          <w:rFonts w:ascii="Arial" w:eastAsia="Times New Roman" w:hAnsi="Arial" w:cs="Arial"/>
          <w:b/>
          <w:sz w:val="22"/>
          <w:szCs w:val="22"/>
        </w:rPr>
        <w:t>Acuerdo 0</w:t>
      </w:r>
      <w:r w:rsidR="00424ED8">
        <w:rPr>
          <w:rFonts w:ascii="Arial" w:eastAsia="Times New Roman" w:hAnsi="Arial" w:cs="Arial"/>
          <w:b/>
          <w:sz w:val="22"/>
          <w:szCs w:val="22"/>
        </w:rPr>
        <w:t>4</w:t>
      </w:r>
    </w:p>
    <w:p w14:paraId="60D3DBFC" w14:textId="76B66B20" w:rsidR="00384A81" w:rsidRDefault="00384A81" w:rsidP="00424ED8">
      <w:pPr>
        <w:shd w:val="clear" w:color="auto" w:fill="FFFFFF"/>
        <w:ind w:left="426"/>
        <w:jc w:val="both"/>
        <w:rPr>
          <w:rFonts w:ascii="Arial" w:hAnsi="Arial" w:cs="Arial"/>
          <w:sz w:val="22"/>
          <w:szCs w:val="22"/>
        </w:rPr>
      </w:pPr>
      <w:r w:rsidRPr="00127ED8">
        <w:rPr>
          <w:rFonts w:ascii="Arial" w:hAnsi="Arial" w:cs="Arial"/>
          <w:sz w:val="22"/>
          <w:szCs w:val="22"/>
        </w:rPr>
        <w:t xml:space="preserve">El COFIA acordó por unanimidad aprobar </w:t>
      </w:r>
      <w:r>
        <w:rPr>
          <w:rFonts w:ascii="Arial" w:hAnsi="Arial" w:cs="Arial"/>
          <w:sz w:val="22"/>
          <w:szCs w:val="22"/>
        </w:rPr>
        <w:t>relación de los docentes investigadores de las Escuelas Profesionales de la Facultad de Ingeniería Ambiental</w:t>
      </w:r>
      <w:r w:rsidR="00214815">
        <w:rPr>
          <w:rFonts w:ascii="Arial" w:hAnsi="Arial" w:cs="Arial"/>
          <w:sz w:val="22"/>
          <w:szCs w:val="22"/>
        </w:rPr>
        <w:t xml:space="preserve">. </w:t>
      </w:r>
      <w:r w:rsidR="00214815" w:rsidRPr="00214815">
        <w:rPr>
          <w:rFonts w:ascii="Arial" w:hAnsi="Arial" w:cs="Arial"/>
          <w:sz w:val="22"/>
          <w:szCs w:val="22"/>
          <w:highlight w:val="yellow"/>
        </w:rPr>
        <w:t>(Mary la relación debería formar parte del acuerdo)</w:t>
      </w:r>
    </w:p>
    <w:p w14:paraId="3AAB3B5F" w14:textId="77777777" w:rsidR="00384A81" w:rsidRDefault="00384A81" w:rsidP="00384A81">
      <w:pPr>
        <w:pStyle w:val="Listaconvietas2"/>
        <w:numPr>
          <w:ilvl w:val="0"/>
          <w:numId w:val="0"/>
        </w:numPr>
        <w:ind w:left="426"/>
        <w:jc w:val="both"/>
        <w:rPr>
          <w:rFonts w:ascii="Arial" w:hAnsi="Arial" w:cs="Arial"/>
          <w:sz w:val="22"/>
          <w:szCs w:val="22"/>
        </w:rPr>
      </w:pPr>
    </w:p>
    <w:p w14:paraId="18437CDA" w14:textId="3B848A66" w:rsidR="00F921DA" w:rsidRPr="00127ED8" w:rsidRDefault="007F6B02" w:rsidP="00F921DA">
      <w:pPr>
        <w:pStyle w:val="Listaconvietas2"/>
        <w:numPr>
          <w:ilvl w:val="0"/>
          <w:numId w:val="4"/>
        </w:numPr>
        <w:ind w:left="426" w:hanging="142"/>
        <w:jc w:val="both"/>
        <w:rPr>
          <w:rFonts w:ascii="Arial" w:hAnsi="Arial" w:cs="Arial"/>
          <w:b/>
          <w:bCs/>
          <w:sz w:val="22"/>
          <w:szCs w:val="22"/>
        </w:rPr>
      </w:pPr>
      <w:r w:rsidRPr="00127ED8">
        <w:rPr>
          <w:rFonts w:ascii="Arial" w:hAnsi="Arial" w:cs="Arial"/>
          <w:b/>
          <w:bCs/>
          <w:sz w:val="22"/>
          <w:szCs w:val="22"/>
        </w:rPr>
        <w:t>OFICIO N</w:t>
      </w:r>
      <w:r w:rsidRPr="00127ED8">
        <w:rPr>
          <w:rFonts w:ascii="Arial" w:hAnsi="Arial" w:cs="Arial" w:hint="eastAsia"/>
          <w:b/>
          <w:bCs/>
          <w:sz w:val="22"/>
          <w:szCs w:val="22"/>
        </w:rPr>
        <w:t>º</w:t>
      </w:r>
      <w:r w:rsidRPr="00127ED8">
        <w:rPr>
          <w:rFonts w:ascii="Arial" w:hAnsi="Arial" w:cs="Arial"/>
          <w:b/>
          <w:bCs/>
          <w:sz w:val="22"/>
          <w:szCs w:val="22"/>
        </w:rPr>
        <w:t xml:space="preserve"> 074-2025-UNI-FIA-EPIA (DEDICACIÓN HORARIA DE LA DOCENTE DRA. NÉLIDA MARÍN)</w:t>
      </w:r>
    </w:p>
    <w:p w14:paraId="45594603" w14:textId="7DE494BB" w:rsidR="007F6B02" w:rsidRDefault="007F6B02" w:rsidP="00966498">
      <w:pPr>
        <w:pStyle w:val="Listaconvietas2"/>
        <w:numPr>
          <w:ilvl w:val="0"/>
          <w:numId w:val="0"/>
        </w:numPr>
        <w:ind w:left="720" w:hanging="360"/>
        <w:jc w:val="both"/>
        <w:rPr>
          <w:rFonts w:ascii="Arial" w:hAnsi="Arial" w:cs="Arial"/>
          <w:b/>
          <w:bCs/>
          <w:sz w:val="22"/>
          <w:szCs w:val="22"/>
        </w:rPr>
      </w:pPr>
    </w:p>
    <w:p w14:paraId="07A6DF84" w14:textId="77777777" w:rsidR="004C5091" w:rsidRDefault="004C5091" w:rsidP="004C5091">
      <w:pPr>
        <w:pStyle w:val="Textoindependiente"/>
        <w:spacing w:before="7"/>
        <w:ind w:left="426"/>
        <w:jc w:val="both"/>
        <w:rPr>
          <w:rFonts w:ascii="Arial" w:hAnsi="Arial" w:cs="Arial"/>
        </w:rPr>
      </w:pPr>
      <w:r>
        <w:rPr>
          <w:rFonts w:ascii="Arial" w:hAnsi="Arial" w:cs="Arial"/>
        </w:rPr>
        <w:t>El Decano, luego de las participaciones solicitó que el tema pase a punto de agenda de la próxima sesión.</w:t>
      </w:r>
    </w:p>
    <w:p w14:paraId="4FE1EE75" w14:textId="2985DFB0" w:rsidR="00966498" w:rsidRDefault="00966498" w:rsidP="00966498">
      <w:pPr>
        <w:pStyle w:val="Listaconvietas2"/>
        <w:numPr>
          <w:ilvl w:val="0"/>
          <w:numId w:val="0"/>
        </w:numPr>
        <w:ind w:left="720" w:hanging="360"/>
        <w:jc w:val="both"/>
        <w:rPr>
          <w:rFonts w:ascii="Arial" w:hAnsi="Arial" w:cs="Arial"/>
          <w:b/>
          <w:bCs/>
          <w:sz w:val="22"/>
          <w:szCs w:val="22"/>
        </w:rPr>
      </w:pPr>
    </w:p>
    <w:p w14:paraId="0FE32CF8" w14:textId="77777777" w:rsidR="00966498" w:rsidRPr="00127ED8" w:rsidRDefault="00966498" w:rsidP="00966498">
      <w:pPr>
        <w:pStyle w:val="Listaconvietas2"/>
        <w:numPr>
          <w:ilvl w:val="0"/>
          <w:numId w:val="0"/>
        </w:numPr>
        <w:ind w:left="720" w:hanging="360"/>
        <w:jc w:val="both"/>
        <w:rPr>
          <w:rFonts w:ascii="Arial" w:hAnsi="Arial" w:cs="Arial"/>
          <w:b/>
          <w:bCs/>
          <w:sz w:val="22"/>
          <w:szCs w:val="22"/>
        </w:rPr>
      </w:pPr>
    </w:p>
    <w:p w14:paraId="70197D67" w14:textId="28DF3F79" w:rsidR="00F921DA" w:rsidRPr="00127ED8" w:rsidRDefault="007F6B02" w:rsidP="00F921DA">
      <w:pPr>
        <w:pStyle w:val="Listaconvietas2"/>
        <w:numPr>
          <w:ilvl w:val="0"/>
          <w:numId w:val="4"/>
        </w:numPr>
        <w:ind w:left="450" w:hanging="180"/>
        <w:jc w:val="both"/>
        <w:rPr>
          <w:rFonts w:ascii="Arial" w:hAnsi="Arial" w:cs="Arial"/>
          <w:b/>
          <w:bCs/>
          <w:sz w:val="22"/>
          <w:szCs w:val="22"/>
        </w:rPr>
      </w:pPr>
      <w:r w:rsidRPr="00127ED8">
        <w:rPr>
          <w:rFonts w:ascii="Arial" w:hAnsi="Arial" w:cs="Arial"/>
          <w:b/>
          <w:bCs/>
          <w:sz w:val="22"/>
          <w:szCs w:val="22"/>
        </w:rPr>
        <w:t>OFICIO Nº 135-2025-UNI-FIA-UPG (ADMISIÓN MAESTRÍAS FIA 2025)</w:t>
      </w:r>
    </w:p>
    <w:p w14:paraId="7CE25BD7" w14:textId="27A7B4BB" w:rsidR="007F6B02" w:rsidRDefault="007F6B02" w:rsidP="00966498">
      <w:pPr>
        <w:pStyle w:val="Listaconvietas2"/>
        <w:numPr>
          <w:ilvl w:val="0"/>
          <w:numId w:val="0"/>
        </w:numPr>
        <w:ind w:left="720" w:hanging="360"/>
        <w:jc w:val="both"/>
        <w:rPr>
          <w:rFonts w:ascii="Arial" w:hAnsi="Arial" w:cs="Arial"/>
          <w:b/>
          <w:bCs/>
          <w:sz w:val="22"/>
          <w:szCs w:val="22"/>
        </w:rPr>
      </w:pPr>
    </w:p>
    <w:p w14:paraId="3CEB5392" w14:textId="0EF1FF1E" w:rsidR="004C5091" w:rsidRDefault="00966498" w:rsidP="004C5091">
      <w:pPr>
        <w:pStyle w:val="Textoindependiente"/>
        <w:spacing w:before="7"/>
        <w:ind w:left="426"/>
        <w:jc w:val="both"/>
        <w:rPr>
          <w:rFonts w:ascii="Arial" w:hAnsi="Arial" w:cs="Arial"/>
        </w:rPr>
      </w:pPr>
      <w:r w:rsidRPr="00966498">
        <w:rPr>
          <w:rFonts w:ascii="Arial" w:hAnsi="Arial" w:cs="Arial"/>
          <w:sz w:val="22"/>
          <w:szCs w:val="22"/>
        </w:rPr>
        <w:t xml:space="preserve">El Decano, señalo que </w:t>
      </w:r>
      <w:r w:rsidR="004C5091">
        <w:rPr>
          <w:rFonts w:ascii="Arial" w:hAnsi="Arial" w:cs="Arial"/>
        </w:rPr>
        <w:t>el tema</w:t>
      </w:r>
      <w:r w:rsidR="004C5091">
        <w:rPr>
          <w:rFonts w:ascii="Arial" w:hAnsi="Arial" w:cs="Arial"/>
        </w:rPr>
        <w:t xml:space="preserve"> pase a punto de agenda de la próxima sesión.</w:t>
      </w:r>
    </w:p>
    <w:p w14:paraId="67CD310A" w14:textId="2AF1DD16" w:rsidR="00966498" w:rsidRPr="00127ED8" w:rsidRDefault="00966498" w:rsidP="004C5091">
      <w:pPr>
        <w:pStyle w:val="Listaconvietas2"/>
        <w:numPr>
          <w:ilvl w:val="0"/>
          <w:numId w:val="0"/>
        </w:numPr>
        <w:ind w:left="720" w:hanging="294"/>
        <w:jc w:val="both"/>
        <w:rPr>
          <w:rFonts w:ascii="Arial" w:hAnsi="Arial" w:cs="Arial"/>
          <w:b/>
          <w:bCs/>
          <w:sz w:val="22"/>
          <w:szCs w:val="22"/>
        </w:rPr>
      </w:pPr>
    </w:p>
    <w:p w14:paraId="1CECB9D4" w14:textId="6151D876" w:rsidR="00F921DA" w:rsidRPr="00127ED8" w:rsidRDefault="007F6B02" w:rsidP="00F921DA">
      <w:pPr>
        <w:pStyle w:val="Listaconvietas2"/>
        <w:numPr>
          <w:ilvl w:val="0"/>
          <w:numId w:val="4"/>
        </w:numPr>
        <w:ind w:left="450" w:hanging="180"/>
        <w:jc w:val="both"/>
        <w:rPr>
          <w:rFonts w:ascii="Arial" w:hAnsi="Arial" w:cs="Arial"/>
          <w:b/>
          <w:bCs/>
          <w:sz w:val="22"/>
          <w:szCs w:val="22"/>
        </w:rPr>
      </w:pPr>
      <w:r w:rsidRPr="00127ED8">
        <w:rPr>
          <w:rFonts w:ascii="Arial" w:hAnsi="Arial" w:cs="Arial"/>
          <w:b/>
          <w:bCs/>
          <w:sz w:val="22"/>
          <w:szCs w:val="22"/>
        </w:rPr>
        <w:t>OFICIO Nº 136-2025-UNI-FIA-UPG (ADMISIÓN DOCTORADO FIA 2025)</w:t>
      </w:r>
    </w:p>
    <w:p w14:paraId="40A1B296" w14:textId="77777777" w:rsidR="00F921DA" w:rsidRPr="00EC3165" w:rsidRDefault="00F921DA" w:rsidP="00F921DA">
      <w:pPr>
        <w:pStyle w:val="NormalWeb"/>
        <w:spacing w:before="0" w:beforeAutospacing="0" w:after="0" w:afterAutospacing="0"/>
        <w:ind w:right="-142"/>
        <w:jc w:val="both"/>
        <w:rPr>
          <w:rFonts w:ascii="Arial" w:hAnsi="Arial" w:cs="Arial"/>
          <w:b/>
          <w:bCs/>
        </w:rPr>
      </w:pPr>
    </w:p>
    <w:p w14:paraId="243E5339" w14:textId="7E860A1F" w:rsidR="004C5091" w:rsidRDefault="00966498" w:rsidP="004C5091">
      <w:pPr>
        <w:pStyle w:val="Textoindependiente"/>
        <w:spacing w:before="7"/>
        <w:ind w:left="426"/>
        <w:jc w:val="both"/>
        <w:rPr>
          <w:rFonts w:ascii="Arial" w:hAnsi="Arial" w:cs="Arial"/>
        </w:rPr>
      </w:pPr>
      <w:r w:rsidRPr="00966498">
        <w:rPr>
          <w:rFonts w:ascii="Arial" w:hAnsi="Arial" w:cs="Arial"/>
          <w:sz w:val="22"/>
          <w:szCs w:val="22"/>
        </w:rPr>
        <w:t xml:space="preserve">El Decano, señalo que </w:t>
      </w:r>
      <w:r w:rsidR="004C5091">
        <w:rPr>
          <w:rFonts w:ascii="Arial" w:hAnsi="Arial" w:cs="Arial"/>
        </w:rPr>
        <w:t>el tema pase a punto de agenda de la próxima sesión.</w:t>
      </w:r>
    </w:p>
    <w:p w14:paraId="1EFE88AC" w14:textId="060B6749" w:rsidR="00966498" w:rsidRPr="00966498" w:rsidRDefault="00966498" w:rsidP="00966498">
      <w:pPr>
        <w:pStyle w:val="Listaconvietas2"/>
        <w:numPr>
          <w:ilvl w:val="0"/>
          <w:numId w:val="0"/>
        </w:numPr>
        <w:ind w:left="720" w:hanging="294"/>
        <w:jc w:val="both"/>
        <w:rPr>
          <w:rFonts w:ascii="Arial" w:hAnsi="Arial" w:cs="Arial"/>
          <w:sz w:val="22"/>
          <w:szCs w:val="22"/>
        </w:rPr>
      </w:pPr>
    </w:p>
    <w:p w14:paraId="5062E843" w14:textId="77777777" w:rsidR="001A5246" w:rsidRDefault="001A5246" w:rsidP="001A5246">
      <w:pPr>
        <w:tabs>
          <w:tab w:val="left" w:pos="7797"/>
        </w:tabs>
        <w:autoSpaceDE w:val="0"/>
        <w:autoSpaceDN w:val="0"/>
        <w:adjustRightInd w:val="0"/>
        <w:ind w:left="426" w:right="-143"/>
        <w:contextualSpacing/>
        <w:jc w:val="both"/>
        <w:rPr>
          <w:rStyle w:val="Hipervnculo"/>
          <w:rFonts w:ascii="Arial" w:hAnsi="Arial" w:cs="Arial"/>
          <w:b/>
          <w:color w:val="auto"/>
          <w:u w:val="none"/>
        </w:rPr>
      </w:pPr>
    </w:p>
    <w:p w14:paraId="17748664" w14:textId="77777777" w:rsidR="00AC600D" w:rsidRPr="009B367D" w:rsidRDefault="00AC600D" w:rsidP="005C165D">
      <w:pPr>
        <w:ind w:left="709"/>
        <w:jc w:val="both"/>
        <w:rPr>
          <w:rFonts w:ascii="Arial" w:eastAsia="Times New Roman" w:hAnsi="Arial" w:cs="Arial"/>
        </w:rPr>
      </w:pPr>
    </w:p>
    <w:p w14:paraId="2E83C9CC" w14:textId="0D3BF431" w:rsidR="00D3633B" w:rsidRPr="009B367D" w:rsidRDefault="00584EB5" w:rsidP="006E2D6B">
      <w:pPr>
        <w:ind w:right="141"/>
        <w:jc w:val="both"/>
        <w:rPr>
          <w:rFonts w:ascii="Arial" w:eastAsia="Times New Roman" w:hAnsi="Arial" w:cs="Arial"/>
        </w:rPr>
      </w:pPr>
      <w:r w:rsidRPr="009B367D">
        <w:rPr>
          <w:rFonts w:ascii="Arial" w:eastAsia="Times New Roman" w:hAnsi="Arial" w:cs="Arial"/>
        </w:rPr>
        <w:t>S</w:t>
      </w:r>
      <w:r w:rsidR="00D3633B" w:rsidRPr="009B367D">
        <w:rPr>
          <w:rFonts w:ascii="Arial" w:eastAsia="Times New Roman" w:hAnsi="Arial" w:cs="Arial"/>
        </w:rPr>
        <w:t xml:space="preserve">iendo las </w:t>
      </w:r>
      <w:r w:rsidR="00946839">
        <w:rPr>
          <w:rFonts w:ascii="Arial" w:eastAsia="Times New Roman" w:hAnsi="Arial" w:cs="Arial"/>
        </w:rPr>
        <w:t>13:</w:t>
      </w:r>
      <w:r w:rsidR="00127ED8">
        <w:rPr>
          <w:rFonts w:ascii="Arial" w:eastAsia="Times New Roman" w:hAnsi="Arial" w:cs="Arial"/>
        </w:rPr>
        <w:t>15</w:t>
      </w:r>
      <w:r w:rsidR="00D3633B" w:rsidRPr="009B367D">
        <w:rPr>
          <w:rFonts w:ascii="Arial" w:eastAsia="Times New Roman" w:hAnsi="Arial" w:cs="Arial"/>
        </w:rPr>
        <w:t xml:space="preserve"> horas, el Dr. Mario Arístides Chávez Muñoz, Decano de la FIA, dio por concluida la sesión.</w:t>
      </w:r>
    </w:p>
    <w:p w14:paraId="10E16FE7" w14:textId="77777777" w:rsidR="00D3633B" w:rsidRPr="009B367D" w:rsidRDefault="00D3633B" w:rsidP="00D3633B">
      <w:pPr>
        <w:pStyle w:val="Lista2"/>
        <w:tabs>
          <w:tab w:val="left" w:pos="5529"/>
        </w:tabs>
        <w:ind w:right="27"/>
        <w:jc w:val="both"/>
        <w:rPr>
          <w:rFonts w:cs="Arial"/>
          <w:sz w:val="24"/>
          <w:szCs w:val="24"/>
        </w:rPr>
      </w:pPr>
    </w:p>
    <w:p w14:paraId="08A5D76B" w14:textId="5EF11F85" w:rsidR="0057150B" w:rsidRDefault="0057150B">
      <w:pPr>
        <w:rPr>
          <w:rFonts w:ascii="Arial" w:eastAsia="Times New Roman" w:hAnsi="Arial" w:cs="Arial"/>
        </w:rPr>
      </w:pPr>
    </w:p>
    <w:p w14:paraId="63531E09" w14:textId="06B42E9E" w:rsidR="000F2D3A" w:rsidRDefault="000F2D3A">
      <w:pPr>
        <w:rPr>
          <w:rFonts w:ascii="Arial" w:eastAsia="Times New Roman" w:hAnsi="Arial" w:cs="Arial"/>
        </w:rPr>
      </w:pPr>
    </w:p>
    <w:p w14:paraId="496D13BA" w14:textId="77777777" w:rsidR="000F2D3A" w:rsidRDefault="000F2D3A">
      <w:pPr>
        <w:rPr>
          <w:rFonts w:ascii="Arial" w:eastAsia="Times New Roman" w:hAnsi="Arial" w:cs="Arial"/>
        </w:rPr>
      </w:pPr>
    </w:p>
    <w:p w14:paraId="33002C2C" w14:textId="4FFF3AC3" w:rsidR="0057150B" w:rsidRDefault="0057150B" w:rsidP="0057150B">
      <w:pPr>
        <w:pStyle w:val="Textoindependiente"/>
        <w:rPr>
          <w:rFonts w:ascii="Arial" w:hAnsi="Arial" w:cs="Arial"/>
        </w:rPr>
      </w:pPr>
    </w:p>
    <w:p w14:paraId="0D7E3697" w14:textId="77777777" w:rsidR="006A6A11" w:rsidRPr="00EB4E0A" w:rsidRDefault="006A6A11" w:rsidP="0057150B">
      <w:pPr>
        <w:pStyle w:val="Textoindependiente"/>
        <w:rPr>
          <w:rFonts w:ascii="Arial" w:hAnsi="Arial" w:cs="Arial"/>
        </w:rPr>
      </w:pPr>
    </w:p>
    <w:p w14:paraId="28AB7073" w14:textId="36117E76" w:rsidR="0057150B" w:rsidRPr="008B07A6" w:rsidRDefault="0057150B" w:rsidP="0057150B">
      <w:pPr>
        <w:pStyle w:val="Lista2"/>
        <w:tabs>
          <w:tab w:val="left" w:pos="5529"/>
        </w:tabs>
        <w:ind w:left="0" w:right="27" w:firstLine="1"/>
        <w:rPr>
          <w:rFonts w:cs="Arial"/>
          <w:sz w:val="24"/>
          <w:szCs w:val="24"/>
        </w:rPr>
      </w:pPr>
      <w:r w:rsidRPr="008B07A6">
        <w:rPr>
          <w:rFonts w:cs="Arial"/>
          <w:sz w:val="24"/>
          <w:szCs w:val="24"/>
        </w:rPr>
        <w:t>Dr. Mario Arístides Chávez Muñoz</w:t>
      </w:r>
      <w:r>
        <w:rPr>
          <w:rFonts w:cs="Arial"/>
          <w:sz w:val="24"/>
          <w:szCs w:val="24"/>
        </w:rPr>
        <w:t xml:space="preserve">                </w:t>
      </w:r>
      <w:r w:rsidR="006519EF">
        <w:rPr>
          <w:rFonts w:cs="Arial"/>
          <w:sz w:val="24"/>
          <w:szCs w:val="24"/>
        </w:rPr>
        <w:t xml:space="preserve">    Dr. Hugo Chirinos Collantes</w:t>
      </w:r>
    </w:p>
    <w:p w14:paraId="5405A4CC" w14:textId="77777777" w:rsidR="0057150B" w:rsidRPr="008B07A6" w:rsidRDefault="0057150B" w:rsidP="0057150B">
      <w:pPr>
        <w:pStyle w:val="Lista2"/>
        <w:tabs>
          <w:tab w:val="left" w:pos="5529"/>
        </w:tabs>
        <w:ind w:left="0" w:right="27" w:firstLine="1"/>
        <w:rPr>
          <w:rFonts w:cs="Arial"/>
          <w:sz w:val="24"/>
          <w:szCs w:val="24"/>
        </w:rPr>
      </w:pPr>
      <w:r>
        <w:rPr>
          <w:rFonts w:cs="Arial"/>
          <w:sz w:val="24"/>
          <w:szCs w:val="24"/>
        </w:rPr>
        <w:t xml:space="preserve">                   </w:t>
      </w:r>
      <w:r w:rsidRPr="008B07A6">
        <w:rPr>
          <w:rFonts w:cs="Arial"/>
          <w:sz w:val="24"/>
          <w:szCs w:val="24"/>
        </w:rPr>
        <w:t>Decano</w:t>
      </w:r>
      <w:r>
        <w:rPr>
          <w:rFonts w:cs="Arial"/>
          <w:sz w:val="24"/>
          <w:szCs w:val="24"/>
        </w:rPr>
        <w:t xml:space="preserve">                                                          </w:t>
      </w:r>
      <w:r w:rsidRPr="008B07A6">
        <w:rPr>
          <w:rFonts w:cs="Arial"/>
          <w:sz w:val="24"/>
          <w:szCs w:val="24"/>
        </w:rPr>
        <w:t>Miembro Titular</w:t>
      </w:r>
      <w:r w:rsidRPr="008B07A6">
        <w:rPr>
          <w:rFonts w:cs="Arial"/>
          <w:sz w:val="24"/>
          <w:szCs w:val="24"/>
        </w:rPr>
        <w:tab/>
      </w:r>
    </w:p>
    <w:p w14:paraId="779008B6" w14:textId="52570D77" w:rsidR="0057150B" w:rsidRDefault="0057150B" w:rsidP="0057150B">
      <w:pPr>
        <w:pStyle w:val="Lista2"/>
        <w:tabs>
          <w:tab w:val="left" w:pos="5529"/>
        </w:tabs>
        <w:ind w:left="0" w:right="27" w:firstLine="1"/>
        <w:jc w:val="both"/>
        <w:rPr>
          <w:rFonts w:cs="Arial"/>
          <w:sz w:val="24"/>
          <w:szCs w:val="24"/>
        </w:rPr>
      </w:pPr>
    </w:p>
    <w:p w14:paraId="70AC618C" w14:textId="77777777" w:rsidR="00013DCE" w:rsidRPr="008B07A6" w:rsidRDefault="00013DCE" w:rsidP="0057150B">
      <w:pPr>
        <w:pStyle w:val="Lista2"/>
        <w:tabs>
          <w:tab w:val="left" w:pos="5529"/>
        </w:tabs>
        <w:ind w:left="0" w:right="27" w:firstLine="1"/>
        <w:jc w:val="both"/>
        <w:rPr>
          <w:rFonts w:cs="Arial"/>
          <w:sz w:val="24"/>
          <w:szCs w:val="24"/>
        </w:rPr>
      </w:pPr>
    </w:p>
    <w:p w14:paraId="6BAB2FD1" w14:textId="77777777" w:rsidR="0057150B" w:rsidRPr="008B07A6" w:rsidRDefault="0057150B" w:rsidP="0057150B">
      <w:pPr>
        <w:pStyle w:val="Lista2"/>
        <w:tabs>
          <w:tab w:val="left" w:pos="5529"/>
        </w:tabs>
        <w:ind w:left="0" w:right="27" w:firstLine="1"/>
        <w:jc w:val="both"/>
        <w:rPr>
          <w:rFonts w:cs="Arial"/>
          <w:sz w:val="24"/>
          <w:szCs w:val="24"/>
        </w:rPr>
      </w:pPr>
    </w:p>
    <w:p w14:paraId="21564EF4" w14:textId="77777777" w:rsidR="0057150B" w:rsidRPr="008B07A6" w:rsidRDefault="0057150B" w:rsidP="0057150B">
      <w:pPr>
        <w:pStyle w:val="Lista2"/>
        <w:tabs>
          <w:tab w:val="left" w:pos="5529"/>
        </w:tabs>
        <w:ind w:left="0" w:right="27" w:firstLine="1"/>
        <w:jc w:val="both"/>
        <w:rPr>
          <w:rFonts w:cs="Arial"/>
          <w:sz w:val="24"/>
          <w:szCs w:val="24"/>
        </w:rPr>
      </w:pPr>
    </w:p>
    <w:p w14:paraId="071F9B05" w14:textId="7D57A667" w:rsidR="0057150B" w:rsidRPr="008B07A6" w:rsidRDefault="006519EF" w:rsidP="0057150B">
      <w:pPr>
        <w:pStyle w:val="Lista2"/>
        <w:tabs>
          <w:tab w:val="left" w:pos="5529"/>
        </w:tabs>
        <w:ind w:left="0" w:right="-590" w:firstLine="1"/>
        <w:rPr>
          <w:rFonts w:cs="Arial"/>
          <w:sz w:val="24"/>
          <w:szCs w:val="24"/>
        </w:rPr>
      </w:pPr>
      <w:r>
        <w:rPr>
          <w:rFonts w:cs="Arial"/>
          <w:sz w:val="24"/>
          <w:szCs w:val="24"/>
        </w:rPr>
        <w:t>Ing. Jorge Gilberto Tello Cebreros</w:t>
      </w:r>
      <w:r w:rsidR="0057150B">
        <w:rPr>
          <w:rFonts w:cs="Arial"/>
          <w:sz w:val="24"/>
          <w:szCs w:val="24"/>
        </w:rPr>
        <w:t xml:space="preserve">               </w:t>
      </w:r>
      <w:r>
        <w:rPr>
          <w:rFonts w:cs="Arial"/>
          <w:sz w:val="24"/>
          <w:szCs w:val="24"/>
        </w:rPr>
        <w:t xml:space="preserve">   </w:t>
      </w:r>
      <w:r w:rsidR="0057150B">
        <w:rPr>
          <w:rFonts w:cs="Arial"/>
          <w:sz w:val="24"/>
          <w:szCs w:val="24"/>
        </w:rPr>
        <w:t xml:space="preserve">  </w:t>
      </w:r>
      <w:r>
        <w:rPr>
          <w:rFonts w:cs="Arial"/>
          <w:sz w:val="24"/>
          <w:szCs w:val="24"/>
        </w:rPr>
        <w:t>Mg. Jorge Iván Collazos Beltrán</w:t>
      </w:r>
      <w:r w:rsidR="0057150B" w:rsidRPr="008B07A6">
        <w:rPr>
          <w:rFonts w:cs="Arial"/>
          <w:sz w:val="24"/>
          <w:szCs w:val="24"/>
        </w:rPr>
        <w:t xml:space="preserve"> </w:t>
      </w:r>
      <w:r w:rsidR="0057150B">
        <w:rPr>
          <w:rFonts w:cs="Arial"/>
          <w:sz w:val="24"/>
          <w:szCs w:val="24"/>
        </w:rPr>
        <w:t xml:space="preserve">                      </w:t>
      </w:r>
      <w:r w:rsidR="0057150B" w:rsidRPr="008B07A6">
        <w:rPr>
          <w:rFonts w:cs="Arial"/>
          <w:sz w:val="24"/>
          <w:szCs w:val="24"/>
        </w:rPr>
        <w:t xml:space="preserve">                           </w:t>
      </w:r>
    </w:p>
    <w:p w14:paraId="628AC104" w14:textId="2697C51D" w:rsidR="0057150B" w:rsidRPr="00915BA8" w:rsidRDefault="0057150B" w:rsidP="0057150B">
      <w:pPr>
        <w:pStyle w:val="Lista2"/>
        <w:tabs>
          <w:tab w:val="left" w:pos="5529"/>
        </w:tabs>
        <w:ind w:left="0" w:right="27" w:firstLine="1"/>
        <w:rPr>
          <w:rFonts w:cs="Arial"/>
          <w:sz w:val="24"/>
          <w:szCs w:val="24"/>
          <w:lang w:val="pt-PT"/>
        </w:rPr>
      </w:pPr>
      <w:r w:rsidRPr="008B07A6">
        <w:rPr>
          <w:rFonts w:cs="Arial"/>
          <w:sz w:val="24"/>
          <w:szCs w:val="24"/>
        </w:rPr>
        <w:t xml:space="preserve">          </w:t>
      </w:r>
      <w:r w:rsidRPr="00915BA8">
        <w:rPr>
          <w:rFonts w:cs="Arial"/>
          <w:sz w:val="24"/>
          <w:szCs w:val="24"/>
          <w:lang w:val="pt-PT"/>
        </w:rPr>
        <w:t>Miembro Titular</w:t>
      </w:r>
      <w:r w:rsidRPr="00915BA8">
        <w:rPr>
          <w:rFonts w:cs="Arial"/>
          <w:sz w:val="24"/>
          <w:szCs w:val="24"/>
          <w:lang w:val="pt-PT"/>
        </w:rPr>
        <w:tab/>
      </w:r>
      <w:r w:rsidR="006519EF" w:rsidRPr="00915BA8">
        <w:rPr>
          <w:rFonts w:cs="Arial"/>
          <w:sz w:val="24"/>
          <w:szCs w:val="24"/>
          <w:lang w:val="pt-PT"/>
        </w:rPr>
        <w:t xml:space="preserve"> </w:t>
      </w:r>
      <w:r w:rsidRPr="00915BA8">
        <w:rPr>
          <w:rFonts w:cs="Arial"/>
          <w:sz w:val="24"/>
          <w:szCs w:val="24"/>
          <w:lang w:val="pt-PT"/>
        </w:rPr>
        <w:t xml:space="preserve">       Miembro Titular                                                                                         </w:t>
      </w:r>
      <w:r w:rsidRPr="00915BA8">
        <w:rPr>
          <w:rFonts w:cs="Arial"/>
          <w:sz w:val="24"/>
          <w:szCs w:val="24"/>
          <w:lang w:val="pt-PT"/>
        </w:rPr>
        <w:tab/>
        <w:t xml:space="preserve">            </w:t>
      </w:r>
    </w:p>
    <w:p w14:paraId="001BAB1F" w14:textId="77777777" w:rsidR="0057150B" w:rsidRPr="00915BA8" w:rsidRDefault="0057150B" w:rsidP="0057150B">
      <w:pPr>
        <w:pStyle w:val="Lista2"/>
        <w:tabs>
          <w:tab w:val="left" w:pos="5529"/>
        </w:tabs>
        <w:ind w:left="0" w:right="27" w:firstLine="1"/>
        <w:jc w:val="both"/>
        <w:rPr>
          <w:rFonts w:cs="Arial"/>
          <w:sz w:val="24"/>
          <w:szCs w:val="24"/>
          <w:lang w:val="pt-PT"/>
        </w:rPr>
      </w:pPr>
    </w:p>
    <w:p w14:paraId="6DFADC0A" w14:textId="77777777" w:rsidR="0057150B" w:rsidRPr="00915BA8" w:rsidRDefault="0057150B" w:rsidP="0057150B">
      <w:pPr>
        <w:pStyle w:val="Lista2"/>
        <w:tabs>
          <w:tab w:val="left" w:pos="5529"/>
        </w:tabs>
        <w:ind w:left="0" w:right="27" w:firstLine="1"/>
        <w:jc w:val="both"/>
        <w:rPr>
          <w:rFonts w:cs="Arial"/>
          <w:sz w:val="24"/>
          <w:szCs w:val="24"/>
          <w:lang w:val="pt-PT"/>
        </w:rPr>
      </w:pPr>
    </w:p>
    <w:p w14:paraId="4BD85E33" w14:textId="77777777" w:rsidR="0057150B" w:rsidRPr="00915BA8" w:rsidRDefault="0057150B" w:rsidP="0057150B">
      <w:pPr>
        <w:pStyle w:val="Lista2"/>
        <w:tabs>
          <w:tab w:val="left" w:pos="5529"/>
        </w:tabs>
        <w:ind w:left="0" w:right="27" w:firstLine="1"/>
        <w:jc w:val="both"/>
        <w:rPr>
          <w:rFonts w:cs="Arial"/>
          <w:sz w:val="24"/>
          <w:szCs w:val="24"/>
          <w:lang w:val="pt-PT"/>
        </w:rPr>
      </w:pPr>
    </w:p>
    <w:p w14:paraId="46A29A07" w14:textId="64342CDA" w:rsidR="0057150B" w:rsidRPr="00915BA8" w:rsidRDefault="0057150B" w:rsidP="0057150B">
      <w:pPr>
        <w:pStyle w:val="Lista2"/>
        <w:tabs>
          <w:tab w:val="left" w:pos="5529"/>
        </w:tabs>
        <w:ind w:left="0" w:right="27" w:firstLine="1"/>
        <w:jc w:val="both"/>
        <w:rPr>
          <w:rFonts w:cs="Arial"/>
          <w:sz w:val="24"/>
          <w:szCs w:val="24"/>
          <w:lang w:val="pt-PT"/>
        </w:rPr>
      </w:pPr>
      <w:r w:rsidRPr="00915BA8">
        <w:rPr>
          <w:rFonts w:cs="Arial"/>
          <w:sz w:val="24"/>
          <w:szCs w:val="24"/>
          <w:lang w:val="pt-PT"/>
        </w:rPr>
        <w:t xml:space="preserve"> Sr. </w:t>
      </w:r>
      <w:r w:rsidR="006519EF" w:rsidRPr="00915BA8">
        <w:rPr>
          <w:rFonts w:cs="Arial"/>
          <w:sz w:val="24"/>
          <w:szCs w:val="24"/>
          <w:lang w:val="pt-PT"/>
        </w:rPr>
        <w:t>Patrick Roberto Saucedo Estrada</w:t>
      </w:r>
      <w:r w:rsidRPr="00915BA8">
        <w:rPr>
          <w:rFonts w:cs="Arial"/>
          <w:sz w:val="24"/>
          <w:szCs w:val="24"/>
          <w:lang w:val="pt-PT"/>
        </w:rPr>
        <w:t xml:space="preserve">  </w:t>
      </w:r>
      <w:r w:rsidR="006519EF" w:rsidRPr="00915BA8">
        <w:rPr>
          <w:rFonts w:cs="Arial"/>
          <w:sz w:val="24"/>
          <w:szCs w:val="24"/>
          <w:lang w:val="pt-PT"/>
        </w:rPr>
        <w:t xml:space="preserve">         </w:t>
      </w:r>
      <w:r w:rsidRPr="00915BA8">
        <w:rPr>
          <w:rFonts w:cs="Arial"/>
          <w:sz w:val="24"/>
          <w:szCs w:val="24"/>
          <w:lang w:val="pt-PT"/>
        </w:rPr>
        <w:t xml:space="preserve">Sr. </w:t>
      </w:r>
      <w:r w:rsidR="006519EF" w:rsidRPr="00915BA8">
        <w:rPr>
          <w:rFonts w:cs="Arial"/>
          <w:sz w:val="24"/>
          <w:szCs w:val="24"/>
          <w:lang w:val="pt-PT"/>
        </w:rPr>
        <w:t>Leonardo J. Norabuena Cham</w:t>
      </w:r>
      <w:r w:rsidR="0049029B" w:rsidRPr="00915BA8">
        <w:rPr>
          <w:rFonts w:cs="Arial"/>
          <w:sz w:val="24"/>
          <w:szCs w:val="24"/>
          <w:lang w:val="pt-PT"/>
        </w:rPr>
        <w:t>o</w:t>
      </w:r>
      <w:r w:rsidR="006519EF" w:rsidRPr="00915BA8">
        <w:rPr>
          <w:rFonts w:cs="Arial"/>
          <w:sz w:val="24"/>
          <w:szCs w:val="24"/>
          <w:lang w:val="pt-PT"/>
        </w:rPr>
        <w:t>rro</w:t>
      </w:r>
      <w:r w:rsidRPr="00915BA8">
        <w:rPr>
          <w:rFonts w:cs="Arial"/>
          <w:sz w:val="24"/>
          <w:szCs w:val="24"/>
          <w:lang w:val="pt-PT"/>
        </w:rPr>
        <w:t xml:space="preserve">                                   </w:t>
      </w:r>
    </w:p>
    <w:p w14:paraId="66FBCDAA" w14:textId="5A6EAD06" w:rsidR="0057150B" w:rsidRPr="008B07A6" w:rsidRDefault="0057150B" w:rsidP="0057150B">
      <w:pPr>
        <w:pStyle w:val="Lista2"/>
        <w:tabs>
          <w:tab w:val="left" w:pos="5529"/>
        </w:tabs>
        <w:ind w:left="0" w:right="27" w:firstLine="1"/>
        <w:jc w:val="both"/>
        <w:rPr>
          <w:rFonts w:cs="Arial"/>
          <w:sz w:val="24"/>
          <w:szCs w:val="24"/>
        </w:rPr>
      </w:pPr>
      <w:r w:rsidRPr="00915BA8">
        <w:rPr>
          <w:rFonts w:cs="Arial"/>
          <w:sz w:val="24"/>
          <w:szCs w:val="24"/>
          <w:lang w:val="pt-PT"/>
        </w:rPr>
        <w:t xml:space="preserve">           </w:t>
      </w:r>
      <w:r w:rsidR="006519EF" w:rsidRPr="00915BA8">
        <w:rPr>
          <w:rFonts w:cs="Arial"/>
          <w:sz w:val="24"/>
          <w:szCs w:val="24"/>
          <w:lang w:val="pt-PT"/>
        </w:rPr>
        <w:t xml:space="preserve">   </w:t>
      </w:r>
      <w:r w:rsidRPr="008B07A6">
        <w:rPr>
          <w:rFonts w:cs="Arial"/>
          <w:sz w:val="24"/>
          <w:szCs w:val="24"/>
        </w:rPr>
        <w:t xml:space="preserve">Miembro Titular                      </w:t>
      </w:r>
      <w:r>
        <w:rPr>
          <w:rFonts w:cs="Arial"/>
          <w:sz w:val="24"/>
          <w:szCs w:val="24"/>
        </w:rPr>
        <w:t xml:space="preserve">                        Miembro </w:t>
      </w:r>
      <w:r w:rsidR="006519EF">
        <w:rPr>
          <w:rFonts w:cs="Arial"/>
          <w:sz w:val="24"/>
          <w:szCs w:val="24"/>
        </w:rPr>
        <w:t>Titular</w:t>
      </w:r>
      <w:r w:rsidRPr="008B07A6">
        <w:rPr>
          <w:rFonts w:cs="Arial"/>
          <w:sz w:val="24"/>
          <w:szCs w:val="24"/>
        </w:rPr>
        <w:t xml:space="preserve">                                    </w:t>
      </w:r>
    </w:p>
    <w:p w14:paraId="650DEBC4" w14:textId="77777777" w:rsidR="0057150B" w:rsidRPr="008B07A6" w:rsidRDefault="0057150B" w:rsidP="0057150B">
      <w:pPr>
        <w:pStyle w:val="Lista2"/>
        <w:tabs>
          <w:tab w:val="left" w:pos="5529"/>
        </w:tabs>
        <w:ind w:left="0" w:right="27" w:firstLine="1"/>
        <w:jc w:val="both"/>
        <w:rPr>
          <w:rFonts w:cs="Arial"/>
          <w:sz w:val="24"/>
          <w:szCs w:val="24"/>
        </w:rPr>
      </w:pPr>
      <w:r w:rsidRPr="008B07A6">
        <w:rPr>
          <w:rFonts w:cs="Arial"/>
          <w:sz w:val="24"/>
          <w:szCs w:val="24"/>
        </w:rPr>
        <w:t xml:space="preserve">          </w:t>
      </w:r>
    </w:p>
    <w:p w14:paraId="621AA574" w14:textId="77777777" w:rsidR="0057150B" w:rsidRDefault="0057150B" w:rsidP="0057150B">
      <w:pPr>
        <w:pStyle w:val="Lista2"/>
        <w:tabs>
          <w:tab w:val="left" w:pos="5529"/>
        </w:tabs>
        <w:ind w:left="0" w:right="27" w:firstLine="1"/>
        <w:jc w:val="both"/>
        <w:rPr>
          <w:rFonts w:cs="Arial"/>
          <w:sz w:val="24"/>
          <w:szCs w:val="24"/>
        </w:rPr>
      </w:pPr>
    </w:p>
    <w:p w14:paraId="334A3885" w14:textId="77777777" w:rsidR="0057150B" w:rsidRDefault="0057150B" w:rsidP="0057150B">
      <w:pPr>
        <w:pStyle w:val="Lista2"/>
        <w:tabs>
          <w:tab w:val="left" w:pos="5529"/>
        </w:tabs>
        <w:ind w:left="0" w:right="27" w:firstLine="1"/>
        <w:jc w:val="both"/>
        <w:rPr>
          <w:rFonts w:cs="Arial"/>
          <w:sz w:val="24"/>
          <w:szCs w:val="24"/>
        </w:rPr>
      </w:pPr>
    </w:p>
    <w:p w14:paraId="416716F1" w14:textId="77777777" w:rsidR="0057150B" w:rsidRDefault="0057150B" w:rsidP="0057150B">
      <w:pPr>
        <w:pStyle w:val="Lista2"/>
        <w:tabs>
          <w:tab w:val="left" w:pos="5529"/>
        </w:tabs>
        <w:ind w:left="0" w:right="27" w:firstLine="1"/>
        <w:jc w:val="both"/>
        <w:rPr>
          <w:rFonts w:cs="Arial"/>
          <w:sz w:val="24"/>
          <w:szCs w:val="24"/>
        </w:rPr>
      </w:pPr>
    </w:p>
    <w:p w14:paraId="2AE7E01D" w14:textId="3AD8D949" w:rsidR="0057150B" w:rsidRPr="008B07A6" w:rsidRDefault="006519EF" w:rsidP="0057150B">
      <w:pPr>
        <w:pStyle w:val="Lista2"/>
        <w:tabs>
          <w:tab w:val="left" w:pos="5529"/>
        </w:tabs>
        <w:ind w:left="0" w:right="27" w:firstLine="1"/>
        <w:jc w:val="both"/>
        <w:rPr>
          <w:rFonts w:cs="Arial"/>
          <w:sz w:val="24"/>
          <w:szCs w:val="24"/>
        </w:rPr>
      </w:pPr>
      <w:r>
        <w:rPr>
          <w:rFonts w:cs="Arial"/>
          <w:sz w:val="24"/>
          <w:szCs w:val="24"/>
        </w:rPr>
        <w:t>Sr. Bryan Alex Cerna Ramírez</w:t>
      </w:r>
      <w:r w:rsidR="0057150B">
        <w:rPr>
          <w:rFonts w:cs="Arial"/>
          <w:sz w:val="24"/>
          <w:szCs w:val="24"/>
        </w:rPr>
        <w:t xml:space="preserve">  </w:t>
      </w:r>
      <w:r w:rsidR="00DE5B99">
        <w:rPr>
          <w:rFonts w:cs="Arial"/>
          <w:sz w:val="24"/>
          <w:szCs w:val="24"/>
        </w:rPr>
        <w:t xml:space="preserve">                       </w:t>
      </w:r>
      <w:r w:rsidR="0057150B">
        <w:rPr>
          <w:rFonts w:cs="Arial"/>
          <w:sz w:val="24"/>
          <w:szCs w:val="24"/>
        </w:rPr>
        <w:t xml:space="preserve">   </w:t>
      </w:r>
      <w:r w:rsidR="00DE5B99" w:rsidRPr="008B07A6">
        <w:rPr>
          <w:rFonts w:cs="Arial"/>
          <w:sz w:val="24"/>
          <w:szCs w:val="24"/>
        </w:rPr>
        <w:t xml:space="preserve">Ing. Jorge Luis Olivarez Vega           </w:t>
      </w:r>
      <w:r w:rsidR="00DE5B99">
        <w:rPr>
          <w:rFonts w:cs="Arial"/>
          <w:sz w:val="24"/>
          <w:szCs w:val="24"/>
        </w:rPr>
        <w:t xml:space="preserve">            </w:t>
      </w:r>
      <w:r w:rsidR="0057150B">
        <w:rPr>
          <w:rFonts w:cs="Arial"/>
          <w:sz w:val="24"/>
          <w:szCs w:val="24"/>
        </w:rPr>
        <w:t xml:space="preserve">  </w:t>
      </w:r>
      <w:r w:rsidR="0057150B" w:rsidRPr="008B07A6">
        <w:rPr>
          <w:rFonts w:cs="Arial"/>
          <w:sz w:val="24"/>
          <w:szCs w:val="24"/>
        </w:rPr>
        <w:t xml:space="preserve">      </w:t>
      </w:r>
      <w:r w:rsidR="0057150B">
        <w:rPr>
          <w:rFonts w:cs="Arial"/>
          <w:sz w:val="24"/>
          <w:szCs w:val="24"/>
        </w:rPr>
        <w:t xml:space="preserve">       </w:t>
      </w:r>
      <w:r w:rsidR="0057150B" w:rsidRPr="008B07A6">
        <w:rPr>
          <w:rFonts w:cs="Arial"/>
          <w:sz w:val="24"/>
          <w:szCs w:val="24"/>
        </w:rPr>
        <w:t xml:space="preserve"> </w:t>
      </w:r>
      <w:r w:rsidR="00013DCE">
        <w:rPr>
          <w:rFonts w:cs="Arial"/>
          <w:sz w:val="24"/>
          <w:szCs w:val="24"/>
        </w:rPr>
        <w:t xml:space="preserve">        </w:t>
      </w:r>
      <w:r w:rsidR="0057150B" w:rsidRPr="008B07A6">
        <w:rPr>
          <w:rFonts w:cs="Arial"/>
          <w:sz w:val="24"/>
          <w:szCs w:val="24"/>
        </w:rPr>
        <w:t xml:space="preserve">   </w:t>
      </w:r>
    </w:p>
    <w:p w14:paraId="1C8D73BB" w14:textId="4ABE88DF" w:rsidR="0057150B" w:rsidRPr="008B07A6" w:rsidRDefault="0057150B" w:rsidP="0057150B">
      <w:pPr>
        <w:pStyle w:val="Lista2"/>
        <w:tabs>
          <w:tab w:val="left" w:pos="5529"/>
        </w:tabs>
        <w:ind w:left="0" w:right="27" w:firstLine="1"/>
        <w:jc w:val="both"/>
        <w:rPr>
          <w:rFonts w:cs="Arial"/>
          <w:sz w:val="24"/>
          <w:szCs w:val="24"/>
        </w:rPr>
      </w:pPr>
      <w:r w:rsidRPr="008B07A6">
        <w:rPr>
          <w:rFonts w:cs="Arial"/>
          <w:sz w:val="24"/>
          <w:szCs w:val="24"/>
        </w:rPr>
        <w:t xml:space="preserve">        </w:t>
      </w:r>
      <w:r>
        <w:rPr>
          <w:rFonts w:cs="Arial"/>
          <w:sz w:val="24"/>
          <w:szCs w:val="24"/>
        </w:rPr>
        <w:t xml:space="preserve">   </w:t>
      </w:r>
      <w:r w:rsidRPr="008B07A6">
        <w:rPr>
          <w:rFonts w:cs="Arial"/>
          <w:sz w:val="24"/>
          <w:szCs w:val="24"/>
        </w:rPr>
        <w:t xml:space="preserve">Miembro </w:t>
      </w:r>
      <w:r w:rsidR="006519EF">
        <w:rPr>
          <w:rFonts w:cs="Arial"/>
          <w:sz w:val="24"/>
          <w:szCs w:val="24"/>
        </w:rPr>
        <w:t>Titular</w:t>
      </w:r>
      <w:r w:rsidRPr="008B07A6">
        <w:rPr>
          <w:rFonts w:cs="Arial"/>
          <w:sz w:val="24"/>
          <w:szCs w:val="24"/>
        </w:rPr>
        <w:t xml:space="preserve">                   </w:t>
      </w:r>
      <w:r w:rsidR="00DE5B99">
        <w:rPr>
          <w:rFonts w:cs="Arial"/>
          <w:sz w:val="24"/>
          <w:szCs w:val="24"/>
        </w:rPr>
        <w:t xml:space="preserve">                        </w:t>
      </w:r>
      <w:r w:rsidRPr="008B07A6">
        <w:rPr>
          <w:rFonts w:cs="Arial"/>
          <w:sz w:val="24"/>
          <w:szCs w:val="24"/>
        </w:rPr>
        <w:t xml:space="preserve"> </w:t>
      </w:r>
      <w:r>
        <w:rPr>
          <w:rFonts w:cs="Arial"/>
          <w:sz w:val="24"/>
          <w:szCs w:val="24"/>
        </w:rPr>
        <w:t xml:space="preserve">     </w:t>
      </w:r>
      <w:r w:rsidR="00DE5B99">
        <w:rPr>
          <w:rFonts w:cs="Arial"/>
          <w:sz w:val="24"/>
          <w:szCs w:val="24"/>
        </w:rPr>
        <w:t xml:space="preserve">   </w:t>
      </w:r>
      <w:r w:rsidR="00DE5B99" w:rsidRPr="008B07A6">
        <w:rPr>
          <w:rFonts w:cs="Arial"/>
          <w:sz w:val="24"/>
          <w:szCs w:val="24"/>
        </w:rPr>
        <w:t xml:space="preserve">Director EPIS  </w:t>
      </w:r>
      <w:r>
        <w:rPr>
          <w:rFonts w:cs="Arial"/>
          <w:sz w:val="24"/>
          <w:szCs w:val="24"/>
        </w:rPr>
        <w:t xml:space="preserve">                   </w:t>
      </w:r>
      <w:r w:rsidR="006519EF">
        <w:rPr>
          <w:rFonts w:cs="Arial"/>
          <w:sz w:val="24"/>
          <w:szCs w:val="24"/>
        </w:rPr>
        <w:t xml:space="preserve"> </w:t>
      </w:r>
      <w:r>
        <w:rPr>
          <w:rFonts w:cs="Arial"/>
          <w:sz w:val="24"/>
          <w:szCs w:val="24"/>
        </w:rPr>
        <w:t xml:space="preserve"> </w:t>
      </w:r>
      <w:r w:rsidR="00013DCE">
        <w:rPr>
          <w:rFonts w:cs="Arial"/>
          <w:sz w:val="24"/>
          <w:szCs w:val="24"/>
        </w:rPr>
        <w:t xml:space="preserve">         </w:t>
      </w:r>
    </w:p>
    <w:p w14:paraId="799D9370" w14:textId="052CB4F3" w:rsidR="0057150B" w:rsidRDefault="0057150B" w:rsidP="0057150B">
      <w:pPr>
        <w:pStyle w:val="Lista2"/>
        <w:tabs>
          <w:tab w:val="left" w:pos="5529"/>
        </w:tabs>
        <w:ind w:left="0" w:right="27" w:firstLine="1"/>
        <w:jc w:val="both"/>
        <w:rPr>
          <w:rFonts w:cs="Arial"/>
          <w:sz w:val="24"/>
          <w:szCs w:val="24"/>
        </w:rPr>
      </w:pPr>
    </w:p>
    <w:p w14:paraId="1F26879A" w14:textId="71956666" w:rsidR="006519EF" w:rsidRDefault="006519EF" w:rsidP="0057150B">
      <w:pPr>
        <w:pStyle w:val="Lista2"/>
        <w:tabs>
          <w:tab w:val="left" w:pos="5529"/>
        </w:tabs>
        <w:ind w:left="0" w:right="27" w:firstLine="1"/>
        <w:jc w:val="both"/>
        <w:rPr>
          <w:rFonts w:cs="Arial"/>
          <w:sz w:val="24"/>
          <w:szCs w:val="24"/>
        </w:rPr>
      </w:pPr>
    </w:p>
    <w:p w14:paraId="0B86590F" w14:textId="3C134D9F" w:rsidR="00F90A93" w:rsidRDefault="00F90A93" w:rsidP="0057150B">
      <w:pPr>
        <w:pStyle w:val="Lista2"/>
        <w:tabs>
          <w:tab w:val="left" w:pos="5529"/>
        </w:tabs>
        <w:ind w:left="0" w:right="27" w:firstLine="1"/>
        <w:jc w:val="both"/>
        <w:rPr>
          <w:rFonts w:cs="Arial"/>
          <w:sz w:val="24"/>
          <w:szCs w:val="24"/>
        </w:rPr>
      </w:pPr>
    </w:p>
    <w:p w14:paraId="4B9596F1" w14:textId="44CC6EA5" w:rsidR="00F90A93" w:rsidRDefault="00F90A93" w:rsidP="0057150B">
      <w:pPr>
        <w:pStyle w:val="Lista2"/>
        <w:tabs>
          <w:tab w:val="left" w:pos="5529"/>
        </w:tabs>
        <w:ind w:left="0" w:right="27" w:firstLine="1"/>
        <w:jc w:val="both"/>
        <w:rPr>
          <w:rFonts w:cs="Arial"/>
          <w:sz w:val="24"/>
          <w:szCs w:val="24"/>
        </w:rPr>
      </w:pPr>
    </w:p>
    <w:p w14:paraId="11E2523C" w14:textId="24367A8B" w:rsidR="00F90A93" w:rsidRPr="008B07A6" w:rsidRDefault="00B1441B" w:rsidP="00F90A93">
      <w:pPr>
        <w:pStyle w:val="Lista2"/>
        <w:tabs>
          <w:tab w:val="left" w:pos="5529"/>
        </w:tabs>
        <w:ind w:left="0" w:right="27" w:firstLine="1"/>
        <w:jc w:val="both"/>
        <w:rPr>
          <w:rFonts w:cs="Arial"/>
          <w:sz w:val="24"/>
          <w:szCs w:val="24"/>
        </w:rPr>
      </w:pPr>
      <w:r w:rsidRPr="008B07A6">
        <w:rPr>
          <w:rFonts w:cs="Arial"/>
          <w:sz w:val="24"/>
          <w:szCs w:val="24"/>
        </w:rPr>
        <w:t xml:space="preserve">MSc. Rosa Amparo Becerra Paucar       </w:t>
      </w:r>
      <w:r>
        <w:rPr>
          <w:rFonts w:cs="Arial"/>
          <w:sz w:val="24"/>
          <w:szCs w:val="24"/>
        </w:rPr>
        <w:t xml:space="preserve">          </w:t>
      </w:r>
      <w:r w:rsidRPr="008B07A6">
        <w:rPr>
          <w:rFonts w:cs="Arial"/>
          <w:sz w:val="24"/>
          <w:szCs w:val="24"/>
        </w:rPr>
        <w:t xml:space="preserve">     </w:t>
      </w:r>
      <w:r w:rsidR="00F90A93" w:rsidRPr="008B07A6">
        <w:rPr>
          <w:rFonts w:cs="Arial"/>
          <w:sz w:val="24"/>
          <w:szCs w:val="24"/>
        </w:rPr>
        <w:t xml:space="preserve"> </w:t>
      </w:r>
      <w:r w:rsidR="00DE5B99">
        <w:rPr>
          <w:rFonts w:cs="Arial"/>
          <w:sz w:val="24"/>
          <w:szCs w:val="24"/>
        </w:rPr>
        <w:t>Dra. Nélida S. Marín Huachaca</w:t>
      </w:r>
      <w:r w:rsidR="00DE5B99" w:rsidRPr="008B07A6">
        <w:rPr>
          <w:rFonts w:cs="Arial"/>
          <w:sz w:val="24"/>
          <w:szCs w:val="24"/>
        </w:rPr>
        <w:t xml:space="preserve">   </w:t>
      </w:r>
      <w:r w:rsidR="00DE5B99">
        <w:rPr>
          <w:rFonts w:cs="Arial"/>
          <w:sz w:val="24"/>
          <w:szCs w:val="24"/>
        </w:rPr>
        <w:t xml:space="preserve">                      </w:t>
      </w:r>
      <w:r w:rsidR="00DE5B99" w:rsidRPr="008B07A6">
        <w:rPr>
          <w:rFonts w:cs="Arial"/>
          <w:sz w:val="24"/>
          <w:szCs w:val="24"/>
        </w:rPr>
        <w:t xml:space="preserve">  </w:t>
      </w:r>
      <w:r w:rsidR="00F90A93" w:rsidRPr="008B07A6">
        <w:rPr>
          <w:rFonts w:cs="Arial"/>
          <w:sz w:val="24"/>
          <w:szCs w:val="24"/>
        </w:rPr>
        <w:t xml:space="preserve">                    </w:t>
      </w:r>
    </w:p>
    <w:p w14:paraId="32797461" w14:textId="289CFD38" w:rsidR="00F90A93" w:rsidRPr="008B07A6" w:rsidRDefault="00F90A93" w:rsidP="00DE5B99">
      <w:pPr>
        <w:pStyle w:val="Lista2"/>
        <w:tabs>
          <w:tab w:val="left" w:pos="5529"/>
        </w:tabs>
        <w:ind w:left="0" w:right="27" w:firstLine="1"/>
        <w:rPr>
          <w:rFonts w:cs="Arial"/>
          <w:sz w:val="24"/>
          <w:szCs w:val="24"/>
        </w:rPr>
      </w:pPr>
      <w:r w:rsidRPr="008B07A6">
        <w:rPr>
          <w:rFonts w:cs="Arial"/>
          <w:sz w:val="24"/>
          <w:szCs w:val="24"/>
        </w:rPr>
        <w:t xml:space="preserve">      </w:t>
      </w:r>
      <w:r w:rsidR="00DE5B99">
        <w:rPr>
          <w:rFonts w:cs="Arial"/>
          <w:sz w:val="24"/>
          <w:szCs w:val="24"/>
        </w:rPr>
        <w:t xml:space="preserve">     </w:t>
      </w:r>
      <w:r w:rsidRPr="008B07A6">
        <w:rPr>
          <w:rFonts w:cs="Arial"/>
          <w:sz w:val="24"/>
          <w:szCs w:val="24"/>
        </w:rPr>
        <w:t xml:space="preserve"> </w:t>
      </w:r>
      <w:r w:rsidR="00DE5B99">
        <w:rPr>
          <w:rFonts w:cs="Arial"/>
          <w:sz w:val="24"/>
          <w:szCs w:val="24"/>
        </w:rPr>
        <w:t xml:space="preserve">Directora </w:t>
      </w:r>
      <w:r w:rsidR="00DE5B99" w:rsidRPr="008B07A6">
        <w:rPr>
          <w:rFonts w:cs="Arial"/>
          <w:sz w:val="24"/>
          <w:szCs w:val="24"/>
        </w:rPr>
        <w:t xml:space="preserve">EPHISI     </w:t>
      </w:r>
      <w:r w:rsidR="00DE5B99">
        <w:rPr>
          <w:rFonts w:cs="Arial"/>
          <w:sz w:val="24"/>
          <w:szCs w:val="24"/>
        </w:rPr>
        <w:t xml:space="preserve">                                                   Directora EPIA</w:t>
      </w:r>
      <w:r w:rsidR="00DE5B99" w:rsidRPr="008B07A6">
        <w:rPr>
          <w:rFonts w:cs="Arial"/>
          <w:sz w:val="24"/>
          <w:szCs w:val="24"/>
        </w:rPr>
        <w:t xml:space="preserve">                                    </w:t>
      </w:r>
      <w:r w:rsidR="00DE5B99">
        <w:rPr>
          <w:rFonts w:cs="Arial"/>
          <w:sz w:val="24"/>
          <w:szCs w:val="24"/>
        </w:rPr>
        <w:t xml:space="preserve">                                   </w:t>
      </w:r>
      <w:r w:rsidRPr="008B07A6">
        <w:rPr>
          <w:rFonts w:cs="Arial"/>
          <w:sz w:val="24"/>
          <w:szCs w:val="24"/>
        </w:rPr>
        <w:t xml:space="preserve">  </w:t>
      </w:r>
      <w:r w:rsidR="00B1441B">
        <w:rPr>
          <w:rFonts w:cs="Arial"/>
          <w:sz w:val="24"/>
          <w:szCs w:val="24"/>
        </w:rPr>
        <w:tab/>
        <w:t xml:space="preserve"> </w:t>
      </w:r>
    </w:p>
    <w:p w14:paraId="71BD9AA3" w14:textId="77777777" w:rsidR="00F90A93" w:rsidRDefault="00F90A93" w:rsidP="0057150B">
      <w:pPr>
        <w:pStyle w:val="Lista2"/>
        <w:tabs>
          <w:tab w:val="left" w:pos="5529"/>
        </w:tabs>
        <w:ind w:left="0" w:right="27" w:firstLine="1"/>
        <w:jc w:val="both"/>
        <w:rPr>
          <w:rFonts w:cs="Arial"/>
          <w:sz w:val="24"/>
          <w:szCs w:val="24"/>
        </w:rPr>
      </w:pPr>
    </w:p>
    <w:p w14:paraId="231725F5" w14:textId="77777777" w:rsidR="0049029B" w:rsidRDefault="0049029B" w:rsidP="0057150B">
      <w:pPr>
        <w:pStyle w:val="Lista2"/>
        <w:tabs>
          <w:tab w:val="left" w:pos="5529"/>
        </w:tabs>
        <w:ind w:left="0" w:right="27" w:firstLine="1"/>
        <w:jc w:val="both"/>
        <w:rPr>
          <w:rFonts w:cs="Arial"/>
          <w:sz w:val="24"/>
          <w:szCs w:val="24"/>
        </w:rPr>
      </w:pPr>
    </w:p>
    <w:p w14:paraId="14200342" w14:textId="77777777" w:rsidR="0049029B" w:rsidRDefault="0049029B" w:rsidP="0057150B">
      <w:pPr>
        <w:pStyle w:val="Lista2"/>
        <w:tabs>
          <w:tab w:val="left" w:pos="5529"/>
        </w:tabs>
        <w:ind w:left="0" w:right="27" w:firstLine="1"/>
        <w:jc w:val="both"/>
        <w:rPr>
          <w:rFonts w:cs="Arial"/>
          <w:sz w:val="24"/>
          <w:szCs w:val="24"/>
        </w:rPr>
      </w:pPr>
    </w:p>
    <w:p w14:paraId="7B247224" w14:textId="77777777" w:rsidR="0049029B" w:rsidRDefault="0049029B" w:rsidP="0057150B">
      <w:pPr>
        <w:pStyle w:val="Lista2"/>
        <w:tabs>
          <w:tab w:val="left" w:pos="5529"/>
        </w:tabs>
        <w:ind w:left="0" w:right="27" w:firstLine="1"/>
        <w:jc w:val="both"/>
        <w:rPr>
          <w:rFonts w:cs="Arial"/>
          <w:sz w:val="24"/>
          <w:szCs w:val="24"/>
        </w:rPr>
      </w:pPr>
    </w:p>
    <w:p w14:paraId="75CA1324" w14:textId="3A903009" w:rsidR="0057150B" w:rsidRPr="008B07A6" w:rsidRDefault="00B1441B" w:rsidP="0057150B">
      <w:pPr>
        <w:pStyle w:val="Lista2"/>
        <w:tabs>
          <w:tab w:val="left" w:pos="5529"/>
        </w:tabs>
        <w:ind w:left="0" w:right="27" w:firstLine="1"/>
        <w:jc w:val="both"/>
        <w:rPr>
          <w:rFonts w:cs="Arial"/>
          <w:sz w:val="24"/>
          <w:szCs w:val="24"/>
        </w:rPr>
      </w:pPr>
      <w:r>
        <w:rPr>
          <w:rFonts w:cs="Arial"/>
          <w:sz w:val="24"/>
          <w:szCs w:val="24"/>
        </w:rPr>
        <w:t>Mg. Bilma Yupanqui Porras</w:t>
      </w:r>
      <w:r w:rsidRPr="008B07A6">
        <w:rPr>
          <w:rFonts w:cs="Arial"/>
          <w:sz w:val="24"/>
          <w:szCs w:val="24"/>
        </w:rPr>
        <w:t xml:space="preserve">   </w:t>
      </w:r>
      <w:r>
        <w:rPr>
          <w:rFonts w:cs="Arial"/>
          <w:sz w:val="24"/>
          <w:szCs w:val="24"/>
        </w:rPr>
        <w:t xml:space="preserve">   </w:t>
      </w:r>
      <w:r w:rsidR="00DE5B99">
        <w:rPr>
          <w:rFonts w:cs="Arial"/>
          <w:sz w:val="24"/>
          <w:szCs w:val="24"/>
        </w:rPr>
        <w:t xml:space="preserve">                           Mg. Wender Velásquez Huamani                 </w:t>
      </w:r>
      <w:r>
        <w:rPr>
          <w:rFonts w:cs="Arial"/>
          <w:sz w:val="24"/>
          <w:szCs w:val="24"/>
        </w:rPr>
        <w:t xml:space="preserve">                       </w:t>
      </w:r>
      <w:r w:rsidRPr="008B07A6">
        <w:rPr>
          <w:rFonts w:cs="Arial"/>
          <w:sz w:val="24"/>
          <w:szCs w:val="24"/>
        </w:rPr>
        <w:t xml:space="preserve">  </w:t>
      </w:r>
    </w:p>
    <w:p w14:paraId="644D5472" w14:textId="42003379" w:rsidR="0057150B" w:rsidRPr="008B07A6" w:rsidRDefault="0057150B" w:rsidP="0057150B">
      <w:pPr>
        <w:pStyle w:val="Lista2"/>
        <w:tabs>
          <w:tab w:val="left" w:pos="5529"/>
        </w:tabs>
        <w:ind w:left="0" w:right="27" w:firstLine="1"/>
        <w:jc w:val="both"/>
        <w:rPr>
          <w:rFonts w:cs="Arial"/>
          <w:sz w:val="24"/>
          <w:szCs w:val="24"/>
        </w:rPr>
      </w:pPr>
      <w:r w:rsidRPr="008B07A6">
        <w:rPr>
          <w:rFonts w:cs="Arial"/>
          <w:sz w:val="24"/>
          <w:szCs w:val="24"/>
        </w:rPr>
        <w:t xml:space="preserve">   </w:t>
      </w:r>
      <w:r>
        <w:rPr>
          <w:rFonts w:cs="Arial"/>
          <w:sz w:val="24"/>
          <w:szCs w:val="24"/>
        </w:rPr>
        <w:t xml:space="preserve">    </w:t>
      </w:r>
      <w:r w:rsidR="00B1441B">
        <w:rPr>
          <w:rFonts w:cs="Arial"/>
          <w:sz w:val="24"/>
          <w:szCs w:val="24"/>
        </w:rPr>
        <w:t>Directora DAHSO</w:t>
      </w:r>
      <w:r w:rsidR="00B1441B" w:rsidRPr="008B07A6">
        <w:rPr>
          <w:rFonts w:cs="Arial"/>
          <w:sz w:val="24"/>
          <w:szCs w:val="24"/>
        </w:rPr>
        <w:t xml:space="preserve">                      </w:t>
      </w:r>
      <w:r w:rsidR="00B1441B">
        <w:rPr>
          <w:rFonts w:cs="Arial"/>
          <w:sz w:val="24"/>
          <w:szCs w:val="24"/>
        </w:rPr>
        <w:t xml:space="preserve">      </w:t>
      </w:r>
      <w:r w:rsidR="00DE5B99">
        <w:rPr>
          <w:rFonts w:cs="Arial"/>
          <w:sz w:val="24"/>
          <w:szCs w:val="24"/>
        </w:rPr>
        <w:t xml:space="preserve">                       </w:t>
      </w:r>
      <w:r w:rsidR="00B1441B">
        <w:rPr>
          <w:rFonts w:cs="Arial"/>
          <w:sz w:val="24"/>
          <w:szCs w:val="24"/>
        </w:rPr>
        <w:t xml:space="preserve"> </w:t>
      </w:r>
      <w:r w:rsidR="00DE5B99" w:rsidRPr="008B07A6">
        <w:rPr>
          <w:rFonts w:cs="Arial"/>
          <w:sz w:val="24"/>
          <w:szCs w:val="24"/>
        </w:rPr>
        <w:t xml:space="preserve">Director </w:t>
      </w:r>
      <w:r w:rsidR="00DE5B99">
        <w:rPr>
          <w:rFonts w:cs="Arial"/>
          <w:sz w:val="24"/>
          <w:szCs w:val="24"/>
        </w:rPr>
        <w:t xml:space="preserve">DIGA                                                 </w:t>
      </w:r>
      <w:r w:rsidR="00B1441B">
        <w:rPr>
          <w:rFonts w:cs="Arial"/>
          <w:sz w:val="24"/>
          <w:szCs w:val="24"/>
        </w:rPr>
        <w:t xml:space="preserve">                </w:t>
      </w:r>
      <w:r w:rsidRPr="008B07A6">
        <w:rPr>
          <w:rFonts w:cs="Arial"/>
          <w:sz w:val="24"/>
          <w:szCs w:val="24"/>
        </w:rPr>
        <w:t xml:space="preserve">                </w:t>
      </w:r>
    </w:p>
    <w:p w14:paraId="05AD89BC" w14:textId="4D41F7C4" w:rsidR="0057150B" w:rsidRDefault="0057150B" w:rsidP="0057150B">
      <w:pPr>
        <w:pStyle w:val="Lista2"/>
        <w:tabs>
          <w:tab w:val="left" w:pos="5529"/>
        </w:tabs>
        <w:ind w:left="0" w:right="27" w:firstLine="1"/>
        <w:jc w:val="both"/>
        <w:rPr>
          <w:rFonts w:cs="Arial"/>
          <w:sz w:val="24"/>
          <w:szCs w:val="24"/>
        </w:rPr>
      </w:pPr>
    </w:p>
    <w:p w14:paraId="76CAEA26" w14:textId="6185ACBD" w:rsidR="006519EF" w:rsidRDefault="006519EF" w:rsidP="0057150B">
      <w:pPr>
        <w:pStyle w:val="Lista2"/>
        <w:tabs>
          <w:tab w:val="left" w:pos="5529"/>
        </w:tabs>
        <w:ind w:left="0" w:right="27" w:firstLine="1"/>
        <w:jc w:val="both"/>
        <w:rPr>
          <w:rFonts w:cs="Arial"/>
          <w:sz w:val="24"/>
          <w:szCs w:val="24"/>
        </w:rPr>
      </w:pPr>
    </w:p>
    <w:p w14:paraId="6040AF17" w14:textId="4BA14B39" w:rsidR="006519EF" w:rsidRDefault="006519EF" w:rsidP="0057150B">
      <w:pPr>
        <w:pStyle w:val="Lista2"/>
        <w:tabs>
          <w:tab w:val="left" w:pos="5529"/>
        </w:tabs>
        <w:ind w:left="0" w:right="27" w:firstLine="1"/>
        <w:jc w:val="both"/>
        <w:rPr>
          <w:rFonts w:cs="Arial"/>
          <w:sz w:val="24"/>
          <w:szCs w:val="24"/>
        </w:rPr>
      </w:pPr>
    </w:p>
    <w:p w14:paraId="05CFA580" w14:textId="77777777" w:rsidR="0064037C" w:rsidRDefault="0064037C" w:rsidP="0057150B">
      <w:pPr>
        <w:pStyle w:val="Lista2"/>
        <w:tabs>
          <w:tab w:val="left" w:pos="5529"/>
        </w:tabs>
        <w:ind w:left="0" w:right="27" w:firstLine="1"/>
        <w:jc w:val="both"/>
        <w:rPr>
          <w:rFonts w:cs="Arial"/>
          <w:sz w:val="24"/>
          <w:szCs w:val="24"/>
        </w:rPr>
      </w:pPr>
    </w:p>
    <w:p w14:paraId="3A8491A2" w14:textId="4483E2DA" w:rsidR="006519EF" w:rsidRPr="008B07A6" w:rsidRDefault="00B1441B" w:rsidP="006519EF">
      <w:pPr>
        <w:pStyle w:val="Lista2"/>
        <w:tabs>
          <w:tab w:val="left" w:pos="5529"/>
        </w:tabs>
        <w:ind w:left="0" w:right="27" w:firstLine="1"/>
        <w:jc w:val="both"/>
        <w:rPr>
          <w:rFonts w:cs="Arial"/>
          <w:sz w:val="24"/>
          <w:szCs w:val="24"/>
        </w:rPr>
      </w:pPr>
      <w:r w:rsidRPr="008B07A6">
        <w:rPr>
          <w:rFonts w:cs="Arial"/>
          <w:sz w:val="24"/>
          <w:szCs w:val="24"/>
        </w:rPr>
        <w:t xml:space="preserve">Dr. Blas Enrique Saavedra Farfán              </w:t>
      </w:r>
      <w:r>
        <w:rPr>
          <w:rFonts w:cs="Arial"/>
          <w:sz w:val="24"/>
          <w:szCs w:val="24"/>
        </w:rPr>
        <w:t xml:space="preserve">            </w:t>
      </w:r>
      <w:r w:rsidR="00DE5B99">
        <w:rPr>
          <w:rFonts w:cs="Arial"/>
          <w:sz w:val="24"/>
          <w:szCs w:val="24"/>
        </w:rPr>
        <w:t xml:space="preserve">Mg. Jaime Carrillo Pacheco                              </w:t>
      </w:r>
      <w:r w:rsidRPr="008B07A6">
        <w:rPr>
          <w:rFonts w:cs="Arial"/>
          <w:sz w:val="24"/>
          <w:szCs w:val="24"/>
        </w:rPr>
        <w:t xml:space="preserve"> </w:t>
      </w:r>
    </w:p>
    <w:p w14:paraId="503367AB" w14:textId="1EF37A32" w:rsidR="006519EF" w:rsidRPr="008B07A6" w:rsidRDefault="006519EF" w:rsidP="006519EF">
      <w:pPr>
        <w:pStyle w:val="Lista2"/>
        <w:tabs>
          <w:tab w:val="left" w:pos="5529"/>
        </w:tabs>
        <w:ind w:left="0" w:right="27" w:firstLine="1"/>
        <w:jc w:val="both"/>
        <w:rPr>
          <w:rFonts w:cs="Arial"/>
          <w:sz w:val="24"/>
          <w:szCs w:val="24"/>
        </w:rPr>
      </w:pPr>
      <w:r>
        <w:rPr>
          <w:rFonts w:cs="Arial"/>
          <w:sz w:val="24"/>
          <w:szCs w:val="24"/>
        </w:rPr>
        <w:t xml:space="preserve">           </w:t>
      </w:r>
      <w:r w:rsidR="00B1441B">
        <w:rPr>
          <w:rFonts w:cs="Arial"/>
          <w:sz w:val="24"/>
          <w:szCs w:val="24"/>
        </w:rPr>
        <w:t>Director UPG</w:t>
      </w:r>
      <w:r w:rsidR="00B1441B" w:rsidRPr="008B07A6">
        <w:rPr>
          <w:rFonts w:cs="Arial"/>
          <w:sz w:val="24"/>
          <w:szCs w:val="24"/>
        </w:rPr>
        <w:t xml:space="preserve">                      </w:t>
      </w:r>
      <w:r w:rsidR="00B1441B">
        <w:rPr>
          <w:rFonts w:cs="Arial"/>
          <w:sz w:val="24"/>
          <w:szCs w:val="24"/>
        </w:rPr>
        <w:t xml:space="preserve">          </w:t>
      </w:r>
      <w:r w:rsidR="00DE5B99">
        <w:rPr>
          <w:rFonts w:cs="Arial"/>
          <w:sz w:val="24"/>
          <w:szCs w:val="24"/>
        </w:rPr>
        <w:t xml:space="preserve">                               </w:t>
      </w:r>
      <w:r w:rsidR="00B1441B">
        <w:rPr>
          <w:rFonts w:cs="Arial"/>
          <w:sz w:val="24"/>
          <w:szCs w:val="24"/>
        </w:rPr>
        <w:t xml:space="preserve">  </w:t>
      </w:r>
      <w:r w:rsidR="00DE5B99">
        <w:rPr>
          <w:rFonts w:cs="Arial"/>
          <w:sz w:val="24"/>
          <w:szCs w:val="24"/>
        </w:rPr>
        <w:t>Tutoría</w:t>
      </w:r>
      <w:r w:rsidR="00B1441B">
        <w:rPr>
          <w:rFonts w:cs="Arial"/>
          <w:sz w:val="24"/>
          <w:szCs w:val="24"/>
        </w:rPr>
        <w:t xml:space="preserve">                          </w:t>
      </w:r>
    </w:p>
    <w:p w14:paraId="44B3BFC1" w14:textId="77777777" w:rsidR="006519EF" w:rsidRDefault="006519EF" w:rsidP="0057150B">
      <w:pPr>
        <w:pStyle w:val="Lista2"/>
        <w:tabs>
          <w:tab w:val="left" w:pos="5529"/>
        </w:tabs>
        <w:ind w:left="0" w:right="27" w:firstLine="1"/>
        <w:jc w:val="both"/>
        <w:rPr>
          <w:rFonts w:cs="Arial"/>
          <w:sz w:val="24"/>
          <w:szCs w:val="24"/>
        </w:rPr>
      </w:pPr>
    </w:p>
    <w:p w14:paraId="6D89AF7C" w14:textId="77777777" w:rsidR="0057150B" w:rsidRPr="008B07A6" w:rsidRDefault="0057150B" w:rsidP="0057150B">
      <w:pPr>
        <w:pStyle w:val="Lista2"/>
        <w:tabs>
          <w:tab w:val="left" w:pos="5529"/>
        </w:tabs>
        <w:ind w:left="0" w:right="27" w:firstLine="1"/>
        <w:jc w:val="both"/>
        <w:rPr>
          <w:rFonts w:cs="Arial"/>
          <w:sz w:val="24"/>
          <w:szCs w:val="24"/>
        </w:rPr>
      </w:pPr>
    </w:p>
    <w:p w14:paraId="37017A46" w14:textId="77777777" w:rsidR="0049029B" w:rsidRDefault="0057150B" w:rsidP="0057150B">
      <w:pPr>
        <w:pStyle w:val="Lista2"/>
        <w:tabs>
          <w:tab w:val="left" w:pos="5529"/>
        </w:tabs>
        <w:ind w:left="0" w:right="27" w:firstLine="1"/>
        <w:jc w:val="both"/>
        <w:rPr>
          <w:rFonts w:cs="Arial"/>
          <w:sz w:val="24"/>
          <w:szCs w:val="24"/>
        </w:rPr>
      </w:pPr>
      <w:r w:rsidRPr="008B07A6">
        <w:rPr>
          <w:rFonts w:cs="Arial"/>
          <w:sz w:val="24"/>
          <w:szCs w:val="24"/>
        </w:rPr>
        <w:t xml:space="preserve">                           </w:t>
      </w:r>
    </w:p>
    <w:p w14:paraId="3765E5DA" w14:textId="6D7C0796" w:rsidR="0049029B" w:rsidRDefault="0049029B" w:rsidP="0057150B">
      <w:pPr>
        <w:pStyle w:val="Lista2"/>
        <w:tabs>
          <w:tab w:val="left" w:pos="5529"/>
        </w:tabs>
        <w:ind w:left="0" w:right="27" w:firstLine="1"/>
        <w:jc w:val="both"/>
        <w:rPr>
          <w:rFonts w:cs="Arial"/>
          <w:sz w:val="24"/>
          <w:szCs w:val="24"/>
        </w:rPr>
      </w:pPr>
    </w:p>
    <w:p w14:paraId="79D344EE" w14:textId="4611F3A7" w:rsidR="0064037C" w:rsidRPr="008B07A6" w:rsidRDefault="00B1441B" w:rsidP="0064037C">
      <w:pPr>
        <w:pStyle w:val="Lista2"/>
        <w:tabs>
          <w:tab w:val="left" w:pos="5529"/>
        </w:tabs>
        <w:ind w:left="0" w:right="27" w:firstLine="1"/>
        <w:jc w:val="both"/>
        <w:rPr>
          <w:rFonts w:cs="Arial"/>
          <w:sz w:val="24"/>
          <w:szCs w:val="24"/>
        </w:rPr>
      </w:pPr>
      <w:r w:rsidRPr="008B07A6">
        <w:rPr>
          <w:rFonts w:cs="Arial"/>
          <w:sz w:val="24"/>
          <w:szCs w:val="24"/>
        </w:rPr>
        <w:t xml:space="preserve">Sr. Jesús José Moreno Torres          </w:t>
      </w:r>
      <w:r>
        <w:rPr>
          <w:rFonts w:cs="Arial"/>
          <w:sz w:val="24"/>
          <w:szCs w:val="24"/>
        </w:rPr>
        <w:t xml:space="preserve">         </w:t>
      </w:r>
      <w:r w:rsidRPr="008B07A6">
        <w:rPr>
          <w:rFonts w:cs="Arial"/>
          <w:sz w:val="24"/>
          <w:szCs w:val="24"/>
        </w:rPr>
        <w:t xml:space="preserve">       </w:t>
      </w:r>
      <w:r w:rsidR="00DE5B99">
        <w:rPr>
          <w:rFonts w:cs="Arial"/>
          <w:bCs/>
          <w:sz w:val="24"/>
          <w:szCs w:val="24"/>
        </w:rPr>
        <w:t>Sr. Andrhee Barrantes Pupuche</w:t>
      </w:r>
      <w:r w:rsidR="00DE5B99" w:rsidRPr="008B07A6">
        <w:rPr>
          <w:rFonts w:cs="Arial"/>
          <w:sz w:val="24"/>
          <w:szCs w:val="24"/>
        </w:rPr>
        <w:t xml:space="preserve">               </w:t>
      </w:r>
      <w:r w:rsidRPr="008B07A6">
        <w:rPr>
          <w:rFonts w:cs="Arial"/>
          <w:sz w:val="24"/>
          <w:szCs w:val="24"/>
        </w:rPr>
        <w:t xml:space="preserve"> </w:t>
      </w:r>
      <w:r>
        <w:rPr>
          <w:rFonts w:cs="Arial"/>
          <w:sz w:val="24"/>
          <w:szCs w:val="24"/>
        </w:rPr>
        <w:t xml:space="preserve">        </w:t>
      </w:r>
      <w:r w:rsidRPr="008B07A6">
        <w:rPr>
          <w:rFonts w:cs="Arial"/>
          <w:sz w:val="24"/>
          <w:szCs w:val="24"/>
        </w:rPr>
        <w:t xml:space="preserve">                                        </w:t>
      </w:r>
    </w:p>
    <w:p w14:paraId="71787455" w14:textId="77EAD85A" w:rsidR="00B1441B" w:rsidRPr="008B07A6" w:rsidRDefault="00B1441B" w:rsidP="00B1441B">
      <w:pPr>
        <w:pStyle w:val="Lista2"/>
        <w:tabs>
          <w:tab w:val="left" w:pos="5529"/>
        </w:tabs>
        <w:ind w:left="0" w:right="27" w:firstLine="1"/>
        <w:jc w:val="both"/>
        <w:rPr>
          <w:rFonts w:cs="Arial"/>
          <w:sz w:val="24"/>
          <w:szCs w:val="24"/>
        </w:rPr>
      </w:pPr>
      <w:r>
        <w:rPr>
          <w:rFonts w:cs="Arial"/>
          <w:sz w:val="24"/>
          <w:szCs w:val="24"/>
        </w:rPr>
        <w:t xml:space="preserve">  </w:t>
      </w:r>
      <w:r w:rsidR="00DE5B99">
        <w:rPr>
          <w:rFonts w:cs="Arial"/>
          <w:sz w:val="24"/>
          <w:szCs w:val="24"/>
        </w:rPr>
        <w:t xml:space="preserve">        </w:t>
      </w:r>
      <w:r>
        <w:rPr>
          <w:rFonts w:cs="Arial"/>
          <w:sz w:val="24"/>
          <w:szCs w:val="24"/>
        </w:rPr>
        <w:t xml:space="preserve">   </w:t>
      </w:r>
      <w:r w:rsidR="00DE5B99">
        <w:rPr>
          <w:rFonts w:cs="Arial"/>
          <w:sz w:val="24"/>
          <w:szCs w:val="24"/>
        </w:rPr>
        <w:t>(U Servicios)</w:t>
      </w:r>
      <w:r>
        <w:rPr>
          <w:rFonts w:cs="Arial"/>
          <w:sz w:val="24"/>
          <w:szCs w:val="24"/>
        </w:rPr>
        <w:t xml:space="preserve">          </w:t>
      </w:r>
      <w:r>
        <w:rPr>
          <w:rFonts w:cs="Arial"/>
          <w:sz w:val="24"/>
          <w:szCs w:val="24"/>
        </w:rPr>
        <w:tab/>
      </w:r>
      <w:r w:rsidR="00DE5B99" w:rsidRPr="008B07A6">
        <w:rPr>
          <w:rFonts w:cs="Arial"/>
          <w:sz w:val="24"/>
          <w:szCs w:val="24"/>
        </w:rPr>
        <w:t xml:space="preserve">Presidente </w:t>
      </w:r>
      <w:r w:rsidR="00DE5B99">
        <w:rPr>
          <w:rFonts w:cs="Arial"/>
          <w:sz w:val="24"/>
          <w:szCs w:val="24"/>
        </w:rPr>
        <w:t>(e )</w:t>
      </w:r>
      <w:r w:rsidR="00DE5B99" w:rsidRPr="008B07A6">
        <w:rPr>
          <w:rFonts w:cs="Arial"/>
          <w:sz w:val="24"/>
          <w:szCs w:val="24"/>
        </w:rPr>
        <w:t xml:space="preserve">(CEFIA)  </w:t>
      </w:r>
      <w:r w:rsidR="00DE5B99">
        <w:rPr>
          <w:rFonts w:cs="Arial"/>
          <w:sz w:val="24"/>
          <w:szCs w:val="24"/>
        </w:rPr>
        <w:t xml:space="preserve">                            </w:t>
      </w:r>
    </w:p>
    <w:p w14:paraId="39085BE4" w14:textId="3513D864" w:rsidR="0064037C" w:rsidRPr="008B07A6" w:rsidRDefault="0064037C" w:rsidP="0064037C">
      <w:pPr>
        <w:pStyle w:val="Lista2"/>
        <w:tabs>
          <w:tab w:val="left" w:pos="5529"/>
        </w:tabs>
        <w:ind w:left="0" w:right="27" w:firstLine="1"/>
        <w:jc w:val="both"/>
        <w:rPr>
          <w:rFonts w:cs="Arial"/>
          <w:sz w:val="24"/>
          <w:szCs w:val="24"/>
        </w:rPr>
      </w:pPr>
    </w:p>
    <w:p w14:paraId="10BA165E" w14:textId="77777777" w:rsidR="0064037C" w:rsidRPr="008B07A6" w:rsidRDefault="0064037C" w:rsidP="0064037C">
      <w:pPr>
        <w:pStyle w:val="Lista2"/>
        <w:tabs>
          <w:tab w:val="left" w:pos="5529"/>
        </w:tabs>
        <w:ind w:left="0" w:right="27" w:firstLine="1"/>
        <w:jc w:val="both"/>
        <w:rPr>
          <w:rFonts w:cs="Arial"/>
          <w:sz w:val="24"/>
          <w:szCs w:val="24"/>
        </w:rPr>
      </w:pPr>
      <w:r w:rsidRPr="008B07A6">
        <w:rPr>
          <w:rFonts w:cs="Arial"/>
          <w:sz w:val="24"/>
          <w:szCs w:val="24"/>
        </w:rPr>
        <w:t xml:space="preserve">               </w:t>
      </w:r>
    </w:p>
    <w:p w14:paraId="65AEAF1D" w14:textId="67D569FC" w:rsidR="0057150B" w:rsidRDefault="0057150B" w:rsidP="0057150B">
      <w:pPr>
        <w:pStyle w:val="Lista2"/>
        <w:tabs>
          <w:tab w:val="left" w:pos="5529"/>
        </w:tabs>
        <w:ind w:left="1134" w:right="27" w:hanging="1134"/>
        <w:jc w:val="both"/>
        <w:rPr>
          <w:rFonts w:cs="Arial"/>
          <w:sz w:val="24"/>
          <w:szCs w:val="24"/>
        </w:rPr>
      </w:pPr>
    </w:p>
    <w:p w14:paraId="014FE53B" w14:textId="77777777" w:rsidR="0064037C" w:rsidRPr="008B07A6" w:rsidRDefault="0064037C" w:rsidP="0057150B">
      <w:pPr>
        <w:pStyle w:val="Lista2"/>
        <w:tabs>
          <w:tab w:val="left" w:pos="5529"/>
        </w:tabs>
        <w:ind w:left="1134" w:right="27" w:hanging="1134"/>
        <w:jc w:val="both"/>
        <w:rPr>
          <w:rFonts w:cs="Arial"/>
          <w:sz w:val="24"/>
          <w:szCs w:val="24"/>
        </w:rPr>
      </w:pPr>
    </w:p>
    <w:p w14:paraId="7980E990" w14:textId="1C60BBD1" w:rsidR="0057150B" w:rsidRPr="008B07A6" w:rsidRDefault="0064037C" w:rsidP="0057150B">
      <w:pPr>
        <w:pStyle w:val="Lista2"/>
        <w:tabs>
          <w:tab w:val="left" w:pos="5529"/>
        </w:tabs>
        <w:ind w:left="0" w:right="27" w:firstLine="1"/>
        <w:jc w:val="both"/>
        <w:rPr>
          <w:rFonts w:cs="Arial"/>
          <w:sz w:val="24"/>
          <w:szCs w:val="24"/>
        </w:rPr>
      </w:pPr>
      <w:r>
        <w:rPr>
          <w:rFonts w:cs="Arial"/>
          <w:sz w:val="24"/>
          <w:szCs w:val="24"/>
        </w:rPr>
        <w:t>M</w:t>
      </w:r>
      <w:r w:rsidRPr="008B07A6">
        <w:rPr>
          <w:rFonts w:cs="Arial"/>
          <w:sz w:val="24"/>
          <w:szCs w:val="24"/>
        </w:rPr>
        <w:t>.Sc. Francisca B. Castañeda Saldaña</w:t>
      </w:r>
      <w:r w:rsidR="0057150B" w:rsidRPr="008B07A6">
        <w:rPr>
          <w:rFonts w:cs="Arial"/>
          <w:sz w:val="24"/>
          <w:szCs w:val="24"/>
        </w:rPr>
        <w:t xml:space="preserve"> </w:t>
      </w:r>
    </w:p>
    <w:p w14:paraId="385AECA5" w14:textId="5F615795" w:rsidR="0064037C" w:rsidRPr="008B07A6" w:rsidRDefault="0057150B" w:rsidP="0064037C">
      <w:pPr>
        <w:pStyle w:val="Lista2"/>
        <w:tabs>
          <w:tab w:val="left" w:pos="5529"/>
        </w:tabs>
        <w:ind w:left="0" w:right="27" w:firstLine="1"/>
        <w:rPr>
          <w:rFonts w:cs="Arial"/>
          <w:sz w:val="24"/>
          <w:szCs w:val="24"/>
        </w:rPr>
      </w:pPr>
      <w:r>
        <w:rPr>
          <w:rFonts w:cs="Arial"/>
          <w:sz w:val="24"/>
          <w:szCs w:val="24"/>
        </w:rPr>
        <w:t xml:space="preserve">      </w:t>
      </w:r>
      <w:r w:rsidRPr="008B07A6">
        <w:rPr>
          <w:rFonts w:cs="Arial"/>
          <w:sz w:val="24"/>
          <w:szCs w:val="24"/>
        </w:rPr>
        <w:t xml:space="preserve">  </w:t>
      </w:r>
      <w:r w:rsidR="0064037C">
        <w:rPr>
          <w:rFonts w:cs="Arial"/>
          <w:sz w:val="24"/>
          <w:szCs w:val="24"/>
        </w:rPr>
        <w:t>Secr</w:t>
      </w:r>
      <w:r w:rsidR="0064037C" w:rsidRPr="008B07A6">
        <w:rPr>
          <w:rFonts w:cs="Arial"/>
          <w:sz w:val="24"/>
          <w:szCs w:val="24"/>
        </w:rPr>
        <w:t>etaria del COFIA</w:t>
      </w:r>
    </w:p>
    <w:sectPr w:rsidR="0064037C" w:rsidRPr="008B07A6" w:rsidSect="005351DC">
      <w:headerReference w:type="default" r:id="rId8"/>
      <w:footerReference w:type="default" r:id="rId9"/>
      <w:pgSz w:w="11907" w:h="16839" w:code="9"/>
      <w:pgMar w:top="1701" w:right="1275" w:bottom="1701" w:left="1701" w:header="72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62D19" w14:textId="77777777" w:rsidR="00974425" w:rsidRDefault="00974425">
      <w:r>
        <w:separator/>
      </w:r>
    </w:p>
  </w:endnote>
  <w:endnote w:type="continuationSeparator" w:id="0">
    <w:p w14:paraId="4E367B1D" w14:textId="77777777" w:rsidR="00974425" w:rsidRDefault="00974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9284182"/>
      <w:docPartObj>
        <w:docPartGallery w:val="Page Numbers (Bottom of Page)"/>
        <w:docPartUnique/>
      </w:docPartObj>
    </w:sdtPr>
    <w:sdtContent>
      <w:p w14:paraId="72D0CFA0" w14:textId="59466619" w:rsidR="00EF0F0D" w:rsidRDefault="00EF0F0D">
        <w:pPr>
          <w:pStyle w:val="Piedepgina"/>
          <w:jc w:val="right"/>
        </w:pPr>
        <w:r>
          <w:fldChar w:fldCharType="begin"/>
        </w:r>
        <w:r>
          <w:instrText>PAGE   \* MERGEFORMAT</w:instrText>
        </w:r>
        <w:r>
          <w:fldChar w:fldCharType="separate"/>
        </w:r>
        <w:r>
          <w:rPr>
            <w:noProof/>
          </w:rPr>
          <w:t>20</w:t>
        </w:r>
        <w:r>
          <w:fldChar w:fldCharType="end"/>
        </w:r>
      </w:p>
    </w:sdtContent>
  </w:sdt>
  <w:p w14:paraId="4FBA1A85" w14:textId="77777777" w:rsidR="00EF0F0D" w:rsidRDefault="00EF0F0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E9AF3" w14:textId="77777777" w:rsidR="00974425" w:rsidRDefault="00974425">
      <w:r>
        <w:separator/>
      </w:r>
    </w:p>
  </w:footnote>
  <w:footnote w:type="continuationSeparator" w:id="0">
    <w:p w14:paraId="0A5D7427" w14:textId="77777777" w:rsidR="00974425" w:rsidRDefault="009744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44A06" w14:textId="0F6AC618" w:rsidR="00EF0F0D" w:rsidRDefault="00EF0F0D" w:rsidP="0064064C">
    <w:pPr>
      <w:pStyle w:val="Encabezado"/>
      <w:ind w:right="27"/>
      <w:jc w:val="right"/>
      <w:rPr>
        <w:rFonts w:ascii="Arial" w:hAnsi="Arial" w:cs="Arial"/>
        <w:sz w:val="18"/>
        <w:szCs w:val="18"/>
      </w:rPr>
    </w:pPr>
    <w:r>
      <w:rPr>
        <w:rFonts w:ascii="Arial" w:hAnsi="Arial" w:cs="Arial"/>
        <w:sz w:val="18"/>
        <w:szCs w:val="18"/>
      </w:rPr>
      <w:t xml:space="preserve">Acta de Sesión Ordinaria Nº </w:t>
    </w:r>
    <w:r w:rsidR="00E11FB9">
      <w:rPr>
        <w:rFonts w:ascii="Arial" w:hAnsi="Arial" w:cs="Arial"/>
        <w:sz w:val="18"/>
        <w:szCs w:val="18"/>
      </w:rPr>
      <w:t>0</w:t>
    </w:r>
    <w:r w:rsidR="004162DF">
      <w:rPr>
        <w:rFonts w:ascii="Arial" w:hAnsi="Arial" w:cs="Arial"/>
        <w:sz w:val="18"/>
        <w:szCs w:val="18"/>
      </w:rPr>
      <w:t>2</w:t>
    </w:r>
  </w:p>
  <w:p w14:paraId="26488E17" w14:textId="77777777" w:rsidR="00EF0F0D" w:rsidRDefault="00EF0F0D" w:rsidP="0064064C">
    <w:pPr>
      <w:pStyle w:val="Encabezado"/>
      <w:ind w:right="27"/>
      <w:jc w:val="right"/>
      <w:rPr>
        <w:rFonts w:ascii="Arial" w:hAnsi="Arial" w:cs="Arial"/>
        <w:sz w:val="18"/>
        <w:szCs w:val="18"/>
      </w:rPr>
    </w:pPr>
    <w:r>
      <w:rPr>
        <w:rFonts w:ascii="Arial" w:hAnsi="Arial" w:cs="Arial"/>
        <w:sz w:val="18"/>
        <w:szCs w:val="18"/>
      </w:rPr>
      <w:t>Consejo de Facultad de Ingeniería Ambiental</w:t>
    </w:r>
  </w:p>
  <w:p w14:paraId="487FCDE4" w14:textId="70C7B452" w:rsidR="00EF0F0D" w:rsidRDefault="004162DF" w:rsidP="0064064C">
    <w:pPr>
      <w:pStyle w:val="Encabezado"/>
      <w:ind w:right="27"/>
      <w:jc w:val="right"/>
      <w:rPr>
        <w:rFonts w:ascii="Arial" w:hAnsi="Arial" w:cs="Arial"/>
        <w:sz w:val="18"/>
        <w:szCs w:val="18"/>
      </w:rPr>
    </w:pPr>
    <w:r w:rsidRPr="004162DF">
      <w:rPr>
        <w:rFonts w:ascii="Arial" w:hAnsi="Arial" w:cs="Arial"/>
        <w:sz w:val="18"/>
        <w:szCs w:val="18"/>
      </w:rPr>
      <w:t>27 de febrero</w:t>
    </w:r>
    <w:r w:rsidR="00EF0F0D" w:rsidRPr="004162DF">
      <w:rPr>
        <w:rFonts w:ascii="Arial" w:hAnsi="Arial" w:cs="Arial"/>
        <w:sz w:val="18"/>
        <w:szCs w:val="18"/>
      </w:rPr>
      <w:t xml:space="preserve"> del 202</w:t>
    </w:r>
    <w:r w:rsidR="00E11FB9" w:rsidRPr="004162DF">
      <w:rPr>
        <w:rFonts w:ascii="Arial" w:hAnsi="Arial" w:cs="Arial"/>
        <w:sz w:val="18"/>
        <w:szCs w:val="18"/>
      </w:rPr>
      <w:t>5</w:t>
    </w:r>
  </w:p>
  <w:p w14:paraId="6A0A6CE2" w14:textId="77777777" w:rsidR="00EF0F0D" w:rsidRDefault="00EF0F0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54FE2AD8"/>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00903ACD"/>
    <w:multiLevelType w:val="multilevel"/>
    <w:tmpl w:val="FBF8DF96"/>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00BA1BF9"/>
    <w:multiLevelType w:val="hybridMultilevel"/>
    <w:tmpl w:val="9F5631B6"/>
    <w:lvl w:ilvl="0" w:tplc="3CBAF8E0">
      <w:start w:val="5"/>
      <w:numFmt w:val="bullet"/>
      <w:lvlText w:val="-"/>
      <w:lvlJc w:val="left"/>
      <w:pPr>
        <w:ind w:left="1080" w:hanging="360"/>
      </w:pPr>
      <w:rPr>
        <w:rFonts w:ascii="Arial" w:eastAsia="Times New Roman" w:hAnsi="Arial" w:cs="Aria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 w15:restartNumberingAfterBreak="0">
    <w:nsid w:val="048D4D77"/>
    <w:multiLevelType w:val="hybridMultilevel"/>
    <w:tmpl w:val="4A98264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08902569"/>
    <w:multiLevelType w:val="hybridMultilevel"/>
    <w:tmpl w:val="B6B23E4A"/>
    <w:lvl w:ilvl="0" w:tplc="2A7AE51A">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5" w15:restartNumberingAfterBreak="0">
    <w:nsid w:val="096355ED"/>
    <w:multiLevelType w:val="multilevel"/>
    <w:tmpl w:val="9ED83FB6"/>
    <w:styleLink w:val="Estilo1"/>
    <w:lvl w:ilvl="0">
      <w:start w:val="1"/>
      <w:numFmt w:val="none"/>
      <w:lvlText w:val="3.1"/>
      <w:lvlJc w:val="left"/>
      <w:pPr>
        <w:ind w:left="360" w:hanging="360"/>
      </w:pPr>
      <w:rPr>
        <w:rFonts w:hint="default"/>
        <w:b w:val="0"/>
      </w:rPr>
    </w:lvl>
    <w:lvl w:ilvl="1">
      <w:start w:val="1"/>
      <w:numFmt w:val="decimal"/>
      <w:lvlText w:val="%1.%2"/>
      <w:lvlJc w:val="left"/>
      <w:pPr>
        <w:ind w:left="786" w:hanging="360"/>
      </w:pPr>
      <w:rPr>
        <w:rFonts w:hint="default"/>
        <w:b w:val="0"/>
      </w:rPr>
    </w:lvl>
    <w:lvl w:ilvl="2">
      <w:start w:val="1"/>
      <w:numFmt w:val="none"/>
      <w:lvlText w:val="3.1"/>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6" w15:restartNumberingAfterBreak="0">
    <w:nsid w:val="100F4AFE"/>
    <w:multiLevelType w:val="multilevel"/>
    <w:tmpl w:val="F904B286"/>
    <w:lvl w:ilvl="0">
      <w:start w:val="1"/>
      <w:numFmt w:val="bullet"/>
      <w:lvlText w:val=""/>
      <w:lvlJc w:val="left"/>
      <w:pPr>
        <w:ind w:left="720" w:hanging="360"/>
      </w:pPr>
      <w:rPr>
        <w:rFonts w:ascii="Symbol" w:hAnsi="Symbol" w:hint="default"/>
      </w:rPr>
    </w:lvl>
    <w:lvl w:ilvl="1">
      <w:start w:val="12"/>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54234F6"/>
    <w:multiLevelType w:val="hybridMultilevel"/>
    <w:tmpl w:val="082280D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C094D91"/>
    <w:multiLevelType w:val="multilevel"/>
    <w:tmpl w:val="0C56B1EC"/>
    <w:lvl w:ilvl="0">
      <w:start w:val="4"/>
      <w:numFmt w:val="decimal"/>
      <w:lvlText w:val="%1"/>
      <w:lvlJc w:val="left"/>
      <w:pPr>
        <w:ind w:left="360" w:hanging="360"/>
      </w:pPr>
      <w:rPr>
        <w:rFonts w:hint="default"/>
      </w:rPr>
    </w:lvl>
    <w:lvl w:ilvl="1">
      <w:start w:val="7"/>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1F681B29"/>
    <w:multiLevelType w:val="hybridMultilevel"/>
    <w:tmpl w:val="73E20038"/>
    <w:lvl w:ilvl="0" w:tplc="280A0001">
      <w:start w:val="1"/>
      <w:numFmt w:val="bullet"/>
      <w:lvlText w:val=""/>
      <w:lvlJc w:val="left"/>
      <w:pPr>
        <w:ind w:left="1530" w:hanging="360"/>
      </w:pPr>
      <w:rPr>
        <w:rFonts w:ascii="Symbol" w:hAnsi="Symbol" w:hint="default"/>
      </w:rPr>
    </w:lvl>
    <w:lvl w:ilvl="1" w:tplc="280A0003" w:tentative="1">
      <w:start w:val="1"/>
      <w:numFmt w:val="bullet"/>
      <w:lvlText w:val="o"/>
      <w:lvlJc w:val="left"/>
      <w:pPr>
        <w:ind w:left="2250" w:hanging="360"/>
      </w:pPr>
      <w:rPr>
        <w:rFonts w:ascii="Courier New" w:hAnsi="Courier New" w:cs="Courier New" w:hint="default"/>
      </w:rPr>
    </w:lvl>
    <w:lvl w:ilvl="2" w:tplc="280A0005" w:tentative="1">
      <w:start w:val="1"/>
      <w:numFmt w:val="bullet"/>
      <w:lvlText w:val=""/>
      <w:lvlJc w:val="left"/>
      <w:pPr>
        <w:ind w:left="2970" w:hanging="360"/>
      </w:pPr>
      <w:rPr>
        <w:rFonts w:ascii="Wingdings" w:hAnsi="Wingdings" w:hint="default"/>
      </w:rPr>
    </w:lvl>
    <w:lvl w:ilvl="3" w:tplc="280A0001" w:tentative="1">
      <w:start w:val="1"/>
      <w:numFmt w:val="bullet"/>
      <w:lvlText w:val=""/>
      <w:lvlJc w:val="left"/>
      <w:pPr>
        <w:ind w:left="3690" w:hanging="360"/>
      </w:pPr>
      <w:rPr>
        <w:rFonts w:ascii="Symbol" w:hAnsi="Symbol" w:hint="default"/>
      </w:rPr>
    </w:lvl>
    <w:lvl w:ilvl="4" w:tplc="280A0003" w:tentative="1">
      <w:start w:val="1"/>
      <w:numFmt w:val="bullet"/>
      <w:lvlText w:val="o"/>
      <w:lvlJc w:val="left"/>
      <w:pPr>
        <w:ind w:left="4410" w:hanging="360"/>
      </w:pPr>
      <w:rPr>
        <w:rFonts w:ascii="Courier New" w:hAnsi="Courier New" w:cs="Courier New" w:hint="default"/>
      </w:rPr>
    </w:lvl>
    <w:lvl w:ilvl="5" w:tplc="280A0005" w:tentative="1">
      <w:start w:val="1"/>
      <w:numFmt w:val="bullet"/>
      <w:lvlText w:val=""/>
      <w:lvlJc w:val="left"/>
      <w:pPr>
        <w:ind w:left="5130" w:hanging="360"/>
      </w:pPr>
      <w:rPr>
        <w:rFonts w:ascii="Wingdings" w:hAnsi="Wingdings" w:hint="default"/>
      </w:rPr>
    </w:lvl>
    <w:lvl w:ilvl="6" w:tplc="280A0001" w:tentative="1">
      <w:start w:val="1"/>
      <w:numFmt w:val="bullet"/>
      <w:lvlText w:val=""/>
      <w:lvlJc w:val="left"/>
      <w:pPr>
        <w:ind w:left="5850" w:hanging="360"/>
      </w:pPr>
      <w:rPr>
        <w:rFonts w:ascii="Symbol" w:hAnsi="Symbol" w:hint="default"/>
      </w:rPr>
    </w:lvl>
    <w:lvl w:ilvl="7" w:tplc="280A0003" w:tentative="1">
      <w:start w:val="1"/>
      <w:numFmt w:val="bullet"/>
      <w:lvlText w:val="o"/>
      <w:lvlJc w:val="left"/>
      <w:pPr>
        <w:ind w:left="6570" w:hanging="360"/>
      </w:pPr>
      <w:rPr>
        <w:rFonts w:ascii="Courier New" w:hAnsi="Courier New" w:cs="Courier New" w:hint="default"/>
      </w:rPr>
    </w:lvl>
    <w:lvl w:ilvl="8" w:tplc="280A0005" w:tentative="1">
      <w:start w:val="1"/>
      <w:numFmt w:val="bullet"/>
      <w:lvlText w:val=""/>
      <w:lvlJc w:val="left"/>
      <w:pPr>
        <w:ind w:left="7290" w:hanging="360"/>
      </w:pPr>
      <w:rPr>
        <w:rFonts w:ascii="Wingdings" w:hAnsi="Wingdings" w:hint="default"/>
      </w:rPr>
    </w:lvl>
  </w:abstractNum>
  <w:abstractNum w:abstractNumId="10" w15:restartNumberingAfterBreak="0">
    <w:nsid w:val="22124EBE"/>
    <w:multiLevelType w:val="hybridMultilevel"/>
    <w:tmpl w:val="05501F76"/>
    <w:lvl w:ilvl="0" w:tplc="280A0001">
      <w:start w:val="1"/>
      <w:numFmt w:val="bullet"/>
      <w:lvlText w:val=""/>
      <w:lvlJc w:val="left"/>
      <w:pPr>
        <w:ind w:left="1004" w:hanging="360"/>
      </w:pPr>
      <w:rPr>
        <w:rFonts w:ascii="Symbol" w:hAnsi="Symbol" w:hint="default"/>
      </w:rPr>
    </w:lvl>
    <w:lvl w:ilvl="1" w:tplc="280A0003">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11" w15:restartNumberingAfterBreak="0">
    <w:nsid w:val="2CD94A19"/>
    <w:multiLevelType w:val="hybridMultilevel"/>
    <w:tmpl w:val="B3182584"/>
    <w:lvl w:ilvl="0" w:tplc="0409000D">
      <w:start w:val="1"/>
      <w:numFmt w:val="bullet"/>
      <w:lvlText w:val=""/>
      <w:lvlJc w:val="left"/>
      <w:pPr>
        <w:ind w:left="2007" w:hanging="360"/>
      </w:pPr>
      <w:rPr>
        <w:rFonts w:ascii="Wingdings" w:hAnsi="Wingdings" w:hint="default"/>
      </w:rPr>
    </w:lvl>
    <w:lvl w:ilvl="1" w:tplc="280A0003" w:tentative="1">
      <w:start w:val="1"/>
      <w:numFmt w:val="bullet"/>
      <w:lvlText w:val="o"/>
      <w:lvlJc w:val="left"/>
      <w:pPr>
        <w:ind w:left="2727" w:hanging="360"/>
      </w:pPr>
      <w:rPr>
        <w:rFonts w:ascii="Courier New" w:hAnsi="Courier New" w:cs="Courier New" w:hint="default"/>
      </w:rPr>
    </w:lvl>
    <w:lvl w:ilvl="2" w:tplc="280A0005" w:tentative="1">
      <w:start w:val="1"/>
      <w:numFmt w:val="bullet"/>
      <w:lvlText w:val=""/>
      <w:lvlJc w:val="left"/>
      <w:pPr>
        <w:ind w:left="3447" w:hanging="360"/>
      </w:pPr>
      <w:rPr>
        <w:rFonts w:ascii="Wingdings" w:hAnsi="Wingdings" w:hint="default"/>
      </w:rPr>
    </w:lvl>
    <w:lvl w:ilvl="3" w:tplc="280A0001" w:tentative="1">
      <w:start w:val="1"/>
      <w:numFmt w:val="bullet"/>
      <w:lvlText w:val=""/>
      <w:lvlJc w:val="left"/>
      <w:pPr>
        <w:ind w:left="4167" w:hanging="360"/>
      </w:pPr>
      <w:rPr>
        <w:rFonts w:ascii="Symbol" w:hAnsi="Symbol" w:hint="default"/>
      </w:rPr>
    </w:lvl>
    <w:lvl w:ilvl="4" w:tplc="280A0003" w:tentative="1">
      <w:start w:val="1"/>
      <w:numFmt w:val="bullet"/>
      <w:lvlText w:val="o"/>
      <w:lvlJc w:val="left"/>
      <w:pPr>
        <w:ind w:left="4887" w:hanging="360"/>
      </w:pPr>
      <w:rPr>
        <w:rFonts w:ascii="Courier New" w:hAnsi="Courier New" w:cs="Courier New" w:hint="default"/>
      </w:rPr>
    </w:lvl>
    <w:lvl w:ilvl="5" w:tplc="280A0005" w:tentative="1">
      <w:start w:val="1"/>
      <w:numFmt w:val="bullet"/>
      <w:lvlText w:val=""/>
      <w:lvlJc w:val="left"/>
      <w:pPr>
        <w:ind w:left="5607" w:hanging="360"/>
      </w:pPr>
      <w:rPr>
        <w:rFonts w:ascii="Wingdings" w:hAnsi="Wingdings" w:hint="default"/>
      </w:rPr>
    </w:lvl>
    <w:lvl w:ilvl="6" w:tplc="280A0001" w:tentative="1">
      <w:start w:val="1"/>
      <w:numFmt w:val="bullet"/>
      <w:lvlText w:val=""/>
      <w:lvlJc w:val="left"/>
      <w:pPr>
        <w:ind w:left="6327" w:hanging="360"/>
      </w:pPr>
      <w:rPr>
        <w:rFonts w:ascii="Symbol" w:hAnsi="Symbol" w:hint="default"/>
      </w:rPr>
    </w:lvl>
    <w:lvl w:ilvl="7" w:tplc="280A0003" w:tentative="1">
      <w:start w:val="1"/>
      <w:numFmt w:val="bullet"/>
      <w:lvlText w:val="o"/>
      <w:lvlJc w:val="left"/>
      <w:pPr>
        <w:ind w:left="7047" w:hanging="360"/>
      </w:pPr>
      <w:rPr>
        <w:rFonts w:ascii="Courier New" w:hAnsi="Courier New" w:cs="Courier New" w:hint="default"/>
      </w:rPr>
    </w:lvl>
    <w:lvl w:ilvl="8" w:tplc="280A0005" w:tentative="1">
      <w:start w:val="1"/>
      <w:numFmt w:val="bullet"/>
      <w:lvlText w:val=""/>
      <w:lvlJc w:val="left"/>
      <w:pPr>
        <w:ind w:left="7767" w:hanging="360"/>
      </w:pPr>
      <w:rPr>
        <w:rFonts w:ascii="Wingdings" w:hAnsi="Wingdings" w:hint="default"/>
      </w:rPr>
    </w:lvl>
  </w:abstractNum>
  <w:abstractNum w:abstractNumId="12" w15:restartNumberingAfterBreak="0">
    <w:nsid w:val="33F74C32"/>
    <w:multiLevelType w:val="hybridMultilevel"/>
    <w:tmpl w:val="9C68D210"/>
    <w:lvl w:ilvl="0" w:tplc="280A000F">
      <w:start w:val="1"/>
      <w:numFmt w:val="decimal"/>
      <w:lvlText w:val="%1."/>
      <w:lvlJc w:val="left"/>
      <w:pPr>
        <w:ind w:left="360" w:hanging="360"/>
      </w:p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3" w15:restartNumberingAfterBreak="0">
    <w:nsid w:val="3712684B"/>
    <w:multiLevelType w:val="hybridMultilevel"/>
    <w:tmpl w:val="BEB6DAC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837619C"/>
    <w:multiLevelType w:val="hybridMultilevel"/>
    <w:tmpl w:val="D6CC0AF0"/>
    <w:lvl w:ilvl="0" w:tplc="280A000B">
      <w:start w:val="1"/>
      <w:numFmt w:val="bullet"/>
      <w:lvlText w:val=""/>
      <w:lvlJc w:val="left"/>
      <w:pPr>
        <w:ind w:left="786"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15" w15:restartNumberingAfterBreak="0">
    <w:nsid w:val="3AF100FF"/>
    <w:multiLevelType w:val="multilevel"/>
    <w:tmpl w:val="C14E78DE"/>
    <w:lvl w:ilvl="0">
      <w:start w:val="1"/>
      <w:numFmt w:val="decimal"/>
      <w:lvlText w:val="%1."/>
      <w:lvlJc w:val="left"/>
      <w:pPr>
        <w:ind w:left="720" w:hanging="360"/>
      </w:pPr>
      <w:rPr>
        <w:rFonts w:hint="default"/>
      </w:rPr>
    </w:lvl>
    <w:lvl w:ilvl="1">
      <w:start w:val="12"/>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EAF116F"/>
    <w:multiLevelType w:val="hybridMultilevel"/>
    <w:tmpl w:val="F4B21CA8"/>
    <w:lvl w:ilvl="0" w:tplc="CA48DBF4">
      <w:start w:val="1"/>
      <w:numFmt w:val="decimal"/>
      <w:lvlText w:val="%1."/>
      <w:lvlJc w:val="left"/>
      <w:pPr>
        <w:ind w:left="361"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AB404B1C">
      <w:numFmt w:val="bullet"/>
      <w:lvlText w:val="•"/>
      <w:lvlJc w:val="left"/>
      <w:pPr>
        <w:ind w:left="1316" w:hanging="360"/>
      </w:pPr>
      <w:rPr>
        <w:rFonts w:hint="default"/>
        <w:lang w:val="es-ES" w:eastAsia="en-US" w:bidi="ar-SA"/>
      </w:rPr>
    </w:lvl>
    <w:lvl w:ilvl="2" w:tplc="F120F69E">
      <w:numFmt w:val="bullet"/>
      <w:lvlText w:val="•"/>
      <w:lvlJc w:val="left"/>
      <w:pPr>
        <w:ind w:left="2272" w:hanging="360"/>
      </w:pPr>
      <w:rPr>
        <w:rFonts w:hint="default"/>
        <w:lang w:val="es-ES" w:eastAsia="en-US" w:bidi="ar-SA"/>
      </w:rPr>
    </w:lvl>
    <w:lvl w:ilvl="3" w:tplc="935A78A0">
      <w:numFmt w:val="bullet"/>
      <w:lvlText w:val="•"/>
      <w:lvlJc w:val="left"/>
      <w:pPr>
        <w:ind w:left="3228" w:hanging="360"/>
      </w:pPr>
      <w:rPr>
        <w:rFonts w:hint="default"/>
        <w:lang w:val="es-ES" w:eastAsia="en-US" w:bidi="ar-SA"/>
      </w:rPr>
    </w:lvl>
    <w:lvl w:ilvl="4" w:tplc="ECD089BA">
      <w:numFmt w:val="bullet"/>
      <w:lvlText w:val="•"/>
      <w:lvlJc w:val="left"/>
      <w:pPr>
        <w:ind w:left="4184" w:hanging="360"/>
      </w:pPr>
      <w:rPr>
        <w:rFonts w:hint="default"/>
        <w:lang w:val="es-ES" w:eastAsia="en-US" w:bidi="ar-SA"/>
      </w:rPr>
    </w:lvl>
    <w:lvl w:ilvl="5" w:tplc="11F8D262">
      <w:numFmt w:val="bullet"/>
      <w:lvlText w:val="•"/>
      <w:lvlJc w:val="left"/>
      <w:pPr>
        <w:ind w:left="5141" w:hanging="360"/>
      </w:pPr>
      <w:rPr>
        <w:rFonts w:hint="default"/>
        <w:lang w:val="es-ES" w:eastAsia="en-US" w:bidi="ar-SA"/>
      </w:rPr>
    </w:lvl>
    <w:lvl w:ilvl="6" w:tplc="9FD2D534">
      <w:numFmt w:val="bullet"/>
      <w:lvlText w:val="•"/>
      <w:lvlJc w:val="left"/>
      <w:pPr>
        <w:ind w:left="6097" w:hanging="360"/>
      </w:pPr>
      <w:rPr>
        <w:rFonts w:hint="default"/>
        <w:lang w:val="es-ES" w:eastAsia="en-US" w:bidi="ar-SA"/>
      </w:rPr>
    </w:lvl>
    <w:lvl w:ilvl="7" w:tplc="CA38623E">
      <w:numFmt w:val="bullet"/>
      <w:lvlText w:val="•"/>
      <w:lvlJc w:val="left"/>
      <w:pPr>
        <w:ind w:left="7053" w:hanging="360"/>
      </w:pPr>
      <w:rPr>
        <w:rFonts w:hint="default"/>
        <w:lang w:val="es-ES" w:eastAsia="en-US" w:bidi="ar-SA"/>
      </w:rPr>
    </w:lvl>
    <w:lvl w:ilvl="8" w:tplc="7FD6A3C4">
      <w:numFmt w:val="bullet"/>
      <w:lvlText w:val="•"/>
      <w:lvlJc w:val="left"/>
      <w:pPr>
        <w:ind w:left="8009" w:hanging="360"/>
      </w:pPr>
      <w:rPr>
        <w:rFonts w:hint="default"/>
        <w:lang w:val="es-ES" w:eastAsia="en-US" w:bidi="ar-SA"/>
      </w:rPr>
    </w:lvl>
  </w:abstractNum>
  <w:abstractNum w:abstractNumId="17" w15:restartNumberingAfterBreak="0">
    <w:nsid w:val="401106FF"/>
    <w:multiLevelType w:val="hybridMultilevel"/>
    <w:tmpl w:val="45482F96"/>
    <w:lvl w:ilvl="0" w:tplc="280A0001">
      <w:start w:val="1"/>
      <w:numFmt w:val="bullet"/>
      <w:lvlText w:val=""/>
      <w:lvlJc w:val="left"/>
      <w:pPr>
        <w:ind w:left="654" w:hanging="360"/>
      </w:pPr>
      <w:rPr>
        <w:rFonts w:ascii="Symbol" w:hAnsi="Symbol" w:hint="default"/>
      </w:rPr>
    </w:lvl>
    <w:lvl w:ilvl="1" w:tplc="280A0003" w:tentative="1">
      <w:start w:val="1"/>
      <w:numFmt w:val="bullet"/>
      <w:lvlText w:val="o"/>
      <w:lvlJc w:val="left"/>
      <w:pPr>
        <w:ind w:left="1374" w:hanging="360"/>
      </w:pPr>
      <w:rPr>
        <w:rFonts w:ascii="Courier New" w:hAnsi="Courier New" w:cs="Courier New" w:hint="default"/>
      </w:rPr>
    </w:lvl>
    <w:lvl w:ilvl="2" w:tplc="280A0005" w:tentative="1">
      <w:start w:val="1"/>
      <w:numFmt w:val="bullet"/>
      <w:lvlText w:val=""/>
      <w:lvlJc w:val="left"/>
      <w:pPr>
        <w:ind w:left="2094" w:hanging="360"/>
      </w:pPr>
      <w:rPr>
        <w:rFonts w:ascii="Wingdings" w:hAnsi="Wingdings" w:hint="default"/>
      </w:rPr>
    </w:lvl>
    <w:lvl w:ilvl="3" w:tplc="280A0001" w:tentative="1">
      <w:start w:val="1"/>
      <w:numFmt w:val="bullet"/>
      <w:lvlText w:val=""/>
      <w:lvlJc w:val="left"/>
      <w:pPr>
        <w:ind w:left="2814" w:hanging="360"/>
      </w:pPr>
      <w:rPr>
        <w:rFonts w:ascii="Symbol" w:hAnsi="Symbol" w:hint="default"/>
      </w:rPr>
    </w:lvl>
    <w:lvl w:ilvl="4" w:tplc="280A0003" w:tentative="1">
      <w:start w:val="1"/>
      <w:numFmt w:val="bullet"/>
      <w:lvlText w:val="o"/>
      <w:lvlJc w:val="left"/>
      <w:pPr>
        <w:ind w:left="3534" w:hanging="360"/>
      </w:pPr>
      <w:rPr>
        <w:rFonts w:ascii="Courier New" w:hAnsi="Courier New" w:cs="Courier New" w:hint="default"/>
      </w:rPr>
    </w:lvl>
    <w:lvl w:ilvl="5" w:tplc="280A0005" w:tentative="1">
      <w:start w:val="1"/>
      <w:numFmt w:val="bullet"/>
      <w:lvlText w:val=""/>
      <w:lvlJc w:val="left"/>
      <w:pPr>
        <w:ind w:left="4254" w:hanging="360"/>
      </w:pPr>
      <w:rPr>
        <w:rFonts w:ascii="Wingdings" w:hAnsi="Wingdings" w:hint="default"/>
      </w:rPr>
    </w:lvl>
    <w:lvl w:ilvl="6" w:tplc="280A0001" w:tentative="1">
      <w:start w:val="1"/>
      <w:numFmt w:val="bullet"/>
      <w:lvlText w:val=""/>
      <w:lvlJc w:val="left"/>
      <w:pPr>
        <w:ind w:left="4974" w:hanging="360"/>
      </w:pPr>
      <w:rPr>
        <w:rFonts w:ascii="Symbol" w:hAnsi="Symbol" w:hint="default"/>
      </w:rPr>
    </w:lvl>
    <w:lvl w:ilvl="7" w:tplc="280A0003" w:tentative="1">
      <w:start w:val="1"/>
      <w:numFmt w:val="bullet"/>
      <w:lvlText w:val="o"/>
      <w:lvlJc w:val="left"/>
      <w:pPr>
        <w:ind w:left="5694" w:hanging="360"/>
      </w:pPr>
      <w:rPr>
        <w:rFonts w:ascii="Courier New" w:hAnsi="Courier New" w:cs="Courier New" w:hint="default"/>
      </w:rPr>
    </w:lvl>
    <w:lvl w:ilvl="8" w:tplc="280A0005" w:tentative="1">
      <w:start w:val="1"/>
      <w:numFmt w:val="bullet"/>
      <w:lvlText w:val=""/>
      <w:lvlJc w:val="left"/>
      <w:pPr>
        <w:ind w:left="6414" w:hanging="360"/>
      </w:pPr>
      <w:rPr>
        <w:rFonts w:ascii="Wingdings" w:hAnsi="Wingdings" w:hint="default"/>
      </w:rPr>
    </w:lvl>
  </w:abstractNum>
  <w:abstractNum w:abstractNumId="18" w15:restartNumberingAfterBreak="0">
    <w:nsid w:val="44496DE9"/>
    <w:multiLevelType w:val="hybridMultilevel"/>
    <w:tmpl w:val="492477E2"/>
    <w:lvl w:ilvl="0" w:tplc="2D3A9582">
      <w:start w:val="1"/>
      <w:numFmt w:val="lowerLetter"/>
      <w:lvlText w:val="%1)"/>
      <w:lvlJc w:val="left"/>
      <w:pPr>
        <w:ind w:left="1069" w:hanging="360"/>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19" w15:restartNumberingAfterBreak="0">
    <w:nsid w:val="4638100E"/>
    <w:multiLevelType w:val="hybridMultilevel"/>
    <w:tmpl w:val="34BA3B5E"/>
    <w:lvl w:ilvl="0" w:tplc="FC328D88">
      <w:start w:val="1"/>
      <w:numFmt w:val="decimal"/>
      <w:lvlText w:val="%1."/>
      <w:lvlJc w:val="left"/>
      <w:pPr>
        <w:ind w:left="3007" w:hanging="354"/>
      </w:pPr>
      <w:rPr>
        <w:rFonts w:hint="default"/>
        <w:spacing w:val="-1"/>
        <w:w w:val="91"/>
        <w:lang w:val="es-ES" w:eastAsia="en-US" w:bidi="ar-SA"/>
      </w:rPr>
    </w:lvl>
    <w:lvl w:ilvl="1" w:tplc="211C7518">
      <w:numFmt w:val="bullet"/>
      <w:lvlText w:val="•"/>
      <w:lvlJc w:val="left"/>
      <w:pPr>
        <w:ind w:left="3798" w:hanging="354"/>
      </w:pPr>
      <w:rPr>
        <w:rFonts w:hint="default"/>
        <w:lang w:val="es-ES" w:eastAsia="en-US" w:bidi="ar-SA"/>
      </w:rPr>
    </w:lvl>
    <w:lvl w:ilvl="2" w:tplc="A90E07CE">
      <w:numFmt w:val="bullet"/>
      <w:lvlText w:val="•"/>
      <w:lvlJc w:val="left"/>
      <w:pPr>
        <w:ind w:left="4596" w:hanging="354"/>
      </w:pPr>
      <w:rPr>
        <w:rFonts w:hint="default"/>
        <w:lang w:val="es-ES" w:eastAsia="en-US" w:bidi="ar-SA"/>
      </w:rPr>
    </w:lvl>
    <w:lvl w:ilvl="3" w:tplc="AC76CAB2">
      <w:numFmt w:val="bullet"/>
      <w:lvlText w:val="•"/>
      <w:lvlJc w:val="left"/>
      <w:pPr>
        <w:ind w:left="5394" w:hanging="354"/>
      </w:pPr>
      <w:rPr>
        <w:rFonts w:hint="default"/>
        <w:lang w:val="es-ES" w:eastAsia="en-US" w:bidi="ar-SA"/>
      </w:rPr>
    </w:lvl>
    <w:lvl w:ilvl="4" w:tplc="8EB66CB8">
      <w:numFmt w:val="bullet"/>
      <w:lvlText w:val="•"/>
      <w:lvlJc w:val="left"/>
      <w:pPr>
        <w:ind w:left="6192" w:hanging="354"/>
      </w:pPr>
      <w:rPr>
        <w:rFonts w:hint="default"/>
        <w:lang w:val="es-ES" w:eastAsia="en-US" w:bidi="ar-SA"/>
      </w:rPr>
    </w:lvl>
    <w:lvl w:ilvl="5" w:tplc="673C063C">
      <w:numFmt w:val="bullet"/>
      <w:lvlText w:val="•"/>
      <w:lvlJc w:val="left"/>
      <w:pPr>
        <w:ind w:left="6990" w:hanging="354"/>
      </w:pPr>
      <w:rPr>
        <w:rFonts w:hint="default"/>
        <w:lang w:val="es-ES" w:eastAsia="en-US" w:bidi="ar-SA"/>
      </w:rPr>
    </w:lvl>
    <w:lvl w:ilvl="6" w:tplc="8B6AC2DC">
      <w:numFmt w:val="bullet"/>
      <w:lvlText w:val="•"/>
      <w:lvlJc w:val="left"/>
      <w:pPr>
        <w:ind w:left="7788" w:hanging="354"/>
      </w:pPr>
      <w:rPr>
        <w:rFonts w:hint="default"/>
        <w:lang w:val="es-ES" w:eastAsia="en-US" w:bidi="ar-SA"/>
      </w:rPr>
    </w:lvl>
    <w:lvl w:ilvl="7" w:tplc="1752FE7A">
      <w:numFmt w:val="bullet"/>
      <w:lvlText w:val="•"/>
      <w:lvlJc w:val="left"/>
      <w:pPr>
        <w:ind w:left="8586" w:hanging="354"/>
      </w:pPr>
      <w:rPr>
        <w:rFonts w:hint="default"/>
        <w:lang w:val="es-ES" w:eastAsia="en-US" w:bidi="ar-SA"/>
      </w:rPr>
    </w:lvl>
    <w:lvl w:ilvl="8" w:tplc="30709702">
      <w:numFmt w:val="bullet"/>
      <w:lvlText w:val="•"/>
      <w:lvlJc w:val="left"/>
      <w:pPr>
        <w:ind w:left="9384" w:hanging="354"/>
      </w:pPr>
      <w:rPr>
        <w:rFonts w:hint="default"/>
        <w:lang w:val="es-ES" w:eastAsia="en-US" w:bidi="ar-SA"/>
      </w:rPr>
    </w:lvl>
  </w:abstractNum>
  <w:abstractNum w:abstractNumId="20" w15:restartNumberingAfterBreak="0">
    <w:nsid w:val="4840790B"/>
    <w:multiLevelType w:val="hybridMultilevel"/>
    <w:tmpl w:val="E8ACB5E8"/>
    <w:lvl w:ilvl="0" w:tplc="280A0001">
      <w:start w:val="1"/>
      <w:numFmt w:val="bullet"/>
      <w:lvlText w:val=""/>
      <w:lvlJc w:val="left"/>
      <w:pPr>
        <w:ind w:left="294" w:hanging="360"/>
      </w:pPr>
      <w:rPr>
        <w:rFonts w:ascii="Symbol" w:hAnsi="Symbol" w:hint="default"/>
      </w:rPr>
    </w:lvl>
    <w:lvl w:ilvl="1" w:tplc="280A0003" w:tentative="1">
      <w:start w:val="1"/>
      <w:numFmt w:val="bullet"/>
      <w:lvlText w:val="o"/>
      <w:lvlJc w:val="left"/>
      <w:pPr>
        <w:ind w:left="1014" w:hanging="360"/>
      </w:pPr>
      <w:rPr>
        <w:rFonts w:ascii="Courier New" w:hAnsi="Courier New" w:cs="Courier New" w:hint="default"/>
      </w:rPr>
    </w:lvl>
    <w:lvl w:ilvl="2" w:tplc="280A0005" w:tentative="1">
      <w:start w:val="1"/>
      <w:numFmt w:val="bullet"/>
      <w:lvlText w:val=""/>
      <w:lvlJc w:val="left"/>
      <w:pPr>
        <w:ind w:left="1734" w:hanging="360"/>
      </w:pPr>
      <w:rPr>
        <w:rFonts w:ascii="Wingdings" w:hAnsi="Wingdings" w:hint="default"/>
      </w:rPr>
    </w:lvl>
    <w:lvl w:ilvl="3" w:tplc="280A0001" w:tentative="1">
      <w:start w:val="1"/>
      <w:numFmt w:val="bullet"/>
      <w:lvlText w:val=""/>
      <w:lvlJc w:val="left"/>
      <w:pPr>
        <w:ind w:left="2454" w:hanging="360"/>
      </w:pPr>
      <w:rPr>
        <w:rFonts w:ascii="Symbol" w:hAnsi="Symbol" w:hint="default"/>
      </w:rPr>
    </w:lvl>
    <w:lvl w:ilvl="4" w:tplc="280A0003" w:tentative="1">
      <w:start w:val="1"/>
      <w:numFmt w:val="bullet"/>
      <w:lvlText w:val="o"/>
      <w:lvlJc w:val="left"/>
      <w:pPr>
        <w:ind w:left="3174" w:hanging="360"/>
      </w:pPr>
      <w:rPr>
        <w:rFonts w:ascii="Courier New" w:hAnsi="Courier New" w:cs="Courier New" w:hint="default"/>
      </w:rPr>
    </w:lvl>
    <w:lvl w:ilvl="5" w:tplc="280A0005" w:tentative="1">
      <w:start w:val="1"/>
      <w:numFmt w:val="bullet"/>
      <w:lvlText w:val=""/>
      <w:lvlJc w:val="left"/>
      <w:pPr>
        <w:ind w:left="3894" w:hanging="360"/>
      </w:pPr>
      <w:rPr>
        <w:rFonts w:ascii="Wingdings" w:hAnsi="Wingdings" w:hint="default"/>
      </w:rPr>
    </w:lvl>
    <w:lvl w:ilvl="6" w:tplc="280A0001" w:tentative="1">
      <w:start w:val="1"/>
      <w:numFmt w:val="bullet"/>
      <w:lvlText w:val=""/>
      <w:lvlJc w:val="left"/>
      <w:pPr>
        <w:ind w:left="4614" w:hanging="360"/>
      </w:pPr>
      <w:rPr>
        <w:rFonts w:ascii="Symbol" w:hAnsi="Symbol" w:hint="default"/>
      </w:rPr>
    </w:lvl>
    <w:lvl w:ilvl="7" w:tplc="280A0003" w:tentative="1">
      <w:start w:val="1"/>
      <w:numFmt w:val="bullet"/>
      <w:lvlText w:val="o"/>
      <w:lvlJc w:val="left"/>
      <w:pPr>
        <w:ind w:left="5334" w:hanging="360"/>
      </w:pPr>
      <w:rPr>
        <w:rFonts w:ascii="Courier New" w:hAnsi="Courier New" w:cs="Courier New" w:hint="default"/>
      </w:rPr>
    </w:lvl>
    <w:lvl w:ilvl="8" w:tplc="280A0005" w:tentative="1">
      <w:start w:val="1"/>
      <w:numFmt w:val="bullet"/>
      <w:lvlText w:val=""/>
      <w:lvlJc w:val="left"/>
      <w:pPr>
        <w:ind w:left="6054" w:hanging="360"/>
      </w:pPr>
      <w:rPr>
        <w:rFonts w:ascii="Wingdings" w:hAnsi="Wingdings" w:hint="default"/>
      </w:rPr>
    </w:lvl>
  </w:abstractNum>
  <w:abstractNum w:abstractNumId="21" w15:restartNumberingAfterBreak="0">
    <w:nsid w:val="49B32518"/>
    <w:multiLevelType w:val="hybridMultilevel"/>
    <w:tmpl w:val="66A2B0A4"/>
    <w:lvl w:ilvl="0" w:tplc="3CBAF8E0">
      <w:start w:val="5"/>
      <w:numFmt w:val="bullet"/>
      <w:lvlText w:val="-"/>
      <w:lvlJc w:val="left"/>
      <w:pPr>
        <w:ind w:left="643" w:hanging="360"/>
      </w:pPr>
      <w:rPr>
        <w:rFonts w:ascii="Arial" w:eastAsia="Times New Roman" w:hAnsi="Arial" w:cs="Arial" w:hint="default"/>
      </w:rPr>
    </w:lvl>
    <w:lvl w:ilvl="1" w:tplc="280A0003">
      <w:start w:val="1"/>
      <w:numFmt w:val="bullet"/>
      <w:lvlText w:val="o"/>
      <w:lvlJc w:val="left"/>
      <w:pPr>
        <w:ind w:left="1363" w:hanging="360"/>
      </w:pPr>
      <w:rPr>
        <w:rFonts w:ascii="Courier New" w:hAnsi="Courier New" w:cs="Courier New" w:hint="default"/>
      </w:rPr>
    </w:lvl>
    <w:lvl w:ilvl="2" w:tplc="280A0005">
      <w:start w:val="1"/>
      <w:numFmt w:val="bullet"/>
      <w:lvlText w:val=""/>
      <w:lvlJc w:val="left"/>
      <w:pPr>
        <w:ind w:left="2083" w:hanging="360"/>
      </w:pPr>
      <w:rPr>
        <w:rFonts w:ascii="Wingdings" w:hAnsi="Wingdings" w:hint="default"/>
      </w:rPr>
    </w:lvl>
    <w:lvl w:ilvl="3" w:tplc="280A0001" w:tentative="1">
      <w:start w:val="1"/>
      <w:numFmt w:val="bullet"/>
      <w:lvlText w:val=""/>
      <w:lvlJc w:val="left"/>
      <w:pPr>
        <w:ind w:left="2803" w:hanging="360"/>
      </w:pPr>
      <w:rPr>
        <w:rFonts w:ascii="Symbol" w:hAnsi="Symbol" w:hint="default"/>
      </w:rPr>
    </w:lvl>
    <w:lvl w:ilvl="4" w:tplc="280A0003" w:tentative="1">
      <w:start w:val="1"/>
      <w:numFmt w:val="bullet"/>
      <w:lvlText w:val="o"/>
      <w:lvlJc w:val="left"/>
      <w:pPr>
        <w:ind w:left="3523" w:hanging="360"/>
      </w:pPr>
      <w:rPr>
        <w:rFonts w:ascii="Courier New" w:hAnsi="Courier New" w:cs="Courier New" w:hint="default"/>
      </w:rPr>
    </w:lvl>
    <w:lvl w:ilvl="5" w:tplc="280A0005" w:tentative="1">
      <w:start w:val="1"/>
      <w:numFmt w:val="bullet"/>
      <w:lvlText w:val=""/>
      <w:lvlJc w:val="left"/>
      <w:pPr>
        <w:ind w:left="4243" w:hanging="360"/>
      </w:pPr>
      <w:rPr>
        <w:rFonts w:ascii="Wingdings" w:hAnsi="Wingdings" w:hint="default"/>
      </w:rPr>
    </w:lvl>
    <w:lvl w:ilvl="6" w:tplc="280A0001" w:tentative="1">
      <w:start w:val="1"/>
      <w:numFmt w:val="bullet"/>
      <w:lvlText w:val=""/>
      <w:lvlJc w:val="left"/>
      <w:pPr>
        <w:ind w:left="4963" w:hanging="360"/>
      </w:pPr>
      <w:rPr>
        <w:rFonts w:ascii="Symbol" w:hAnsi="Symbol" w:hint="default"/>
      </w:rPr>
    </w:lvl>
    <w:lvl w:ilvl="7" w:tplc="280A0003" w:tentative="1">
      <w:start w:val="1"/>
      <w:numFmt w:val="bullet"/>
      <w:lvlText w:val="o"/>
      <w:lvlJc w:val="left"/>
      <w:pPr>
        <w:ind w:left="5683" w:hanging="360"/>
      </w:pPr>
      <w:rPr>
        <w:rFonts w:ascii="Courier New" w:hAnsi="Courier New" w:cs="Courier New" w:hint="default"/>
      </w:rPr>
    </w:lvl>
    <w:lvl w:ilvl="8" w:tplc="280A0005" w:tentative="1">
      <w:start w:val="1"/>
      <w:numFmt w:val="bullet"/>
      <w:lvlText w:val=""/>
      <w:lvlJc w:val="left"/>
      <w:pPr>
        <w:ind w:left="6403" w:hanging="360"/>
      </w:pPr>
      <w:rPr>
        <w:rFonts w:ascii="Wingdings" w:hAnsi="Wingdings" w:hint="default"/>
      </w:rPr>
    </w:lvl>
  </w:abstractNum>
  <w:abstractNum w:abstractNumId="22" w15:restartNumberingAfterBreak="0">
    <w:nsid w:val="4B3D1B17"/>
    <w:multiLevelType w:val="hybridMultilevel"/>
    <w:tmpl w:val="F52086E0"/>
    <w:lvl w:ilvl="0" w:tplc="280A0001">
      <w:start w:val="1"/>
      <w:numFmt w:val="bullet"/>
      <w:lvlText w:val=""/>
      <w:lvlJc w:val="left"/>
      <w:pPr>
        <w:ind w:left="294" w:hanging="360"/>
      </w:pPr>
      <w:rPr>
        <w:rFonts w:ascii="Symbol" w:hAnsi="Symbol" w:hint="default"/>
      </w:rPr>
    </w:lvl>
    <w:lvl w:ilvl="1" w:tplc="280A0003" w:tentative="1">
      <w:start w:val="1"/>
      <w:numFmt w:val="bullet"/>
      <w:lvlText w:val="o"/>
      <w:lvlJc w:val="left"/>
      <w:pPr>
        <w:ind w:left="1014" w:hanging="360"/>
      </w:pPr>
      <w:rPr>
        <w:rFonts w:ascii="Courier New" w:hAnsi="Courier New" w:cs="Courier New" w:hint="default"/>
      </w:rPr>
    </w:lvl>
    <w:lvl w:ilvl="2" w:tplc="280A0005" w:tentative="1">
      <w:start w:val="1"/>
      <w:numFmt w:val="bullet"/>
      <w:lvlText w:val=""/>
      <w:lvlJc w:val="left"/>
      <w:pPr>
        <w:ind w:left="1734" w:hanging="360"/>
      </w:pPr>
      <w:rPr>
        <w:rFonts w:ascii="Wingdings" w:hAnsi="Wingdings" w:hint="default"/>
      </w:rPr>
    </w:lvl>
    <w:lvl w:ilvl="3" w:tplc="280A0001" w:tentative="1">
      <w:start w:val="1"/>
      <w:numFmt w:val="bullet"/>
      <w:lvlText w:val=""/>
      <w:lvlJc w:val="left"/>
      <w:pPr>
        <w:ind w:left="2454" w:hanging="360"/>
      </w:pPr>
      <w:rPr>
        <w:rFonts w:ascii="Symbol" w:hAnsi="Symbol" w:hint="default"/>
      </w:rPr>
    </w:lvl>
    <w:lvl w:ilvl="4" w:tplc="280A0003" w:tentative="1">
      <w:start w:val="1"/>
      <w:numFmt w:val="bullet"/>
      <w:lvlText w:val="o"/>
      <w:lvlJc w:val="left"/>
      <w:pPr>
        <w:ind w:left="3174" w:hanging="360"/>
      </w:pPr>
      <w:rPr>
        <w:rFonts w:ascii="Courier New" w:hAnsi="Courier New" w:cs="Courier New" w:hint="default"/>
      </w:rPr>
    </w:lvl>
    <w:lvl w:ilvl="5" w:tplc="280A0005" w:tentative="1">
      <w:start w:val="1"/>
      <w:numFmt w:val="bullet"/>
      <w:lvlText w:val=""/>
      <w:lvlJc w:val="left"/>
      <w:pPr>
        <w:ind w:left="3894" w:hanging="360"/>
      </w:pPr>
      <w:rPr>
        <w:rFonts w:ascii="Wingdings" w:hAnsi="Wingdings" w:hint="default"/>
      </w:rPr>
    </w:lvl>
    <w:lvl w:ilvl="6" w:tplc="280A0001" w:tentative="1">
      <w:start w:val="1"/>
      <w:numFmt w:val="bullet"/>
      <w:lvlText w:val=""/>
      <w:lvlJc w:val="left"/>
      <w:pPr>
        <w:ind w:left="4614" w:hanging="360"/>
      </w:pPr>
      <w:rPr>
        <w:rFonts w:ascii="Symbol" w:hAnsi="Symbol" w:hint="default"/>
      </w:rPr>
    </w:lvl>
    <w:lvl w:ilvl="7" w:tplc="280A0003" w:tentative="1">
      <w:start w:val="1"/>
      <w:numFmt w:val="bullet"/>
      <w:lvlText w:val="o"/>
      <w:lvlJc w:val="left"/>
      <w:pPr>
        <w:ind w:left="5334" w:hanging="360"/>
      </w:pPr>
      <w:rPr>
        <w:rFonts w:ascii="Courier New" w:hAnsi="Courier New" w:cs="Courier New" w:hint="default"/>
      </w:rPr>
    </w:lvl>
    <w:lvl w:ilvl="8" w:tplc="280A0005" w:tentative="1">
      <w:start w:val="1"/>
      <w:numFmt w:val="bullet"/>
      <w:lvlText w:val=""/>
      <w:lvlJc w:val="left"/>
      <w:pPr>
        <w:ind w:left="6054" w:hanging="360"/>
      </w:pPr>
      <w:rPr>
        <w:rFonts w:ascii="Wingdings" w:hAnsi="Wingdings" w:hint="default"/>
      </w:rPr>
    </w:lvl>
  </w:abstractNum>
  <w:abstractNum w:abstractNumId="23" w15:restartNumberingAfterBreak="0">
    <w:nsid w:val="4E6C3C2C"/>
    <w:multiLevelType w:val="multilevel"/>
    <w:tmpl w:val="C1B82288"/>
    <w:lvl w:ilvl="0">
      <w:start w:val="1"/>
      <w:numFmt w:val="bullet"/>
      <w:lvlText w:val=""/>
      <w:lvlJc w:val="left"/>
      <w:pPr>
        <w:ind w:left="720" w:hanging="360"/>
      </w:pPr>
      <w:rPr>
        <w:rFonts w:ascii="Symbol" w:hAnsi="Symbol" w:hint="default"/>
      </w:rPr>
    </w:lvl>
    <w:lvl w:ilvl="1">
      <w:start w:val="12"/>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0A765AE"/>
    <w:multiLevelType w:val="hybridMultilevel"/>
    <w:tmpl w:val="B86CA37A"/>
    <w:lvl w:ilvl="0" w:tplc="280A0001">
      <w:start w:val="1"/>
      <w:numFmt w:val="bullet"/>
      <w:lvlText w:val=""/>
      <w:lvlJc w:val="left"/>
      <w:pPr>
        <w:ind w:left="1062" w:hanging="360"/>
      </w:pPr>
      <w:rPr>
        <w:rFonts w:ascii="Symbol" w:hAnsi="Symbol" w:hint="default"/>
      </w:rPr>
    </w:lvl>
    <w:lvl w:ilvl="1" w:tplc="280A0003">
      <w:start w:val="1"/>
      <w:numFmt w:val="bullet"/>
      <w:lvlText w:val="o"/>
      <w:lvlJc w:val="left"/>
      <w:pPr>
        <w:ind w:left="1782" w:hanging="360"/>
      </w:pPr>
      <w:rPr>
        <w:rFonts w:ascii="Courier New" w:hAnsi="Courier New" w:cs="Courier New" w:hint="default"/>
      </w:rPr>
    </w:lvl>
    <w:lvl w:ilvl="2" w:tplc="280A0005" w:tentative="1">
      <w:start w:val="1"/>
      <w:numFmt w:val="bullet"/>
      <w:lvlText w:val=""/>
      <w:lvlJc w:val="left"/>
      <w:pPr>
        <w:ind w:left="2502" w:hanging="360"/>
      </w:pPr>
      <w:rPr>
        <w:rFonts w:ascii="Wingdings" w:hAnsi="Wingdings" w:hint="default"/>
      </w:rPr>
    </w:lvl>
    <w:lvl w:ilvl="3" w:tplc="280A0001" w:tentative="1">
      <w:start w:val="1"/>
      <w:numFmt w:val="bullet"/>
      <w:lvlText w:val=""/>
      <w:lvlJc w:val="left"/>
      <w:pPr>
        <w:ind w:left="3222" w:hanging="360"/>
      </w:pPr>
      <w:rPr>
        <w:rFonts w:ascii="Symbol" w:hAnsi="Symbol" w:hint="default"/>
      </w:rPr>
    </w:lvl>
    <w:lvl w:ilvl="4" w:tplc="280A0003" w:tentative="1">
      <w:start w:val="1"/>
      <w:numFmt w:val="bullet"/>
      <w:lvlText w:val="o"/>
      <w:lvlJc w:val="left"/>
      <w:pPr>
        <w:ind w:left="3942" w:hanging="360"/>
      </w:pPr>
      <w:rPr>
        <w:rFonts w:ascii="Courier New" w:hAnsi="Courier New" w:cs="Courier New" w:hint="default"/>
      </w:rPr>
    </w:lvl>
    <w:lvl w:ilvl="5" w:tplc="280A0005" w:tentative="1">
      <w:start w:val="1"/>
      <w:numFmt w:val="bullet"/>
      <w:lvlText w:val=""/>
      <w:lvlJc w:val="left"/>
      <w:pPr>
        <w:ind w:left="4662" w:hanging="360"/>
      </w:pPr>
      <w:rPr>
        <w:rFonts w:ascii="Wingdings" w:hAnsi="Wingdings" w:hint="default"/>
      </w:rPr>
    </w:lvl>
    <w:lvl w:ilvl="6" w:tplc="280A0001" w:tentative="1">
      <w:start w:val="1"/>
      <w:numFmt w:val="bullet"/>
      <w:lvlText w:val=""/>
      <w:lvlJc w:val="left"/>
      <w:pPr>
        <w:ind w:left="5382" w:hanging="360"/>
      </w:pPr>
      <w:rPr>
        <w:rFonts w:ascii="Symbol" w:hAnsi="Symbol" w:hint="default"/>
      </w:rPr>
    </w:lvl>
    <w:lvl w:ilvl="7" w:tplc="280A0003" w:tentative="1">
      <w:start w:val="1"/>
      <w:numFmt w:val="bullet"/>
      <w:lvlText w:val="o"/>
      <w:lvlJc w:val="left"/>
      <w:pPr>
        <w:ind w:left="6102" w:hanging="360"/>
      </w:pPr>
      <w:rPr>
        <w:rFonts w:ascii="Courier New" w:hAnsi="Courier New" w:cs="Courier New" w:hint="default"/>
      </w:rPr>
    </w:lvl>
    <w:lvl w:ilvl="8" w:tplc="280A0005" w:tentative="1">
      <w:start w:val="1"/>
      <w:numFmt w:val="bullet"/>
      <w:lvlText w:val=""/>
      <w:lvlJc w:val="left"/>
      <w:pPr>
        <w:ind w:left="6822" w:hanging="360"/>
      </w:pPr>
      <w:rPr>
        <w:rFonts w:ascii="Wingdings" w:hAnsi="Wingdings" w:hint="default"/>
      </w:rPr>
    </w:lvl>
  </w:abstractNum>
  <w:abstractNum w:abstractNumId="25" w15:restartNumberingAfterBreak="0">
    <w:nsid w:val="51A331D7"/>
    <w:multiLevelType w:val="hybridMultilevel"/>
    <w:tmpl w:val="972607F4"/>
    <w:lvl w:ilvl="0" w:tplc="280A0019">
      <w:start w:val="1"/>
      <w:numFmt w:val="lowerLetter"/>
      <w:lvlText w:val="%1."/>
      <w:lvlJc w:val="left"/>
      <w:pPr>
        <w:ind w:left="1782" w:hanging="360"/>
      </w:pPr>
    </w:lvl>
    <w:lvl w:ilvl="1" w:tplc="280A0019" w:tentative="1">
      <w:start w:val="1"/>
      <w:numFmt w:val="lowerLetter"/>
      <w:lvlText w:val="%2."/>
      <w:lvlJc w:val="left"/>
      <w:pPr>
        <w:ind w:left="2502" w:hanging="360"/>
      </w:pPr>
    </w:lvl>
    <w:lvl w:ilvl="2" w:tplc="280A001B" w:tentative="1">
      <w:start w:val="1"/>
      <w:numFmt w:val="lowerRoman"/>
      <w:lvlText w:val="%3."/>
      <w:lvlJc w:val="right"/>
      <w:pPr>
        <w:ind w:left="3222" w:hanging="180"/>
      </w:pPr>
    </w:lvl>
    <w:lvl w:ilvl="3" w:tplc="280A000F" w:tentative="1">
      <w:start w:val="1"/>
      <w:numFmt w:val="decimal"/>
      <w:lvlText w:val="%4."/>
      <w:lvlJc w:val="left"/>
      <w:pPr>
        <w:ind w:left="3942" w:hanging="360"/>
      </w:pPr>
    </w:lvl>
    <w:lvl w:ilvl="4" w:tplc="280A0019" w:tentative="1">
      <w:start w:val="1"/>
      <w:numFmt w:val="lowerLetter"/>
      <w:lvlText w:val="%5."/>
      <w:lvlJc w:val="left"/>
      <w:pPr>
        <w:ind w:left="4662" w:hanging="360"/>
      </w:pPr>
    </w:lvl>
    <w:lvl w:ilvl="5" w:tplc="280A001B" w:tentative="1">
      <w:start w:val="1"/>
      <w:numFmt w:val="lowerRoman"/>
      <w:lvlText w:val="%6."/>
      <w:lvlJc w:val="right"/>
      <w:pPr>
        <w:ind w:left="5382" w:hanging="180"/>
      </w:pPr>
    </w:lvl>
    <w:lvl w:ilvl="6" w:tplc="280A000F" w:tentative="1">
      <w:start w:val="1"/>
      <w:numFmt w:val="decimal"/>
      <w:lvlText w:val="%7."/>
      <w:lvlJc w:val="left"/>
      <w:pPr>
        <w:ind w:left="6102" w:hanging="360"/>
      </w:pPr>
    </w:lvl>
    <w:lvl w:ilvl="7" w:tplc="280A0019" w:tentative="1">
      <w:start w:val="1"/>
      <w:numFmt w:val="lowerLetter"/>
      <w:lvlText w:val="%8."/>
      <w:lvlJc w:val="left"/>
      <w:pPr>
        <w:ind w:left="6822" w:hanging="360"/>
      </w:pPr>
    </w:lvl>
    <w:lvl w:ilvl="8" w:tplc="280A001B" w:tentative="1">
      <w:start w:val="1"/>
      <w:numFmt w:val="lowerRoman"/>
      <w:lvlText w:val="%9."/>
      <w:lvlJc w:val="right"/>
      <w:pPr>
        <w:ind w:left="7542" w:hanging="180"/>
      </w:pPr>
    </w:lvl>
  </w:abstractNum>
  <w:abstractNum w:abstractNumId="26" w15:restartNumberingAfterBreak="0">
    <w:nsid w:val="54300A7C"/>
    <w:multiLevelType w:val="hybridMultilevel"/>
    <w:tmpl w:val="B218D4B2"/>
    <w:lvl w:ilvl="0" w:tplc="504612E4">
      <w:start w:val="1"/>
      <w:numFmt w:val="decimal"/>
      <w:lvlText w:val="%1."/>
      <w:lvlJc w:val="left"/>
      <w:pPr>
        <w:ind w:left="1532" w:hanging="364"/>
        <w:jc w:val="right"/>
      </w:pPr>
      <w:rPr>
        <w:rFonts w:hint="default"/>
        <w:spacing w:val="-1"/>
        <w:w w:val="89"/>
        <w:lang w:val="es-ES" w:eastAsia="en-US" w:bidi="ar-SA"/>
      </w:rPr>
    </w:lvl>
    <w:lvl w:ilvl="1" w:tplc="0888A8AA">
      <w:numFmt w:val="bullet"/>
      <w:lvlText w:val="•"/>
      <w:lvlJc w:val="left"/>
      <w:pPr>
        <w:ind w:left="2394" w:hanging="364"/>
      </w:pPr>
      <w:rPr>
        <w:rFonts w:hint="default"/>
        <w:lang w:val="es-ES" w:eastAsia="en-US" w:bidi="ar-SA"/>
      </w:rPr>
    </w:lvl>
    <w:lvl w:ilvl="2" w:tplc="F2986D6E">
      <w:numFmt w:val="bullet"/>
      <w:lvlText w:val="•"/>
      <w:lvlJc w:val="left"/>
      <w:pPr>
        <w:ind w:left="3248" w:hanging="364"/>
      </w:pPr>
      <w:rPr>
        <w:rFonts w:hint="default"/>
        <w:lang w:val="es-ES" w:eastAsia="en-US" w:bidi="ar-SA"/>
      </w:rPr>
    </w:lvl>
    <w:lvl w:ilvl="3" w:tplc="A636DF00">
      <w:numFmt w:val="bullet"/>
      <w:lvlText w:val="•"/>
      <w:lvlJc w:val="left"/>
      <w:pPr>
        <w:ind w:left="4102" w:hanging="364"/>
      </w:pPr>
      <w:rPr>
        <w:rFonts w:hint="default"/>
        <w:lang w:val="es-ES" w:eastAsia="en-US" w:bidi="ar-SA"/>
      </w:rPr>
    </w:lvl>
    <w:lvl w:ilvl="4" w:tplc="923C9ACE">
      <w:numFmt w:val="bullet"/>
      <w:lvlText w:val="•"/>
      <w:lvlJc w:val="left"/>
      <w:pPr>
        <w:ind w:left="4956" w:hanging="364"/>
      </w:pPr>
      <w:rPr>
        <w:rFonts w:hint="default"/>
        <w:lang w:val="es-ES" w:eastAsia="en-US" w:bidi="ar-SA"/>
      </w:rPr>
    </w:lvl>
    <w:lvl w:ilvl="5" w:tplc="383CAFC4">
      <w:numFmt w:val="bullet"/>
      <w:lvlText w:val="•"/>
      <w:lvlJc w:val="left"/>
      <w:pPr>
        <w:ind w:left="5810" w:hanging="364"/>
      </w:pPr>
      <w:rPr>
        <w:rFonts w:hint="default"/>
        <w:lang w:val="es-ES" w:eastAsia="en-US" w:bidi="ar-SA"/>
      </w:rPr>
    </w:lvl>
    <w:lvl w:ilvl="6" w:tplc="6D62DFB2">
      <w:numFmt w:val="bullet"/>
      <w:lvlText w:val="•"/>
      <w:lvlJc w:val="left"/>
      <w:pPr>
        <w:ind w:left="6664" w:hanging="364"/>
      </w:pPr>
      <w:rPr>
        <w:rFonts w:hint="default"/>
        <w:lang w:val="es-ES" w:eastAsia="en-US" w:bidi="ar-SA"/>
      </w:rPr>
    </w:lvl>
    <w:lvl w:ilvl="7" w:tplc="36BADE9A">
      <w:numFmt w:val="bullet"/>
      <w:lvlText w:val="•"/>
      <w:lvlJc w:val="left"/>
      <w:pPr>
        <w:ind w:left="7518" w:hanging="364"/>
      </w:pPr>
      <w:rPr>
        <w:rFonts w:hint="default"/>
        <w:lang w:val="es-ES" w:eastAsia="en-US" w:bidi="ar-SA"/>
      </w:rPr>
    </w:lvl>
    <w:lvl w:ilvl="8" w:tplc="78D86198">
      <w:numFmt w:val="bullet"/>
      <w:lvlText w:val="•"/>
      <w:lvlJc w:val="left"/>
      <w:pPr>
        <w:ind w:left="8372" w:hanging="364"/>
      </w:pPr>
      <w:rPr>
        <w:rFonts w:hint="default"/>
        <w:lang w:val="es-ES" w:eastAsia="en-US" w:bidi="ar-SA"/>
      </w:rPr>
    </w:lvl>
  </w:abstractNum>
  <w:abstractNum w:abstractNumId="27" w15:restartNumberingAfterBreak="0">
    <w:nsid w:val="56F8408F"/>
    <w:multiLevelType w:val="hybridMultilevel"/>
    <w:tmpl w:val="ECF8A9C4"/>
    <w:lvl w:ilvl="0" w:tplc="280A000B">
      <w:start w:val="1"/>
      <w:numFmt w:val="bullet"/>
      <w:lvlText w:val=""/>
      <w:lvlJc w:val="left"/>
      <w:pPr>
        <w:ind w:left="654" w:hanging="360"/>
      </w:pPr>
      <w:rPr>
        <w:rFonts w:ascii="Wingdings" w:hAnsi="Wingdings" w:hint="default"/>
      </w:rPr>
    </w:lvl>
    <w:lvl w:ilvl="1" w:tplc="280A0003" w:tentative="1">
      <w:start w:val="1"/>
      <w:numFmt w:val="bullet"/>
      <w:lvlText w:val="o"/>
      <w:lvlJc w:val="left"/>
      <w:pPr>
        <w:ind w:left="1374" w:hanging="360"/>
      </w:pPr>
      <w:rPr>
        <w:rFonts w:ascii="Courier New" w:hAnsi="Courier New" w:cs="Courier New" w:hint="default"/>
      </w:rPr>
    </w:lvl>
    <w:lvl w:ilvl="2" w:tplc="280A0005" w:tentative="1">
      <w:start w:val="1"/>
      <w:numFmt w:val="bullet"/>
      <w:lvlText w:val=""/>
      <w:lvlJc w:val="left"/>
      <w:pPr>
        <w:ind w:left="2094" w:hanging="360"/>
      </w:pPr>
      <w:rPr>
        <w:rFonts w:ascii="Wingdings" w:hAnsi="Wingdings" w:hint="default"/>
      </w:rPr>
    </w:lvl>
    <w:lvl w:ilvl="3" w:tplc="280A0001" w:tentative="1">
      <w:start w:val="1"/>
      <w:numFmt w:val="bullet"/>
      <w:lvlText w:val=""/>
      <w:lvlJc w:val="left"/>
      <w:pPr>
        <w:ind w:left="2814" w:hanging="360"/>
      </w:pPr>
      <w:rPr>
        <w:rFonts w:ascii="Symbol" w:hAnsi="Symbol" w:hint="default"/>
      </w:rPr>
    </w:lvl>
    <w:lvl w:ilvl="4" w:tplc="280A0003" w:tentative="1">
      <w:start w:val="1"/>
      <w:numFmt w:val="bullet"/>
      <w:lvlText w:val="o"/>
      <w:lvlJc w:val="left"/>
      <w:pPr>
        <w:ind w:left="3534" w:hanging="360"/>
      </w:pPr>
      <w:rPr>
        <w:rFonts w:ascii="Courier New" w:hAnsi="Courier New" w:cs="Courier New" w:hint="default"/>
      </w:rPr>
    </w:lvl>
    <w:lvl w:ilvl="5" w:tplc="280A0005" w:tentative="1">
      <w:start w:val="1"/>
      <w:numFmt w:val="bullet"/>
      <w:lvlText w:val=""/>
      <w:lvlJc w:val="left"/>
      <w:pPr>
        <w:ind w:left="4254" w:hanging="360"/>
      </w:pPr>
      <w:rPr>
        <w:rFonts w:ascii="Wingdings" w:hAnsi="Wingdings" w:hint="default"/>
      </w:rPr>
    </w:lvl>
    <w:lvl w:ilvl="6" w:tplc="280A0001" w:tentative="1">
      <w:start w:val="1"/>
      <w:numFmt w:val="bullet"/>
      <w:lvlText w:val=""/>
      <w:lvlJc w:val="left"/>
      <w:pPr>
        <w:ind w:left="4974" w:hanging="360"/>
      </w:pPr>
      <w:rPr>
        <w:rFonts w:ascii="Symbol" w:hAnsi="Symbol" w:hint="default"/>
      </w:rPr>
    </w:lvl>
    <w:lvl w:ilvl="7" w:tplc="280A0003" w:tentative="1">
      <w:start w:val="1"/>
      <w:numFmt w:val="bullet"/>
      <w:lvlText w:val="o"/>
      <w:lvlJc w:val="left"/>
      <w:pPr>
        <w:ind w:left="5694" w:hanging="360"/>
      </w:pPr>
      <w:rPr>
        <w:rFonts w:ascii="Courier New" w:hAnsi="Courier New" w:cs="Courier New" w:hint="default"/>
      </w:rPr>
    </w:lvl>
    <w:lvl w:ilvl="8" w:tplc="280A0005" w:tentative="1">
      <w:start w:val="1"/>
      <w:numFmt w:val="bullet"/>
      <w:lvlText w:val=""/>
      <w:lvlJc w:val="left"/>
      <w:pPr>
        <w:ind w:left="6414" w:hanging="360"/>
      </w:pPr>
      <w:rPr>
        <w:rFonts w:ascii="Wingdings" w:hAnsi="Wingdings" w:hint="default"/>
      </w:rPr>
    </w:lvl>
  </w:abstractNum>
  <w:abstractNum w:abstractNumId="28" w15:restartNumberingAfterBreak="0">
    <w:nsid w:val="59EA3E4E"/>
    <w:multiLevelType w:val="hybridMultilevel"/>
    <w:tmpl w:val="C882CD0A"/>
    <w:lvl w:ilvl="0" w:tplc="280A0001">
      <w:start w:val="1"/>
      <w:numFmt w:val="bullet"/>
      <w:lvlText w:val=""/>
      <w:lvlJc w:val="left"/>
      <w:pPr>
        <w:ind w:left="1062" w:hanging="360"/>
      </w:pPr>
      <w:rPr>
        <w:rFonts w:ascii="Symbol" w:hAnsi="Symbol" w:hint="default"/>
      </w:rPr>
    </w:lvl>
    <w:lvl w:ilvl="1" w:tplc="280A000B">
      <w:start w:val="1"/>
      <w:numFmt w:val="bullet"/>
      <w:lvlText w:val=""/>
      <w:lvlJc w:val="left"/>
      <w:pPr>
        <w:ind w:left="1782" w:hanging="360"/>
      </w:pPr>
      <w:rPr>
        <w:rFonts w:ascii="Wingdings" w:hAnsi="Wingdings" w:hint="default"/>
      </w:rPr>
    </w:lvl>
    <w:lvl w:ilvl="2" w:tplc="280A0005" w:tentative="1">
      <w:start w:val="1"/>
      <w:numFmt w:val="bullet"/>
      <w:lvlText w:val=""/>
      <w:lvlJc w:val="left"/>
      <w:pPr>
        <w:ind w:left="2502" w:hanging="360"/>
      </w:pPr>
      <w:rPr>
        <w:rFonts w:ascii="Wingdings" w:hAnsi="Wingdings" w:hint="default"/>
      </w:rPr>
    </w:lvl>
    <w:lvl w:ilvl="3" w:tplc="280A0001" w:tentative="1">
      <w:start w:val="1"/>
      <w:numFmt w:val="bullet"/>
      <w:lvlText w:val=""/>
      <w:lvlJc w:val="left"/>
      <w:pPr>
        <w:ind w:left="3222" w:hanging="360"/>
      </w:pPr>
      <w:rPr>
        <w:rFonts w:ascii="Symbol" w:hAnsi="Symbol" w:hint="default"/>
      </w:rPr>
    </w:lvl>
    <w:lvl w:ilvl="4" w:tplc="280A0003" w:tentative="1">
      <w:start w:val="1"/>
      <w:numFmt w:val="bullet"/>
      <w:lvlText w:val="o"/>
      <w:lvlJc w:val="left"/>
      <w:pPr>
        <w:ind w:left="3942" w:hanging="360"/>
      </w:pPr>
      <w:rPr>
        <w:rFonts w:ascii="Courier New" w:hAnsi="Courier New" w:cs="Courier New" w:hint="default"/>
      </w:rPr>
    </w:lvl>
    <w:lvl w:ilvl="5" w:tplc="280A0005" w:tentative="1">
      <w:start w:val="1"/>
      <w:numFmt w:val="bullet"/>
      <w:lvlText w:val=""/>
      <w:lvlJc w:val="left"/>
      <w:pPr>
        <w:ind w:left="4662" w:hanging="360"/>
      </w:pPr>
      <w:rPr>
        <w:rFonts w:ascii="Wingdings" w:hAnsi="Wingdings" w:hint="default"/>
      </w:rPr>
    </w:lvl>
    <w:lvl w:ilvl="6" w:tplc="280A0001" w:tentative="1">
      <w:start w:val="1"/>
      <w:numFmt w:val="bullet"/>
      <w:lvlText w:val=""/>
      <w:lvlJc w:val="left"/>
      <w:pPr>
        <w:ind w:left="5382" w:hanging="360"/>
      </w:pPr>
      <w:rPr>
        <w:rFonts w:ascii="Symbol" w:hAnsi="Symbol" w:hint="default"/>
      </w:rPr>
    </w:lvl>
    <w:lvl w:ilvl="7" w:tplc="280A0003" w:tentative="1">
      <w:start w:val="1"/>
      <w:numFmt w:val="bullet"/>
      <w:lvlText w:val="o"/>
      <w:lvlJc w:val="left"/>
      <w:pPr>
        <w:ind w:left="6102" w:hanging="360"/>
      </w:pPr>
      <w:rPr>
        <w:rFonts w:ascii="Courier New" w:hAnsi="Courier New" w:cs="Courier New" w:hint="default"/>
      </w:rPr>
    </w:lvl>
    <w:lvl w:ilvl="8" w:tplc="280A0005" w:tentative="1">
      <w:start w:val="1"/>
      <w:numFmt w:val="bullet"/>
      <w:lvlText w:val=""/>
      <w:lvlJc w:val="left"/>
      <w:pPr>
        <w:ind w:left="6822" w:hanging="360"/>
      </w:pPr>
      <w:rPr>
        <w:rFonts w:ascii="Wingdings" w:hAnsi="Wingdings" w:hint="default"/>
      </w:rPr>
    </w:lvl>
  </w:abstractNum>
  <w:abstractNum w:abstractNumId="29" w15:restartNumberingAfterBreak="0">
    <w:nsid w:val="5BEC489E"/>
    <w:multiLevelType w:val="hybridMultilevel"/>
    <w:tmpl w:val="25CED03A"/>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0" w15:restartNumberingAfterBreak="0">
    <w:nsid w:val="60C9578A"/>
    <w:multiLevelType w:val="hybridMultilevel"/>
    <w:tmpl w:val="22A2EF7E"/>
    <w:lvl w:ilvl="0" w:tplc="280A000B">
      <w:start w:val="1"/>
      <w:numFmt w:val="bullet"/>
      <w:lvlText w:val=""/>
      <w:lvlJc w:val="left"/>
      <w:pPr>
        <w:ind w:left="654" w:hanging="360"/>
      </w:pPr>
      <w:rPr>
        <w:rFonts w:ascii="Wingdings" w:hAnsi="Wingdings" w:hint="default"/>
      </w:rPr>
    </w:lvl>
    <w:lvl w:ilvl="1" w:tplc="280A0003" w:tentative="1">
      <w:start w:val="1"/>
      <w:numFmt w:val="bullet"/>
      <w:lvlText w:val="o"/>
      <w:lvlJc w:val="left"/>
      <w:pPr>
        <w:ind w:left="1374" w:hanging="360"/>
      </w:pPr>
      <w:rPr>
        <w:rFonts w:ascii="Courier New" w:hAnsi="Courier New" w:cs="Courier New" w:hint="default"/>
      </w:rPr>
    </w:lvl>
    <w:lvl w:ilvl="2" w:tplc="280A0005" w:tentative="1">
      <w:start w:val="1"/>
      <w:numFmt w:val="bullet"/>
      <w:lvlText w:val=""/>
      <w:lvlJc w:val="left"/>
      <w:pPr>
        <w:ind w:left="2094" w:hanging="360"/>
      </w:pPr>
      <w:rPr>
        <w:rFonts w:ascii="Wingdings" w:hAnsi="Wingdings" w:hint="default"/>
      </w:rPr>
    </w:lvl>
    <w:lvl w:ilvl="3" w:tplc="280A0001" w:tentative="1">
      <w:start w:val="1"/>
      <w:numFmt w:val="bullet"/>
      <w:lvlText w:val=""/>
      <w:lvlJc w:val="left"/>
      <w:pPr>
        <w:ind w:left="2814" w:hanging="360"/>
      </w:pPr>
      <w:rPr>
        <w:rFonts w:ascii="Symbol" w:hAnsi="Symbol" w:hint="default"/>
      </w:rPr>
    </w:lvl>
    <w:lvl w:ilvl="4" w:tplc="280A0003" w:tentative="1">
      <w:start w:val="1"/>
      <w:numFmt w:val="bullet"/>
      <w:lvlText w:val="o"/>
      <w:lvlJc w:val="left"/>
      <w:pPr>
        <w:ind w:left="3534" w:hanging="360"/>
      </w:pPr>
      <w:rPr>
        <w:rFonts w:ascii="Courier New" w:hAnsi="Courier New" w:cs="Courier New" w:hint="default"/>
      </w:rPr>
    </w:lvl>
    <w:lvl w:ilvl="5" w:tplc="280A0005" w:tentative="1">
      <w:start w:val="1"/>
      <w:numFmt w:val="bullet"/>
      <w:lvlText w:val=""/>
      <w:lvlJc w:val="left"/>
      <w:pPr>
        <w:ind w:left="4254" w:hanging="360"/>
      </w:pPr>
      <w:rPr>
        <w:rFonts w:ascii="Wingdings" w:hAnsi="Wingdings" w:hint="default"/>
      </w:rPr>
    </w:lvl>
    <w:lvl w:ilvl="6" w:tplc="280A0001" w:tentative="1">
      <w:start w:val="1"/>
      <w:numFmt w:val="bullet"/>
      <w:lvlText w:val=""/>
      <w:lvlJc w:val="left"/>
      <w:pPr>
        <w:ind w:left="4974" w:hanging="360"/>
      </w:pPr>
      <w:rPr>
        <w:rFonts w:ascii="Symbol" w:hAnsi="Symbol" w:hint="default"/>
      </w:rPr>
    </w:lvl>
    <w:lvl w:ilvl="7" w:tplc="280A0003" w:tentative="1">
      <w:start w:val="1"/>
      <w:numFmt w:val="bullet"/>
      <w:lvlText w:val="o"/>
      <w:lvlJc w:val="left"/>
      <w:pPr>
        <w:ind w:left="5694" w:hanging="360"/>
      </w:pPr>
      <w:rPr>
        <w:rFonts w:ascii="Courier New" w:hAnsi="Courier New" w:cs="Courier New" w:hint="default"/>
      </w:rPr>
    </w:lvl>
    <w:lvl w:ilvl="8" w:tplc="280A0005" w:tentative="1">
      <w:start w:val="1"/>
      <w:numFmt w:val="bullet"/>
      <w:lvlText w:val=""/>
      <w:lvlJc w:val="left"/>
      <w:pPr>
        <w:ind w:left="6414" w:hanging="360"/>
      </w:pPr>
      <w:rPr>
        <w:rFonts w:ascii="Wingdings" w:hAnsi="Wingdings" w:hint="default"/>
      </w:rPr>
    </w:lvl>
  </w:abstractNum>
  <w:abstractNum w:abstractNumId="31" w15:restartNumberingAfterBreak="0">
    <w:nsid w:val="62E54805"/>
    <w:multiLevelType w:val="hybridMultilevel"/>
    <w:tmpl w:val="5F4674EE"/>
    <w:lvl w:ilvl="0" w:tplc="280A0001">
      <w:start w:val="1"/>
      <w:numFmt w:val="bullet"/>
      <w:lvlText w:val=""/>
      <w:lvlJc w:val="left"/>
      <w:pPr>
        <w:ind w:left="1004" w:hanging="360"/>
      </w:pPr>
      <w:rPr>
        <w:rFonts w:ascii="Symbol" w:hAnsi="Symbol" w:hint="default"/>
      </w:rPr>
    </w:lvl>
    <w:lvl w:ilvl="1" w:tplc="280A0001">
      <w:start w:val="1"/>
      <w:numFmt w:val="bullet"/>
      <w:lvlText w:val=""/>
      <w:lvlJc w:val="left"/>
      <w:pPr>
        <w:ind w:left="1724" w:hanging="360"/>
      </w:pPr>
      <w:rPr>
        <w:rFonts w:ascii="Symbol" w:hAnsi="Symbol"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32" w15:restartNumberingAfterBreak="0">
    <w:nsid w:val="65177197"/>
    <w:multiLevelType w:val="multilevel"/>
    <w:tmpl w:val="9ED26DD6"/>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33" w15:restartNumberingAfterBreak="0">
    <w:nsid w:val="68B07CDE"/>
    <w:multiLevelType w:val="hybridMultilevel"/>
    <w:tmpl w:val="52F6FB0C"/>
    <w:lvl w:ilvl="0" w:tplc="280A000B">
      <w:start w:val="1"/>
      <w:numFmt w:val="bullet"/>
      <w:lvlText w:val=""/>
      <w:lvlJc w:val="left"/>
      <w:pPr>
        <w:ind w:left="294" w:hanging="360"/>
      </w:pPr>
      <w:rPr>
        <w:rFonts w:ascii="Wingdings" w:hAnsi="Wingdings" w:hint="default"/>
      </w:rPr>
    </w:lvl>
    <w:lvl w:ilvl="1" w:tplc="280A0003" w:tentative="1">
      <w:start w:val="1"/>
      <w:numFmt w:val="bullet"/>
      <w:lvlText w:val="o"/>
      <w:lvlJc w:val="left"/>
      <w:pPr>
        <w:ind w:left="1014" w:hanging="360"/>
      </w:pPr>
      <w:rPr>
        <w:rFonts w:ascii="Courier New" w:hAnsi="Courier New" w:cs="Courier New" w:hint="default"/>
      </w:rPr>
    </w:lvl>
    <w:lvl w:ilvl="2" w:tplc="280A0005" w:tentative="1">
      <w:start w:val="1"/>
      <w:numFmt w:val="bullet"/>
      <w:lvlText w:val=""/>
      <w:lvlJc w:val="left"/>
      <w:pPr>
        <w:ind w:left="1734" w:hanging="360"/>
      </w:pPr>
      <w:rPr>
        <w:rFonts w:ascii="Wingdings" w:hAnsi="Wingdings" w:hint="default"/>
      </w:rPr>
    </w:lvl>
    <w:lvl w:ilvl="3" w:tplc="280A0001" w:tentative="1">
      <w:start w:val="1"/>
      <w:numFmt w:val="bullet"/>
      <w:lvlText w:val=""/>
      <w:lvlJc w:val="left"/>
      <w:pPr>
        <w:ind w:left="2454" w:hanging="360"/>
      </w:pPr>
      <w:rPr>
        <w:rFonts w:ascii="Symbol" w:hAnsi="Symbol" w:hint="default"/>
      </w:rPr>
    </w:lvl>
    <w:lvl w:ilvl="4" w:tplc="280A0003" w:tentative="1">
      <w:start w:val="1"/>
      <w:numFmt w:val="bullet"/>
      <w:lvlText w:val="o"/>
      <w:lvlJc w:val="left"/>
      <w:pPr>
        <w:ind w:left="3174" w:hanging="360"/>
      </w:pPr>
      <w:rPr>
        <w:rFonts w:ascii="Courier New" w:hAnsi="Courier New" w:cs="Courier New" w:hint="default"/>
      </w:rPr>
    </w:lvl>
    <w:lvl w:ilvl="5" w:tplc="280A0005" w:tentative="1">
      <w:start w:val="1"/>
      <w:numFmt w:val="bullet"/>
      <w:lvlText w:val=""/>
      <w:lvlJc w:val="left"/>
      <w:pPr>
        <w:ind w:left="3894" w:hanging="360"/>
      </w:pPr>
      <w:rPr>
        <w:rFonts w:ascii="Wingdings" w:hAnsi="Wingdings" w:hint="default"/>
      </w:rPr>
    </w:lvl>
    <w:lvl w:ilvl="6" w:tplc="280A0001" w:tentative="1">
      <w:start w:val="1"/>
      <w:numFmt w:val="bullet"/>
      <w:lvlText w:val=""/>
      <w:lvlJc w:val="left"/>
      <w:pPr>
        <w:ind w:left="4614" w:hanging="360"/>
      </w:pPr>
      <w:rPr>
        <w:rFonts w:ascii="Symbol" w:hAnsi="Symbol" w:hint="default"/>
      </w:rPr>
    </w:lvl>
    <w:lvl w:ilvl="7" w:tplc="280A0003" w:tentative="1">
      <w:start w:val="1"/>
      <w:numFmt w:val="bullet"/>
      <w:lvlText w:val="o"/>
      <w:lvlJc w:val="left"/>
      <w:pPr>
        <w:ind w:left="5334" w:hanging="360"/>
      </w:pPr>
      <w:rPr>
        <w:rFonts w:ascii="Courier New" w:hAnsi="Courier New" w:cs="Courier New" w:hint="default"/>
      </w:rPr>
    </w:lvl>
    <w:lvl w:ilvl="8" w:tplc="280A0005" w:tentative="1">
      <w:start w:val="1"/>
      <w:numFmt w:val="bullet"/>
      <w:lvlText w:val=""/>
      <w:lvlJc w:val="left"/>
      <w:pPr>
        <w:ind w:left="6054" w:hanging="360"/>
      </w:pPr>
      <w:rPr>
        <w:rFonts w:ascii="Wingdings" w:hAnsi="Wingdings" w:hint="default"/>
      </w:rPr>
    </w:lvl>
  </w:abstractNum>
  <w:abstractNum w:abstractNumId="34" w15:restartNumberingAfterBreak="0">
    <w:nsid w:val="6EAA46A0"/>
    <w:multiLevelType w:val="hybridMultilevel"/>
    <w:tmpl w:val="63A41E80"/>
    <w:lvl w:ilvl="0" w:tplc="280A0001">
      <w:start w:val="1"/>
      <w:numFmt w:val="bullet"/>
      <w:lvlText w:val=""/>
      <w:lvlJc w:val="left"/>
      <w:pPr>
        <w:ind w:left="644" w:hanging="360"/>
      </w:pPr>
      <w:rPr>
        <w:rFonts w:ascii="Symbol" w:hAnsi="Symbol" w:hint="default"/>
      </w:rPr>
    </w:lvl>
    <w:lvl w:ilvl="1" w:tplc="280A0003" w:tentative="1">
      <w:start w:val="1"/>
      <w:numFmt w:val="bullet"/>
      <w:lvlText w:val="o"/>
      <w:lvlJc w:val="left"/>
      <w:pPr>
        <w:ind w:left="1364" w:hanging="360"/>
      </w:pPr>
      <w:rPr>
        <w:rFonts w:ascii="Courier New" w:hAnsi="Courier New" w:cs="Courier New" w:hint="default"/>
      </w:rPr>
    </w:lvl>
    <w:lvl w:ilvl="2" w:tplc="280A0005" w:tentative="1">
      <w:start w:val="1"/>
      <w:numFmt w:val="bullet"/>
      <w:lvlText w:val=""/>
      <w:lvlJc w:val="left"/>
      <w:pPr>
        <w:ind w:left="2084" w:hanging="360"/>
      </w:pPr>
      <w:rPr>
        <w:rFonts w:ascii="Wingdings" w:hAnsi="Wingdings" w:hint="default"/>
      </w:rPr>
    </w:lvl>
    <w:lvl w:ilvl="3" w:tplc="280A0001" w:tentative="1">
      <w:start w:val="1"/>
      <w:numFmt w:val="bullet"/>
      <w:lvlText w:val=""/>
      <w:lvlJc w:val="left"/>
      <w:pPr>
        <w:ind w:left="2804" w:hanging="360"/>
      </w:pPr>
      <w:rPr>
        <w:rFonts w:ascii="Symbol" w:hAnsi="Symbol" w:hint="default"/>
      </w:rPr>
    </w:lvl>
    <w:lvl w:ilvl="4" w:tplc="280A0003" w:tentative="1">
      <w:start w:val="1"/>
      <w:numFmt w:val="bullet"/>
      <w:lvlText w:val="o"/>
      <w:lvlJc w:val="left"/>
      <w:pPr>
        <w:ind w:left="3524" w:hanging="360"/>
      </w:pPr>
      <w:rPr>
        <w:rFonts w:ascii="Courier New" w:hAnsi="Courier New" w:cs="Courier New" w:hint="default"/>
      </w:rPr>
    </w:lvl>
    <w:lvl w:ilvl="5" w:tplc="280A0005" w:tentative="1">
      <w:start w:val="1"/>
      <w:numFmt w:val="bullet"/>
      <w:lvlText w:val=""/>
      <w:lvlJc w:val="left"/>
      <w:pPr>
        <w:ind w:left="4244" w:hanging="360"/>
      </w:pPr>
      <w:rPr>
        <w:rFonts w:ascii="Wingdings" w:hAnsi="Wingdings" w:hint="default"/>
      </w:rPr>
    </w:lvl>
    <w:lvl w:ilvl="6" w:tplc="280A0001" w:tentative="1">
      <w:start w:val="1"/>
      <w:numFmt w:val="bullet"/>
      <w:lvlText w:val=""/>
      <w:lvlJc w:val="left"/>
      <w:pPr>
        <w:ind w:left="4964" w:hanging="360"/>
      </w:pPr>
      <w:rPr>
        <w:rFonts w:ascii="Symbol" w:hAnsi="Symbol" w:hint="default"/>
      </w:rPr>
    </w:lvl>
    <w:lvl w:ilvl="7" w:tplc="280A0003" w:tentative="1">
      <w:start w:val="1"/>
      <w:numFmt w:val="bullet"/>
      <w:lvlText w:val="o"/>
      <w:lvlJc w:val="left"/>
      <w:pPr>
        <w:ind w:left="5684" w:hanging="360"/>
      </w:pPr>
      <w:rPr>
        <w:rFonts w:ascii="Courier New" w:hAnsi="Courier New" w:cs="Courier New" w:hint="default"/>
      </w:rPr>
    </w:lvl>
    <w:lvl w:ilvl="8" w:tplc="280A0005" w:tentative="1">
      <w:start w:val="1"/>
      <w:numFmt w:val="bullet"/>
      <w:lvlText w:val=""/>
      <w:lvlJc w:val="left"/>
      <w:pPr>
        <w:ind w:left="6404" w:hanging="360"/>
      </w:pPr>
      <w:rPr>
        <w:rFonts w:ascii="Wingdings" w:hAnsi="Wingdings" w:hint="default"/>
      </w:rPr>
    </w:lvl>
  </w:abstractNum>
  <w:abstractNum w:abstractNumId="35" w15:restartNumberingAfterBreak="0">
    <w:nsid w:val="710E732D"/>
    <w:multiLevelType w:val="hybridMultilevel"/>
    <w:tmpl w:val="CEE6F050"/>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72113E10"/>
    <w:multiLevelType w:val="hybridMultilevel"/>
    <w:tmpl w:val="5DB67272"/>
    <w:lvl w:ilvl="0" w:tplc="280A0017">
      <w:start w:val="1"/>
      <w:numFmt w:val="lowerLetter"/>
      <w:lvlText w:val="%1)"/>
      <w:lvlJc w:val="left"/>
      <w:pPr>
        <w:ind w:left="1062" w:hanging="360"/>
      </w:pPr>
      <w:rPr>
        <w:rFonts w:hint="default"/>
      </w:rPr>
    </w:lvl>
    <w:lvl w:ilvl="1" w:tplc="280A0003">
      <w:start w:val="1"/>
      <w:numFmt w:val="bullet"/>
      <w:lvlText w:val="o"/>
      <w:lvlJc w:val="left"/>
      <w:pPr>
        <w:ind w:left="1782" w:hanging="360"/>
      </w:pPr>
      <w:rPr>
        <w:rFonts w:ascii="Courier New" w:hAnsi="Courier New" w:cs="Courier New" w:hint="default"/>
      </w:rPr>
    </w:lvl>
    <w:lvl w:ilvl="2" w:tplc="280A0005" w:tentative="1">
      <w:start w:val="1"/>
      <w:numFmt w:val="bullet"/>
      <w:lvlText w:val=""/>
      <w:lvlJc w:val="left"/>
      <w:pPr>
        <w:ind w:left="2502" w:hanging="360"/>
      </w:pPr>
      <w:rPr>
        <w:rFonts w:ascii="Wingdings" w:hAnsi="Wingdings" w:hint="default"/>
      </w:rPr>
    </w:lvl>
    <w:lvl w:ilvl="3" w:tplc="280A0001" w:tentative="1">
      <w:start w:val="1"/>
      <w:numFmt w:val="bullet"/>
      <w:lvlText w:val=""/>
      <w:lvlJc w:val="left"/>
      <w:pPr>
        <w:ind w:left="3222" w:hanging="360"/>
      </w:pPr>
      <w:rPr>
        <w:rFonts w:ascii="Symbol" w:hAnsi="Symbol" w:hint="default"/>
      </w:rPr>
    </w:lvl>
    <w:lvl w:ilvl="4" w:tplc="280A0003" w:tentative="1">
      <w:start w:val="1"/>
      <w:numFmt w:val="bullet"/>
      <w:lvlText w:val="o"/>
      <w:lvlJc w:val="left"/>
      <w:pPr>
        <w:ind w:left="3942" w:hanging="360"/>
      </w:pPr>
      <w:rPr>
        <w:rFonts w:ascii="Courier New" w:hAnsi="Courier New" w:cs="Courier New" w:hint="default"/>
      </w:rPr>
    </w:lvl>
    <w:lvl w:ilvl="5" w:tplc="280A0005" w:tentative="1">
      <w:start w:val="1"/>
      <w:numFmt w:val="bullet"/>
      <w:lvlText w:val=""/>
      <w:lvlJc w:val="left"/>
      <w:pPr>
        <w:ind w:left="4662" w:hanging="360"/>
      </w:pPr>
      <w:rPr>
        <w:rFonts w:ascii="Wingdings" w:hAnsi="Wingdings" w:hint="default"/>
      </w:rPr>
    </w:lvl>
    <w:lvl w:ilvl="6" w:tplc="280A0001" w:tentative="1">
      <w:start w:val="1"/>
      <w:numFmt w:val="bullet"/>
      <w:lvlText w:val=""/>
      <w:lvlJc w:val="left"/>
      <w:pPr>
        <w:ind w:left="5382" w:hanging="360"/>
      </w:pPr>
      <w:rPr>
        <w:rFonts w:ascii="Symbol" w:hAnsi="Symbol" w:hint="default"/>
      </w:rPr>
    </w:lvl>
    <w:lvl w:ilvl="7" w:tplc="280A0003" w:tentative="1">
      <w:start w:val="1"/>
      <w:numFmt w:val="bullet"/>
      <w:lvlText w:val="o"/>
      <w:lvlJc w:val="left"/>
      <w:pPr>
        <w:ind w:left="6102" w:hanging="360"/>
      </w:pPr>
      <w:rPr>
        <w:rFonts w:ascii="Courier New" w:hAnsi="Courier New" w:cs="Courier New" w:hint="default"/>
      </w:rPr>
    </w:lvl>
    <w:lvl w:ilvl="8" w:tplc="280A0005" w:tentative="1">
      <w:start w:val="1"/>
      <w:numFmt w:val="bullet"/>
      <w:lvlText w:val=""/>
      <w:lvlJc w:val="left"/>
      <w:pPr>
        <w:ind w:left="6822" w:hanging="360"/>
      </w:pPr>
      <w:rPr>
        <w:rFonts w:ascii="Wingdings" w:hAnsi="Wingdings" w:hint="default"/>
      </w:rPr>
    </w:lvl>
  </w:abstractNum>
  <w:abstractNum w:abstractNumId="37" w15:restartNumberingAfterBreak="0">
    <w:nsid w:val="726E2EFB"/>
    <w:multiLevelType w:val="multilevel"/>
    <w:tmpl w:val="A9A80874"/>
    <w:lvl w:ilvl="0">
      <w:start w:val="1"/>
      <w:numFmt w:val="decimal"/>
      <w:lvlText w:val="%1."/>
      <w:lvlJc w:val="left"/>
      <w:pPr>
        <w:ind w:left="1287" w:hanging="360"/>
      </w:pPr>
      <w:rPr>
        <w:b w:val="0"/>
        <w:bCs w:val="0"/>
      </w:rPr>
    </w:lvl>
    <w:lvl w:ilvl="1">
      <w:start w:val="1"/>
      <w:numFmt w:val="decimal"/>
      <w:isLgl/>
      <w:lvlText w:val="%1.%2"/>
      <w:lvlJc w:val="left"/>
      <w:pPr>
        <w:ind w:left="1347" w:hanging="4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abstractNum w:abstractNumId="38" w15:restartNumberingAfterBreak="0">
    <w:nsid w:val="72981400"/>
    <w:multiLevelType w:val="hybridMultilevel"/>
    <w:tmpl w:val="0F3A60C8"/>
    <w:lvl w:ilvl="0" w:tplc="280A000B">
      <w:start w:val="1"/>
      <w:numFmt w:val="bullet"/>
      <w:lvlText w:val=""/>
      <w:lvlJc w:val="left"/>
      <w:pPr>
        <w:ind w:left="644" w:hanging="360"/>
      </w:pPr>
      <w:rPr>
        <w:rFonts w:ascii="Wingdings" w:hAnsi="Wingdings" w:hint="default"/>
      </w:rPr>
    </w:lvl>
    <w:lvl w:ilvl="1" w:tplc="280A0003" w:tentative="1">
      <w:start w:val="1"/>
      <w:numFmt w:val="bullet"/>
      <w:lvlText w:val="o"/>
      <w:lvlJc w:val="left"/>
      <w:pPr>
        <w:ind w:left="1364" w:hanging="360"/>
      </w:pPr>
      <w:rPr>
        <w:rFonts w:ascii="Courier New" w:hAnsi="Courier New" w:cs="Courier New" w:hint="default"/>
      </w:rPr>
    </w:lvl>
    <w:lvl w:ilvl="2" w:tplc="280A0005" w:tentative="1">
      <w:start w:val="1"/>
      <w:numFmt w:val="bullet"/>
      <w:lvlText w:val=""/>
      <w:lvlJc w:val="left"/>
      <w:pPr>
        <w:ind w:left="2084" w:hanging="360"/>
      </w:pPr>
      <w:rPr>
        <w:rFonts w:ascii="Wingdings" w:hAnsi="Wingdings" w:hint="default"/>
      </w:rPr>
    </w:lvl>
    <w:lvl w:ilvl="3" w:tplc="280A0001" w:tentative="1">
      <w:start w:val="1"/>
      <w:numFmt w:val="bullet"/>
      <w:lvlText w:val=""/>
      <w:lvlJc w:val="left"/>
      <w:pPr>
        <w:ind w:left="2804" w:hanging="360"/>
      </w:pPr>
      <w:rPr>
        <w:rFonts w:ascii="Symbol" w:hAnsi="Symbol" w:hint="default"/>
      </w:rPr>
    </w:lvl>
    <w:lvl w:ilvl="4" w:tplc="280A0003" w:tentative="1">
      <w:start w:val="1"/>
      <w:numFmt w:val="bullet"/>
      <w:lvlText w:val="o"/>
      <w:lvlJc w:val="left"/>
      <w:pPr>
        <w:ind w:left="3524" w:hanging="360"/>
      </w:pPr>
      <w:rPr>
        <w:rFonts w:ascii="Courier New" w:hAnsi="Courier New" w:cs="Courier New" w:hint="default"/>
      </w:rPr>
    </w:lvl>
    <w:lvl w:ilvl="5" w:tplc="280A0005" w:tentative="1">
      <w:start w:val="1"/>
      <w:numFmt w:val="bullet"/>
      <w:lvlText w:val=""/>
      <w:lvlJc w:val="left"/>
      <w:pPr>
        <w:ind w:left="4244" w:hanging="360"/>
      </w:pPr>
      <w:rPr>
        <w:rFonts w:ascii="Wingdings" w:hAnsi="Wingdings" w:hint="default"/>
      </w:rPr>
    </w:lvl>
    <w:lvl w:ilvl="6" w:tplc="280A0001" w:tentative="1">
      <w:start w:val="1"/>
      <w:numFmt w:val="bullet"/>
      <w:lvlText w:val=""/>
      <w:lvlJc w:val="left"/>
      <w:pPr>
        <w:ind w:left="4964" w:hanging="360"/>
      </w:pPr>
      <w:rPr>
        <w:rFonts w:ascii="Symbol" w:hAnsi="Symbol" w:hint="default"/>
      </w:rPr>
    </w:lvl>
    <w:lvl w:ilvl="7" w:tplc="280A0003" w:tentative="1">
      <w:start w:val="1"/>
      <w:numFmt w:val="bullet"/>
      <w:lvlText w:val="o"/>
      <w:lvlJc w:val="left"/>
      <w:pPr>
        <w:ind w:left="5684" w:hanging="360"/>
      </w:pPr>
      <w:rPr>
        <w:rFonts w:ascii="Courier New" w:hAnsi="Courier New" w:cs="Courier New" w:hint="default"/>
      </w:rPr>
    </w:lvl>
    <w:lvl w:ilvl="8" w:tplc="280A0005" w:tentative="1">
      <w:start w:val="1"/>
      <w:numFmt w:val="bullet"/>
      <w:lvlText w:val=""/>
      <w:lvlJc w:val="left"/>
      <w:pPr>
        <w:ind w:left="6404" w:hanging="360"/>
      </w:pPr>
      <w:rPr>
        <w:rFonts w:ascii="Wingdings" w:hAnsi="Wingdings" w:hint="default"/>
      </w:rPr>
    </w:lvl>
  </w:abstractNum>
  <w:abstractNum w:abstractNumId="39" w15:restartNumberingAfterBreak="0">
    <w:nsid w:val="769F7A65"/>
    <w:multiLevelType w:val="hybridMultilevel"/>
    <w:tmpl w:val="760E68BE"/>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76F31E19"/>
    <w:multiLevelType w:val="hybridMultilevel"/>
    <w:tmpl w:val="DD6AE194"/>
    <w:lvl w:ilvl="0" w:tplc="280A000F">
      <w:start w:val="1"/>
      <w:numFmt w:val="decimal"/>
      <w:lvlText w:val="%1."/>
      <w:lvlJc w:val="left"/>
      <w:pPr>
        <w:ind w:left="1287" w:hanging="360"/>
      </w:pPr>
    </w:lvl>
    <w:lvl w:ilvl="1" w:tplc="280A0019" w:tentative="1">
      <w:start w:val="1"/>
      <w:numFmt w:val="lowerLetter"/>
      <w:lvlText w:val="%2."/>
      <w:lvlJc w:val="left"/>
      <w:pPr>
        <w:ind w:left="2007" w:hanging="360"/>
      </w:pPr>
    </w:lvl>
    <w:lvl w:ilvl="2" w:tplc="280A001B" w:tentative="1">
      <w:start w:val="1"/>
      <w:numFmt w:val="lowerRoman"/>
      <w:lvlText w:val="%3."/>
      <w:lvlJc w:val="right"/>
      <w:pPr>
        <w:ind w:left="2727" w:hanging="180"/>
      </w:pPr>
    </w:lvl>
    <w:lvl w:ilvl="3" w:tplc="280A000F" w:tentative="1">
      <w:start w:val="1"/>
      <w:numFmt w:val="decimal"/>
      <w:lvlText w:val="%4."/>
      <w:lvlJc w:val="left"/>
      <w:pPr>
        <w:ind w:left="3447" w:hanging="360"/>
      </w:pPr>
    </w:lvl>
    <w:lvl w:ilvl="4" w:tplc="280A0019" w:tentative="1">
      <w:start w:val="1"/>
      <w:numFmt w:val="lowerLetter"/>
      <w:lvlText w:val="%5."/>
      <w:lvlJc w:val="left"/>
      <w:pPr>
        <w:ind w:left="4167" w:hanging="360"/>
      </w:pPr>
    </w:lvl>
    <w:lvl w:ilvl="5" w:tplc="280A001B" w:tentative="1">
      <w:start w:val="1"/>
      <w:numFmt w:val="lowerRoman"/>
      <w:lvlText w:val="%6."/>
      <w:lvlJc w:val="right"/>
      <w:pPr>
        <w:ind w:left="4887" w:hanging="180"/>
      </w:pPr>
    </w:lvl>
    <w:lvl w:ilvl="6" w:tplc="280A000F" w:tentative="1">
      <w:start w:val="1"/>
      <w:numFmt w:val="decimal"/>
      <w:lvlText w:val="%7."/>
      <w:lvlJc w:val="left"/>
      <w:pPr>
        <w:ind w:left="5607" w:hanging="360"/>
      </w:pPr>
    </w:lvl>
    <w:lvl w:ilvl="7" w:tplc="280A0019" w:tentative="1">
      <w:start w:val="1"/>
      <w:numFmt w:val="lowerLetter"/>
      <w:lvlText w:val="%8."/>
      <w:lvlJc w:val="left"/>
      <w:pPr>
        <w:ind w:left="6327" w:hanging="360"/>
      </w:pPr>
    </w:lvl>
    <w:lvl w:ilvl="8" w:tplc="280A001B" w:tentative="1">
      <w:start w:val="1"/>
      <w:numFmt w:val="lowerRoman"/>
      <w:lvlText w:val="%9."/>
      <w:lvlJc w:val="right"/>
      <w:pPr>
        <w:ind w:left="7047" w:hanging="180"/>
      </w:pPr>
    </w:lvl>
  </w:abstractNum>
  <w:abstractNum w:abstractNumId="41" w15:restartNumberingAfterBreak="0">
    <w:nsid w:val="7DF31D30"/>
    <w:multiLevelType w:val="hybridMultilevel"/>
    <w:tmpl w:val="E1CE4B14"/>
    <w:lvl w:ilvl="0" w:tplc="280A000F">
      <w:start w:val="1"/>
      <w:numFmt w:val="decimal"/>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2" w15:restartNumberingAfterBreak="0">
    <w:nsid w:val="7F7B65F5"/>
    <w:multiLevelType w:val="hybridMultilevel"/>
    <w:tmpl w:val="8AC8B756"/>
    <w:lvl w:ilvl="0" w:tplc="3E60465C">
      <w:start w:val="1"/>
      <w:numFmt w:val="decimal"/>
      <w:lvlText w:val="%1."/>
      <w:lvlJc w:val="left"/>
      <w:pPr>
        <w:ind w:left="1068" w:hanging="360"/>
      </w:pPr>
      <w:rPr>
        <w:rFonts w:hint="default"/>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43" w15:restartNumberingAfterBreak="0">
    <w:nsid w:val="7FCE5650"/>
    <w:multiLevelType w:val="hybridMultilevel"/>
    <w:tmpl w:val="995A9C2C"/>
    <w:lvl w:ilvl="0" w:tplc="280A0001">
      <w:start w:val="1"/>
      <w:numFmt w:val="bullet"/>
      <w:lvlText w:val=""/>
      <w:lvlJc w:val="left"/>
      <w:pPr>
        <w:ind w:left="1004" w:hanging="360"/>
      </w:pPr>
      <w:rPr>
        <w:rFonts w:ascii="Symbol" w:hAnsi="Symbol" w:hint="default"/>
      </w:rPr>
    </w:lvl>
    <w:lvl w:ilvl="1" w:tplc="280A0003">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num w:numId="1" w16cid:durableId="1014914049">
    <w:abstractNumId w:val="5"/>
  </w:num>
  <w:num w:numId="2" w16cid:durableId="1868637637">
    <w:abstractNumId w:val="43"/>
  </w:num>
  <w:num w:numId="3" w16cid:durableId="9842061">
    <w:abstractNumId w:val="12"/>
  </w:num>
  <w:num w:numId="4" w16cid:durableId="1836458000">
    <w:abstractNumId w:val="24"/>
  </w:num>
  <w:num w:numId="5" w16cid:durableId="413825221">
    <w:abstractNumId w:val="25"/>
  </w:num>
  <w:num w:numId="6" w16cid:durableId="125903431">
    <w:abstractNumId w:val="32"/>
  </w:num>
  <w:num w:numId="7" w16cid:durableId="863321963">
    <w:abstractNumId w:val="29"/>
  </w:num>
  <w:num w:numId="8" w16cid:durableId="662703638">
    <w:abstractNumId w:val="17"/>
  </w:num>
  <w:num w:numId="9" w16cid:durableId="1472599568">
    <w:abstractNumId w:val="36"/>
  </w:num>
  <w:num w:numId="10" w16cid:durableId="1409645256">
    <w:abstractNumId w:val="1"/>
  </w:num>
  <w:num w:numId="11" w16cid:durableId="1109004420">
    <w:abstractNumId w:val="42"/>
  </w:num>
  <w:num w:numId="12" w16cid:durableId="2128236910">
    <w:abstractNumId w:val="26"/>
  </w:num>
  <w:num w:numId="13" w16cid:durableId="220602257">
    <w:abstractNumId w:val="19"/>
  </w:num>
  <w:num w:numId="14" w16cid:durableId="1672098759">
    <w:abstractNumId w:val="2"/>
  </w:num>
  <w:num w:numId="15" w16cid:durableId="1432429128">
    <w:abstractNumId w:val="16"/>
  </w:num>
  <w:num w:numId="16" w16cid:durableId="80220440">
    <w:abstractNumId w:val="18"/>
  </w:num>
  <w:num w:numId="17" w16cid:durableId="793207540">
    <w:abstractNumId w:val="8"/>
  </w:num>
  <w:num w:numId="18" w16cid:durableId="2106686537">
    <w:abstractNumId w:val="4"/>
  </w:num>
  <w:num w:numId="19" w16cid:durableId="2126777117">
    <w:abstractNumId w:val="35"/>
  </w:num>
  <w:num w:numId="20" w16cid:durableId="920992593">
    <w:abstractNumId w:val="0"/>
  </w:num>
  <w:num w:numId="21" w16cid:durableId="55051923">
    <w:abstractNumId w:val="21"/>
  </w:num>
  <w:num w:numId="22" w16cid:durableId="397480995">
    <w:abstractNumId w:val="15"/>
  </w:num>
  <w:num w:numId="23" w16cid:durableId="541483620">
    <w:abstractNumId w:val="40"/>
  </w:num>
  <w:num w:numId="24" w16cid:durableId="1360204914">
    <w:abstractNumId w:val="41"/>
  </w:num>
  <w:num w:numId="25" w16cid:durableId="1790780026">
    <w:abstractNumId w:val="37"/>
  </w:num>
  <w:num w:numId="26" w16cid:durableId="128787992">
    <w:abstractNumId w:val="11"/>
  </w:num>
  <w:num w:numId="27" w16cid:durableId="737946287">
    <w:abstractNumId w:val="9"/>
  </w:num>
  <w:num w:numId="28" w16cid:durableId="1872454452">
    <w:abstractNumId w:val="7"/>
  </w:num>
  <w:num w:numId="29" w16cid:durableId="1964462679">
    <w:abstractNumId w:val="6"/>
  </w:num>
  <w:num w:numId="30" w16cid:durableId="1527787352">
    <w:abstractNumId w:val="23"/>
  </w:num>
  <w:num w:numId="31" w16cid:durableId="110825712">
    <w:abstractNumId w:val="3"/>
  </w:num>
  <w:num w:numId="32" w16cid:durableId="761101523">
    <w:abstractNumId w:val="34"/>
  </w:num>
  <w:num w:numId="33" w16cid:durableId="1936858176">
    <w:abstractNumId w:val="27"/>
  </w:num>
  <w:num w:numId="34" w16cid:durableId="381830830">
    <w:abstractNumId w:val="22"/>
  </w:num>
  <w:num w:numId="35" w16cid:durableId="1654484273">
    <w:abstractNumId w:val="30"/>
  </w:num>
  <w:num w:numId="36" w16cid:durableId="1342778085">
    <w:abstractNumId w:val="13"/>
  </w:num>
  <w:num w:numId="37" w16cid:durableId="571740234">
    <w:abstractNumId w:val="10"/>
  </w:num>
  <w:num w:numId="38" w16cid:durableId="817065460">
    <w:abstractNumId w:val="31"/>
  </w:num>
  <w:num w:numId="39" w16cid:durableId="1042825080">
    <w:abstractNumId w:val="39"/>
  </w:num>
  <w:num w:numId="40" w16cid:durableId="999037182">
    <w:abstractNumId w:val="14"/>
  </w:num>
  <w:num w:numId="41" w16cid:durableId="1927955117">
    <w:abstractNumId w:val="33"/>
  </w:num>
  <w:num w:numId="42" w16cid:durableId="1378777484">
    <w:abstractNumId w:val="20"/>
  </w:num>
  <w:num w:numId="43" w16cid:durableId="1880894462">
    <w:abstractNumId w:val="28"/>
  </w:num>
  <w:num w:numId="44" w16cid:durableId="478113131">
    <w:abstractNumId w:val="3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n-US" w:vendorID="64" w:dllVersion="6" w:nlCheck="1" w:checkStyle="0"/>
  <w:activeWritingStyle w:appName="MSWord" w:lang="es-ES_tradnl" w:vendorID="64" w:dllVersion="6" w:nlCheck="1" w:checkStyle="0"/>
  <w:activeWritingStyle w:appName="MSWord" w:lang="es-AR" w:vendorID="64" w:dllVersion="6" w:nlCheck="1" w:checkStyle="1"/>
  <w:activeWritingStyle w:appName="MSWord" w:lang="es-ES" w:vendorID="64" w:dllVersion="4096" w:nlCheck="1" w:checkStyle="0"/>
  <w:activeWritingStyle w:appName="MSWord" w:lang="es-PE"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fr-FR" w:vendorID="64" w:dllVersion="4096" w:nlCheck="1" w:checkStyle="0"/>
  <w:activeWritingStyle w:appName="MSWord" w:lang="es-PE" w:vendorID="64" w:dllVersion="0" w:nlCheck="1" w:checkStyle="0"/>
  <w:activeWritingStyle w:appName="MSWord" w:lang="es-ES" w:vendorID="64" w:dllVersion="0" w:nlCheck="1" w:checkStyle="0"/>
  <w:activeWritingStyle w:appName="MSWord" w:lang="en-US" w:vendorID="64" w:dllVersion="0" w:nlCheck="1" w:checkStyle="0"/>
  <w:activeWritingStyle w:appName="MSWord" w:lang="es-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E89"/>
    <w:rsid w:val="00000BD1"/>
    <w:rsid w:val="00001650"/>
    <w:rsid w:val="00001670"/>
    <w:rsid w:val="00001BEB"/>
    <w:rsid w:val="00002890"/>
    <w:rsid w:val="000029F4"/>
    <w:rsid w:val="000038C9"/>
    <w:rsid w:val="00003CB6"/>
    <w:rsid w:val="00003ECA"/>
    <w:rsid w:val="000047C9"/>
    <w:rsid w:val="00004A2A"/>
    <w:rsid w:val="00004A41"/>
    <w:rsid w:val="00004C47"/>
    <w:rsid w:val="0000525F"/>
    <w:rsid w:val="00005540"/>
    <w:rsid w:val="00006904"/>
    <w:rsid w:val="00007127"/>
    <w:rsid w:val="000071B2"/>
    <w:rsid w:val="00007B32"/>
    <w:rsid w:val="00010057"/>
    <w:rsid w:val="000102CB"/>
    <w:rsid w:val="00011C83"/>
    <w:rsid w:val="0001288C"/>
    <w:rsid w:val="000130D2"/>
    <w:rsid w:val="000134E1"/>
    <w:rsid w:val="00013A55"/>
    <w:rsid w:val="00013BD8"/>
    <w:rsid w:val="00013C33"/>
    <w:rsid w:val="00013CC3"/>
    <w:rsid w:val="00013DCE"/>
    <w:rsid w:val="0001444F"/>
    <w:rsid w:val="0001498E"/>
    <w:rsid w:val="00014A88"/>
    <w:rsid w:val="00015022"/>
    <w:rsid w:val="00015471"/>
    <w:rsid w:val="000159EC"/>
    <w:rsid w:val="00016D02"/>
    <w:rsid w:val="000172C4"/>
    <w:rsid w:val="000174DB"/>
    <w:rsid w:val="00017F36"/>
    <w:rsid w:val="00020053"/>
    <w:rsid w:val="00020451"/>
    <w:rsid w:val="0002063B"/>
    <w:rsid w:val="000208F5"/>
    <w:rsid w:val="00020F98"/>
    <w:rsid w:val="0002103F"/>
    <w:rsid w:val="000210B8"/>
    <w:rsid w:val="00021A6B"/>
    <w:rsid w:val="000223F6"/>
    <w:rsid w:val="0002271B"/>
    <w:rsid w:val="000238B8"/>
    <w:rsid w:val="00024F94"/>
    <w:rsid w:val="00025F13"/>
    <w:rsid w:val="0002693C"/>
    <w:rsid w:val="00026B6A"/>
    <w:rsid w:val="00026F9F"/>
    <w:rsid w:val="000271E8"/>
    <w:rsid w:val="00027293"/>
    <w:rsid w:val="00027D2B"/>
    <w:rsid w:val="00027D82"/>
    <w:rsid w:val="00030B64"/>
    <w:rsid w:val="00030F29"/>
    <w:rsid w:val="00031857"/>
    <w:rsid w:val="00031D3A"/>
    <w:rsid w:val="0003292E"/>
    <w:rsid w:val="00033D99"/>
    <w:rsid w:val="0003490F"/>
    <w:rsid w:val="00034F5F"/>
    <w:rsid w:val="0003523B"/>
    <w:rsid w:val="000353D5"/>
    <w:rsid w:val="00035DFC"/>
    <w:rsid w:val="00036A46"/>
    <w:rsid w:val="00036D89"/>
    <w:rsid w:val="00037101"/>
    <w:rsid w:val="000376CF"/>
    <w:rsid w:val="00037905"/>
    <w:rsid w:val="00037CF2"/>
    <w:rsid w:val="00040EF3"/>
    <w:rsid w:val="00041038"/>
    <w:rsid w:val="00041081"/>
    <w:rsid w:val="0004157C"/>
    <w:rsid w:val="000423DC"/>
    <w:rsid w:val="00042BA5"/>
    <w:rsid w:val="000439F0"/>
    <w:rsid w:val="00043E6D"/>
    <w:rsid w:val="00044255"/>
    <w:rsid w:val="00045CA8"/>
    <w:rsid w:val="00045E62"/>
    <w:rsid w:val="00045F06"/>
    <w:rsid w:val="00046138"/>
    <w:rsid w:val="00046761"/>
    <w:rsid w:val="000479AD"/>
    <w:rsid w:val="00047BC8"/>
    <w:rsid w:val="00047D25"/>
    <w:rsid w:val="00047F28"/>
    <w:rsid w:val="00050421"/>
    <w:rsid w:val="0005060E"/>
    <w:rsid w:val="0005092B"/>
    <w:rsid w:val="00050F0D"/>
    <w:rsid w:val="0005131D"/>
    <w:rsid w:val="000514CC"/>
    <w:rsid w:val="00051AEF"/>
    <w:rsid w:val="00051CFB"/>
    <w:rsid w:val="00052648"/>
    <w:rsid w:val="000526D0"/>
    <w:rsid w:val="00052AAF"/>
    <w:rsid w:val="00052B9C"/>
    <w:rsid w:val="0005351B"/>
    <w:rsid w:val="00053EC7"/>
    <w:rsid w:val="0005536E"/>
    <w:rsid w:val="00055C1C"/>
    <w:rsid w:val="00056351"/>
    <w:rsid w:val="0005637C"/>
    <w:rsid w:val="00056E81"/>
    <w:rsid w:val="000573BD"/>
    <w:rsid w:val="000576B7"/>
    <w:rsid w:val="00060129"/>
    <w:rsid w:val="000601A1"/>
    <w:rsid w:val="00060C28"/>
    <w:rsid w:val="00061F1C"/>
    <w:rsid w:val="0006205E"/>
    <w:rsid w:val="00062143"/>
    <w:rsid w:val="000622D7"/>
    <w:rsid w:val="00062567"/>
    <w:rsid w:val="00062613"/>
    <w:rsid w:val="0006262A"/>
    <w:rsid w:val="00062643"/>
    <w:rsid w:val="00062EFA"/>
    <w:rsid w:val="00062FFC"/>
    <w:rsid w:val="00063056"/>
    <w:rsid w:val="000638F8"/>
    <w:rsid w:val="00065699"/>
    <w:rsid w:val="00065D24"/>
    <w:rsid w:val="00066CF9"/>
    <w:rsid w:val="00067544"/>
    <w:rsid w:val="00067AE4"/>
    <w:rsid w:val="000711B2"/>
    <w:rsid w:val="000720BC"/>
    <w:rsid w:val="000727F3"/>
    <w:rsid w:val="000731B4"/>
    <w:rsid w:val="00073ECA"/>
    <w:rsid w:val="000743B6"/>
    <w:rsid w:val="000746BA"/>
    <w:rsid w:val="00074DE8"/>
    <w:rsid w:val="00075034"/>
    <w:rsid w:val="00075978"/>
    <w:rsid w:val="00076252"/>
    <w:rsid w:val="00076842"/>
    <w:rsid w:val="00076CE5"/>
    <w:rsid w:val="00076FEA"/>
    <w:rsid w:val="000779D3"/>
    <w:rsid w:val="00077EC8"/>
    <w:rsid w:val="00081DED"/>
    <w:rsid w:val="00082161"/>
    <w:rsid w:val="00082C67"/>
    <w:rsid w:val="00082CB9"/>
    <w:rsid w:val="00082FE9"/>
    <w:rsid w:val="00083077"/>
    <w:rsid w:val="00084664"/>
    <w:rsid w:val="000851C1"/>
    <w:rsid w:val="0008609C"/>
    <w:rsid w:val="00086198"/>
    <w:rsid w:val="00086F82"/>
    <w:rsid w:val="0008725F"/>
    <w:rsid w:val="00087794"/>
    <w:rsid w:val="00087A85"/>
    <w:rsid w:val="00087BDB"/>
    <w:rsid w:val="00087C2C"/>
    <w:rsid w:val="0009023A"/>
    <w:rsid w:val="00090DE2"/>
    <w:rsid w:val="00092071"/>
    <w:rsid w:val="00092384"/>
    <w:rsid w:val="00092BEF"/>
    <w:rsid w:val="00092DFD"/>
    <w:rsid w:val="00092F8E"/>
    <w:rsid w:val="00092FEF"/>
    <w:rsid w:val="00093CFE"/>
    <w:rsid w:val="000943BD"/>
    <w:rsid w:val="000951FC"/>
    <w:rsid w:val="00095479"/>
    <w:rsid w:val="00095B3B"/>
    <w:rsid w:val="00095B94"/>
    <w:rsid w:val="0009662F"/>
    <w:rsid w:val="0009726F"/>
    <w:rsid w:val="00097C55"/>
    <w:rsid w:val="000A10C6"/>
    <w:rsid w:val="000A17CE"/>
    <w:rsid w:val="000A219F"/>
    <w:rsid w:val="000A2A93"/>
    <w:rsid w:val="000A2ACD"/>
    <w:rsid w:val="000A2B74"/>
    <w:rsid w:val="000A3D26"/>
    <w:rsid w:val="000A3DDB"/>
    <w:rsid w:val="000A42BA"/>
    <w:rsid w:val="000A4A3E"/>
    <w:rsid w:val="000A4CAA"/>
    <w:rsid w:val="000A5635"/>
    <w:rsid w:val="000A6047"/>
    <w:rsid w:val="000A61B6"/>
    <w:rsid w:val="000A6834"/>
    <w:rsid w:val="000A7152"/>
    <w:rsid w:val="000A7461"/>
    <w:rsid w:val="000B06D9"/>
    <w:rsid w:val="000B0EBE"/>
    <w:rsid w:val="000B1103"/>
    <w:rsid w:val="000B12F0"/>
    <w:rsid w:val="000B13BC"/>
    <w:rsid w:val="000B1621"/>
    <w:rsid w:val="000B172B"/>
    <w:rsid w:val="000B1C02"/>
    <w:rsid w:val="000B20A8"/>
    <w:rsid w:val="000B2180"/>
    <w:rsid w:val="000B246C"/>
    <w:rsid w:val="000B2519"/>
    <w:rsid w:val="000B2949"/>
    <w:rsid w:val="000B384B"/>
    <w:rsid w:val="000B3BFE"/>
    <w:rsid w:val="000B3EE4"/>
    <w:rsid w:val="000B3F5D"/>
    <w:rsid w:val="000B3FDC"/>
    <w:rsid w:val="000B40E3"/>
    <w:rsid w:val="000B47BA"/>
    <w:rsid w:val="000B5102"/>
    <w:rsid w:val="000B5E21"/>
    <w:rsid w:val="000B64C5"/>
    <w:rsid w:val="000B6896"/>
    <w:rsid w:val="000B7CE4"/>
    <w:rsid w:val="000C0A36"/>
    <w:rsid w:val="000C0BC3"/>
    <w:rsid w:val="000C1A06"/>
    <w:rsid w:val="000C1D18"/>
    <w:rsid w:val="000C2174"/>
    <w:rsid w:val="000C2B5C"/>
    <w:rsid w:val="000C37EF"/>
    <w:rsid w:val="000C4628"/>
    <w:rsid w:val="000C4BD5"/>
    <w:rsid w:val="000C54B3"/>
    <w:rsid w:val="000C62C3"/>
    <w:rsid w:val="000C647F"/>
    <w:rsid w:val="000C668F"/>
    <w:rsid w:val="000C6D41"/>
    <w:rsid w:val="000C71FF"/>
    <w:rsid w:val="000C746D"/>
    <w:rsid w:val="000C758A"/>
    <w:rsid w:val="000C7A1F"/>
    <w:rsid w:val="000C7ABC"/>
    <w:rsid w:val="000C7DFE"/>
    <w:rsid w:val="000C7F78"/>
    <w:rsid w:val="000D0615"/>
    <w:rsid w:val="000D0FA3"/>
    <w:rsid w:val="000D11B7"/>
    <w:rsid w:val="000D11E0"/>
    <w:rsid w:val="000D1650"/>
    <w:rsid w:val="000D1D87"/>
    <w:rsid w:val="000D2180"/>
    <w:rsid w:val="000D285E"/>
    <w:rsid w:val="000D29F2"/>
    <w:rsid w:val="000D34ED"/>
    <w:rsid w:val="000D382B"/>
    <w:rsid w:val="000D44EC"/>
    <w:rsid w:val="000D5AB0"/>
    <w:rsid w:val="000D5EBC"/>
    <w:rsid w:val="000D60C3"/>
    <w:rsid w:val="000D6B26"/>
    <w:rsid w:val="000E0BC8"/>
    <w:rsid w:val="000E0E9C"/>
    <w:rsid w:val="000E1174"/>
    <w:rsid w:val="000E1213"/>
    <w:rsid w:val="000E1437"/>
    <w:rsid w:val="000E1F75"/>
    <w:rsid w:val="000E31FE"/>
    <w:rsid w:val="000E39C0"/>
    <w:rsid w:val="000E3A58"/>
    <w:rsid w:val="000E468D"/>
    <w:rsid w:val="000E48C7"/>
    <w:rsid w:val="000E5743"/>
    <w:rsid w:val="000E5F2E"/>
    <w:rsid w:val="000E61E1"/>
    <w:rsid w:val="000E6997"/>
    <w:rsid w:val="000E7DBF"/>
    <w:rsid w:val="000F0200"/>
    <w:rsid w:val="000F0A55"/>
    <w:rsid w:val="000F113E"/>
    <w:rsid w:val="000F160B"/>
    <w:rsid w:val="000F2147"/>
    <w:rsid w:val="000F2651"/>
    <w:rsid w:val="000F283E"/>
    <w:rsid w:val="000F28B0"/>
    <w:rsid w:val="000F2BEB"/>
    <w:rsid w:val="000F2CDF"/>
    <w:rsid w:val="000F2D3A"/>
    <w:rsid w:val="000F3104"/>
    <w:rsid w:val="000F346C"/>
    <w:rsid w:val="000F35EB"/>
    <w:rsid w:val="000F442C"/>
    <w:rsid w:val="000F48CE"/>
    <w:rsid w:val="000F4AAF"/>
    <w:rsid w:val="000F4E04"/>
    <w:rsid w:val="000F524E"/>
    <w:rsid w:val="000F5F57"/>
    <w:rsid w:val="000F60BF"/>
    <w:rsid w:val="000F6762"/>
    <w:rsid w:val="000F67C2"/>
    <w:rsid w:val="000F7280"/>
    <w:rsid w:val="000F7402"/>
    <w:rsid w:val="000F7404"/>
    <w:rsid w:val="000F7DED"/>
    <w:rsid w:val="001002A4"/>
    <w:rsid w:val="00100D8D"/>
    <w:rsid w:val="0010177B"/>
    <w:rsid w:val="0010193E"/>
    <w:rsid w:val="00101C60"/>
    <w:rsid w:val="00101E2C"/>
    <w:rsid w:val="00102194"/>
    <w:rsid w:val="001021E4"/>
    <w:rsid w:val="0010265E"/>
    <w:rsid w:val="001031A9"/>
    <w:rsid w:val="0010354D"/>
    <w:rsid w:val="001035EC"/>
    <w:rsid w:val="00103A0D"/>
    <w:rsid w:val="00103A0E"/>
    <w:rsid w:val="00103E93"/>
    <w:rsid w:val="001044F2"/>
    <w:rsid w:val="00104658"/>
    <w:rsid w:val="001049EE"/>
    <w:rsid w:val="00104C92"/>
    <w:rsid w:val="00104CA5"/>
    <w:rsid w:val="00104E44"/>
    <w:rsid w:val="001053B9"/>
    <w:rsid w:val="00106236"/>
    <w:rsid w:val="0010685A"/>
    <w:rsid w:val="00107F12"/>
    <w:rsid w:val="001102A4"/>
    <w:rsid w:val="001108FD"/>
    <w:rsid w:val="00111303"/>
    <w:rsid w:val="001113E8"/>
    <w:rsid w:val="00111428"/>
    <w:rsid w:val="00112371"/>
    <w:rsid w:val="00112642"/>
    <w:rsid w:val="00112F0C"/>
    <w:rsid w:val="00113031"/>
    <w:rsid w:val="001134A7"/>
    <w:rsid w:val="001145A9"/>
    <w:rsid w:val="00115357"/>
    <w:rsid w:val="001154CC"/>
    <w:rsid w:val="00115517"/>
    <w:rsid w:val="001159AC"/>
    <w:rsid w:val="00115A79"/>
    <w:rsid w:val="00115BC4"/>
    <w:rsid w:val="00116203"/>
    <w:rsid w:val="00116487"/>
    <w:rsid w:val="0011673D"/>
    <w:rsid w:val="00116BBA"/>
    <w:rsid w:val="00116C30"/>
    <w:rsid w:val="00116EF5"/>
    <w:rsid w:val="00117A8F"/>
    <w:rsid w:val="00120046"/>
    <w:rsid w:val="0012062B"/>
    <w:rsid w:val="00120CC0"/>
    <w:rsid w:val="0012105B"/>
    <w:rsid w:val="0012269B"/>
    <w:rsid w:val="001227AB"/>
    <w:rsid w:val="001228AB"/>
    <w:rsid w:val="001229E1"/>
    <w:rsid w:val="001230C3"/>
    <w:rsid w:val="00123A33"/>
    <w:rsid w:val="00123FD2"/>
    <w:rsid w:val="001243DB"/>
    <w:rsid w:val="001244A5"/>
    <w:rsid w:val="00124C43"/>
    <w:rsid w:val="00124C4C"/>
    <w:rsid w:val="00124D57"/>
    <w:rsid w:val="00125430"/>
    <w:rsid w:val="00125479"/>
    <w:rsid w:val="001255BC"/>
    <w:rsid w:val="00125C0B"/>
    <w:rsid w:val="00126173"/>
    <w:rsid w:val="00126A99"/>
    <w:rsid w:val="001270FE"/>
    <w:rsid w:val="00127CDA"/>
    <w:rsid w:val="00127ED8"/>
    <w:rsid w:val="001308BB"/>
    <w:rsid w:val="00130C8B"/>
    <w:rsid w:val="00130F67"/>
    <w:rsid w:val="00131802"/>
    <w:rsid w:val="00131841"/>
    <w:rsid w:val="0013185E"/>
    <w:rsid w:val="00131BBE"/>
    <w:rsid w:val="00132436"/>
    <w:rsid w:val="00132563"/>
    <w:rsid w:val="00132B43"/>
    <w:rsid w:val="001330C9"/>
    <w:rsid w:val="001335A5"/>
    <w:rsid w:val="0013466B"/>
    <w:rsid w:val="001347BE"/>
    <w:rsid w:val="00135093"/>
    <w:rsid w:val="001368C4"/>
    <w:rsid w:val="0013723B"/>
    <w:rsid w:val="0013795A"/>
    <w:rsid w:val="00137E3E"/>
    <w:rsid w:val="001401D7"/>
    <w:rsid w:val="00140D59"/>
    <w:rsid w:val="00141028"/>
    <w:rsid w:val="00141105"/>
    <w:rsid w:val="00141209"/>
    <w:rsid w:val="00142417"/>
    <w:rsid w:val="0014269B"/>
    <w:rsid w:val="00142878"/>
    <w:rsid w:val="00143411"/>
    <w:rsid w:val="0014371A"/>
    <w:rsid w:val="00143E49"/>
    <w:rsid w:val="00144020"/>
    <w:rsid w:val="00144234"/>
    <w:rsid w:val="00144243"/>
    <w:rsid w:val="00145E74"/>
    <w:rsid w:val="001466D5"/>
    <w:rsid w:val="0014685D"/>
    <w:rsid w:val="00146C28"/>
    <w:rsid w:val="0015161E"/>
    <w:rsid w:val="0015306E"/>
    <w:rsid w:val="00153F5E"/>
    <w:rsid w:val="00154637"/>
    <w:rsid w:val="00154C02"/>
    <w:rsid w:val="00154E0C"/>
    <w:rsid w:val="001555D0"/>
    <w:rsid w:val="00155B96"/>
    <w:rsid w:val="00155D4B"/>
    <w:rsid w:val="00156A4C"/>
    <w:rsid w:val="00156A89"/>
    <w:rsid w:val="001573F7"/>
    <w:rsid w:val="001575C6"/>
    <w:rsid w:val="0015780F"/>
    <w:rsid w:val="00157ABF"/>
    <w:rsid w:val="0016013D"/>
    <w:rsid w:val="0016093B"/>
    <w:rsid w:val="0016139A"/>
    <w:rsid w:val="00161EC2"/>
    <w:rsid w:val="00161FC3"/>
    <w:rsid w:val="00162BF3"/>
    <w:rsid w:val="00162D10"/>
    <w:rsid w:val="001632F9"/>
    <w:rsid w:val="00163D12"/>
    <w:rsid w:val="00163E8E"/>
    <w:rsid w:val="00164C20"/>
    <w:rsid w:val="001654F3"/>
    <w:rsid w:val="0016567D"/>
    <w:rsid w:val="001658E5"/>
    <w:rsid w:val="00165F73"/>
    <w:rsid w:val="00166BA3"/>
    <w:rsid w:val="0016701C"/>
    <w:rsid w:val="00167B1D"/>
    <w:rsid w:val="00167EC8"/>
    <w:rsid w:val="00170083"/>
    <w:rsid w:val="0017066A"/>
    <w:rsid w:val="0017071D"/>
    <w:rsid w:val="001717E5"/>
    <w:rsid w:val="00171B3F"/>
    <w:rsid w:val="00172528"/>
    <w:rsid w:val="001727B5"/>
    <w:rsid w:val="00173ABB"/>
    <w:rsid w:val="001747C0"/>
    <w:rsid w:val="001749F8"/>
    <w:rsid w:val="0017503C"/>
    <w:rsid w:val="00176098"/>
    <w:rsid w:val="00176245"/>
    <w:rsid w:val="00176B17"/>
    <w:rsid w:val="001800CB"/>
    <w:rsid w:val="001800E5"/>
    <w:rsid w:val="00180669"/>
    <w:rsid w:val="00180CC2"/>
    <w:rsid w:val="00180F63"/>
    <w:rsid w:val="00181950"/>
    <w:rsid w:val="00181CB6"/>
    <w:rsid w:val="00181CDD"/>
    <w:rsid w:val="00182352"/>
    <w:rsid w:val="001823FE"/>
    <w:rsid w:val="001831FF"/>
    <w:rsid w:val="001834DC"/>
    <w:rsid w:val="00183A15"/>
    <w:rsid w:val="001842A6"/>
    <w:rsid w:val="0018433B"/>
    <w:rsid w:val="001847C3"/>
    <w:rsid w:val="00184B9B"/>
    <w:rsid w:val="00184D50"/>
    <w:rsid w:val="00184EE9"/>
    <w:rsid w:val="001853DE"/>
    <w:rsid w:val="00186489"/>
    <w:rsid w:val="00186650"/>
    <w:rsid w:val="00186CC6"/>
    <w:rsid w:val="00186CCA"/>
    <w:rsid w:val="00187271"/>
    <w:rsid w:val="001872E3"/>
    <w:rsid w:val="0018796D"/>
    <w:rsid w:val="00190501"/>
    <w:rsid w:val="00190EB1"/>
    <w:rsid w:val="001914E3"/>
    <w:rsid w:val="00192F0F"/>
    <w:rsid w:val="0019303D"/>
    <w:rsid w:val="0019305E"/>
    <w:rsid w:val="001935BB"/>
    <w:rsid w:val="00194435"/>
    <w:rsid w:val="0019495B"/>
    <w:rsid w:val="00194A60"/>
    <w:rsid w:val="00194FB2"/>
    <w:rsid w:val="00194FB5"/>
    <w:rsid w:val="00195D77"/>
    <w:rsid w:val="001969AA"/>
    <w:rsid w:val="001971F0"/>
    <w:rsid w:val="00197773"/>
    <w:rsid w:val="0019791F"/>
    <w:rsid w:val="001A0670"/>
    <w:rsid w:val="001A0946"/>
    <w:rsid w:val="001A0E72"/>
    <w:rsid w:val="001A1244"/>
    <w:rsid w:val="001A137F"/>
    <w:rsid w:val="001A14AB"/>
    <w:rsid w:val="001A209F"/>
    <w:rsid w:val="001A2341"/>
    <w:rsid w:val="001A331E"/>
    <w:rsid w:val="001A39D0"/>
    <w:rsid w:val="001A3AB1"/>
    <w:rsid w:val="001A41CF"/>
    <w:rsid w:val="001A51FF"/>
    <w:rsid w:val="001A5246"/>
    <w:rsid w:val="001A5839"/>
    <w:rsid w:val="001A5F9A"/>
    <w:rsid w:val="001A6049"/>
    <w:rsid w:val="001A7B3A"/>
    <w:rsid w:val="001A7B4D"/>
    <w:rsid w:val="001B09F8"/>
    <w:rsid w:val="001B14F8"/>
    <w:rsid w:val="001B17C2"/>
    <w:rsid w:val="001B1ECC"/>
    <w:rsid w:val="001B20DE"/>
    <w:rsid w:val="001B37A7"/>
    <w:rsid w:val="001B386D"/>
    <w:rsid w:val="001B3D37"/>
    <w:rsid w:val="001B43FD"/>
    <w:rsid w:val="001B4733"/>
    <w:rsid w:val="001B4D4A"/>
    <w:rsid w:val="001B555C"/>
    <w:rsid w:val="001B5B3F"/>
    <w:rsid w:val="001B6315"/>
    <w:rsid w:val="001B75DA"/>
    <w:rsid w:val="001B7789"/>
    <w:rsid w:val="001B796F"/>
    <w:rsid w:val="001B7A1B"/>
    <w:rsid w:val="001B7E41"/>
    <w:rsid w:val="001B7F62"/>
    <w:rsid w:val="001C12B4"/>
    <w:rsid w:val="001C254D"/>
    <w:rsid w:val="001C273F"/>
    <w:rsid w:val="001C275C"/>
    <w:rsid w:val="001C3121"/>
    <w:rsid w:val="001C437F"/>
    <w:rsid w:val="001C4DB6"/>
    <w:rsid w:val="001C50D6"/>
    <w:rsid w:val="001C611B"/>
    <w:rsid w:val="001D00DB"/>
    <w:rsid w:val="001D08B1"/>
    <w:rsid w:val="001D137B"/>
    <w:rsid w:val="001D14AB"/>
    <w:rsid w:val="001D1602"/>
    <w:rsid w:val="001D1975"/>
    <w:rsid w:val="001D1BC2"/>
    <w:rsid w:val="001D1BD7"/>
    <w:rsid w:val="001D28F6"/>
    <w:rsid w:val="001D338B"/>
    <w:rsid w:val="001D3BA0"/>
    <w:rsid w:val="001D3FED"/>
    <w:rsid w:val="001D4284"/>
    <w:rsid w:val="001D516C"/>
    <w:rsid w:val="001D5836"/>
    <w:rsid w:val="001D5B86"/>
    <w:rsid w:val="001D67E8"/>
    <w:rsid w:val="001D6B51"/>
    <w:rsid w:val="001D6EDA"/>
    <w:rsid w:val="001D74B4"/>
    <w:rsid w:val="001E03B2"/>
    <w:rsid w:val="001E0614"/>
    <w:rsid w:val="001E0881"/>
    <w:rsid w:val="001E0B54"/>
    <w:rsid w:val="001E131F"/>
    <w:rsid w:val="001E187D"/>
    <w:rsid w:val="001E2217"/>
    <w:rsid w:val="001E229E"/>
    <w:rsid w:val="001E3582"/>
    <w:rsid w:val="001E472D"/>
    <w:rsid w:val="001E4DF4"/>
    <w:rsid w:val="001E5AAE"/>
    <w:rsid w:val="001E5F98"/>
    <w:rsid w:val="001E604B"/>
    <w:rsid w:val="001E656F"/>
    <w:rsid w:val="001E66B7"/>
    <w:rsid w:val="001E6A9F"/>
    <w:rsid w:val="001E76DE"/>
    <w:rsid w:val="001F0459"/>
    <w:rsid w:val="001F0B9E"/>
    <w:rsid w:val="001F0C01"/>
    <w:rsid w:val="001F13B7"/>
    <w:rsid w:val="001F1911"/>
    <w:rsid w:val="001F1A0A"/>
    <w:rsid w:val="001F1CEA"/>
    <w:rsid w:val="001F2CF5"/>
    <w:rsid w:val="001F3054"/>
    <w:rsid w:val="001F3292"/>
    <w:rsid w:val="001F32D5"/>
    <w:rsid w:val="001F35E3"/>
    <w:rsid w:val="001F361A"/>
    <w:rsid w:val="001F3AAE"/>
    <w:rsid w:val="001F3C82"/>
    <w:rsid w:val="001F3E39"/>
    <w:rsid w:val="001F434A"/>
    <w:rsid w:val="001F4C55"/>
    <w:rsid w:val="001F4E68"/>
    <w:rsid w:val="001F5BB9"/>
    <w:rsid w:val="001F5BF0"/>
    <w:rsid w:val="001F7092"/>
    <w:rsid w:val="001F713C"/>
    <w:rsid w:val="001F7528"/>
    <w:rsid w:val="001F7568"/>
    <w:rsid w:val="001F7795"/>
    <w:rsid w:val="002000D5"/>
    <w:rsid w:val="00200473"/>
    <w:rsid w:val="00200835"/>
    <w:rsid w:val="00200FF5"/>
    <w:rsid w:val="00201096"/>
    <w:rsid w:val="002019D9"/>
    <w:rsid w:val="00202ADD"/>
    <w:rsid w:val="00202B0C"/>
    <w:rsid w:val="002032DE"/>
    <w:rsid w:val="00203B92"/>
    <w:rsid w:val="00203FE6"/>
    <w:rsid w:val="00205338"/>
    <w:rsid w:val="002054FA"/>
    <w:rsid w:val="00205573"/>
    <w:rsid w:val="00205CE8"/>
    <w:rsid w:val="00205EB3"/>
    <w:rsid w:val="0020667F"/>
    <w:rsid w:val="0020761C"/>
    <w:rsid w:val="00207836"/>
    <w:rsid w:val="00207B75"/>
    <w:rsid w:val="00207B83"/>
    <w:rsid w:val="00207F6B"/>
    <w:rsid w:val="00207FBC"/>
    <w:rsid w:val="002103F8"/>
    <w:rsid w:val="00210B49"/>
    <w:rsid w:val="00210BFF"/>
    <w:rsid w:val="00210E5D"/>
    <w:rsid w:val="00211329"/>
    <w:rsid w:val="0021153B"/>
    <w:rsid w:val="00211DF8"/>
    <w:rsid w:val="00211FF1"/>
    <w:rsid w:val="002120EF"/>
    <w:rsid w:val="0021238B"/>
    <w:rsid w:val="002125EE"/>
    <w:rsid w:val="0021266D"/>
    <w:rsid w:val="00213092"/>
    <w:rsid w:val="002133E0"/>
    <w:rsid w:val="00213519"/>
    <w:rsid w:val="00213633"/>
    <w:rsid w:val="00213A66"/>
    <w:rsid w:val="00213AC6"/>
    <w:rsid w:val="00213C1D"/>
    <w:rsid w:val="00213D9D"/>
    <w:rsid w:val="00214815"/>
    <w:rsid w:val="00214B13"/>
    <w:rsid w:val="00214EB1"/>
    <w:rsid w:val="00215752"/>
    <w:rsid w:val="0021592C"/>
    <w:rsid w:val="002168ED"/>
    <w:rsid w:val="00217950"/>
    <w:rsid w:val="0022045B"/>
    <w:rsid w:val="00220BBC"/>
    <w:rsid w:val="00220DB3"/>
    <w:rsid w:val="00221331"/>
    <w:rsid w:val="002220FF"/>
    <w:rsid w:val="0022251A"/>
    <w:rsid w:val="00223352"/>
    <w:rsid w:val="002240BE"/>
    <w:rsid w:val="0022464B"/>
    <w:rsid w:val="00225494"/>
    <w:rsid w:val="002256BA"/>
    <w:rsid w:val="00225708"/>
    <w:rsid w:val="00225A1F"/>
    <w:rsid w:val="00225AA0"/>
    <w:rsid w:val="00226026"/>
    <w:rsid w:val="002265AB"/>
    <w:rsid w:val="0022699F"/>
    <w:rsid w:val="00226A81"/>
    <w:rsid w:val="002270EE"/>
    <w:rsid w:val="002306EA"/>
    <w:rsid w:val="00231457"/>
    <w:rsid w:val="002314E4"/>
    <w:rsid w:val="00231F61"/>
    <w:rsid w:val="0023233F"/>
    <w:rsid w:val="0023290A"/>
    <w:rsid w:val="00232C81"/>
    <w:rsid w:val="0023313C"/>
    <w:rsid w:val="0023323C"/>
    <w:rsid w:val="00233752"/>
    <w:rsid w:val="0023389E"/>
    <w:rsid w:val="002338DC"/>
    <w:rsid w:val="00233AF1"/>
    <w:rsid w:val="00233BBF"/>
    <w:rsid w:val="00234729"/>
    <w:rsid w:val="002353B2"/>
    <w:rsid w:val="0023584B"/>
    <w:rsid w:val="00235D86"/>
    <w:rsid w:val="002363D7"/>
    <w:rsid w:val="002365C2"/>
    <w:rsid w:val="002372A7"/>
    <w:rsid w:val="00237880"/>
    <w:rsid w:val="00237C30"/>
    <w:rsid w:val="00237E3C"/>
    <w:rsid w:val="00240CE5"/>
    <w:rsid w:val="00241E8A"/>
    <w:rsid w:val="002427C8"/>
    <w:rsid w:val="00242CFE"/>
    <w:rsid w:val="00243201"/>
    <w:rsid w:val="002438D9"/>
    <w:rsid w:val="002446B4"/>
    <w:rsid w:val="00244FE8"/>
    <w:rsid w:val="0024525A"/>
    <w:rsid w:val="00246471"/>
    <w:rsid w:val="00247147"/>
    <w:rsid w:val="00247253"/>
    <w:rsid w:val="002476B3"/>
    <w:rsid w:val="0024790A"/>
    <w:rsid w:val="0025109D"/>
    <w:rsid w:val="00251DAF"/>
    <w:rsid w:val="00251F81"/>
    <w:rsid w:val="00253045"/>
    <w:rsid w:val="0025388B"/>
    <w:rsid w:val="00253B35"/>
    <w:rsid w:val="00253CFA"/>
    <w:rsid w:val="00253FFB"/>
    <w:rsid w:val="00254015"/>
    <w:rsid w:val="0025414A"/>
    <w:rsid w:val="002543CE"/>
    <w:rsid w:val="00255097"/>
    <w:rsid w:val="00255CEA"/>
    <w:rsid w:val="00255EE1"/>
    <w:rsid w:val="002568B4"/>
    <w:rsid w:val="00256A1D"/>
    <w:rsid w:val="00256ADF"/>
    <w:rsid w:val="00256D05"/>
    <w:rsid w:val="002573C8"/>
    <w:rsid w:val="00257900"/>
    <w:rsid w:val="00257B1B"/>
    <w:rsid w:val="00260014"/>
    <w:rsid w:val="0026045A"/>
    <w:rsid w:val="00260542"/>
    <w:rsid w:val="00260813"/>
    <w:rsid w:val="00260F91"/>
    <w:rsid w:val="00261C06"/>
    <w:rsid w:val="00261E1A"/>
    <w:rsid w:val="0026226E"/>
    <w:rsid w:val="0026333B"/>
    <w:rsid w:val="0026471C"/>
    <w:rsid w:val="0026490C"/>
    <w:rsid w:val="00265035"/>
    <w:rsid w:val="002654CB"/>
    <w:rsid w:val="00265C2C"/>
    <w:rsid w:val="00266981"/>
    <w:rsid w:val="00266F2F"/>
    <w:rsid w:val="00267489"/>
    <w:rsid w:val="00267AAA"/>
    <w:rsid w:val="00267EB3"/>
    <w:rsid w:val="00270EC6"/>
    <w:rsid w:val="00271E4A"/>
    <w:rsid w:val="00271EAA"/>
    <w:rsid w:val="002724A1"/>
    <w:rsid w:val="00272915"/>
    <w:rsid w:val="0027300C"/>
    <w:rsid w:val="002738ED"/>
    <w:rsid w:val="002738F8"/>
    <w:rsid w:val="00274FB9"/>
    <w:rsid w:val="00275801"/>
    <w:rsid w:val="00275AD3"/>
    <w:rsid w:val="002771D9"/>
    <w:rsid w:val="00277DA8"/>
    <w:rsid w:val="00280211"/>
    <w:rsid w:val="00280B5A"/>
    <w:rsid w:val="0028104A"/>
    <w:rsid w:val="00281921"/>
    <w:rsid w:val="00281E14"/>
    <w:rsid w:val="002824B2"/>
    <w:rsid w:val="002827D3"/>
    <w:rsid w:val="00282BAB"/>
    <w:rsid w:val="00282F14"/>
    <w:rsid w:val="00283056"/>
    <w:rsid w:val="0028355E"/>
    <w:rsid w:val="00284523"/>
    <w:rsid w:val="002846AD"/>
    <w:rsid w:val="00284836"/>
    <w:rsid w:val="00284B97"/>
    <w:rsid w:val="00284E29"/>
    <w:rsid w:val="00285876"/>
    <w:rsid w:val="002859EB"/>
    <w:rsid w:val="0028620E"/>
    <w:rsid w:val="002867DA"/>
    <w:rsid w:val="002867FA"/>
    <w:rsid w:val="002871FD"/>
    <w:rsid w:val="00287551"/>
    <w:rsid w:val="00287940"/>
    <w:rsid w:val="00290D7D"/>
    <w:rsid w:val="002914E4"/>
    <w:rsid w:val="00291A5E"/>
    <w:rsid w:val="00291D87"/>
    <w:rsid w:val="00291EA1"/>
    <w:rsid w:val="00292E9D"/>
    <w:rsid w:val="00293258"/>
    <w:rsid w:val="00293BD8"/>
    <w:rsid w:val="00295110"/>
    <w:rsid w:val="0029548B"/>
    <w:rsid w:val="002955DE"/>
    <w:rsid w:val="00295C72"/>
    <w:rsid w:val="00295FE0"/>
    <w:rsid w:val="00296954"/>
    <w:rsid w:val="00296ADF"/>
    <w:rsid w:val="002972E6"/>
    <w:rsid w:val="002976AC"/>
    <w:rsid w:val="0029777D"/>
    <w:rsid w:val="00297786"/>
    <w:rsid w:val="00297AEA"/>
    <w:rsid w:val="00297F68"/>
    <w:rsid w:val="002A0999"/>
    <w:rsid w:val="002A0EA0"/>
    <w:rsid w:val="002A190D"/>
    <w:rsid w:val="002A1AD8"/>
    <w:rsid w:val="002A2A6D"/>
    <w:rsid w:val="002A3B0B"/>
    <w:rsid w:val="002A42B3"/>
    <w:rsid w:val="002A4B4B"/>
    <w:rsid w:val="002A4B66"/>
    <w:rsid w:val="002A4E20"/>
    <w:rsid w:val="002A56E9"/>
    <w:rsid w:val="002A5761"/>
    <w:rsid w:val="002A6C9B"/>
    <w:rsid w:val="002A731D"/>
    <w:rsid w:val="002A765D"/>
    <w:rsid w:val="002A7E96"/>
    <w:rsid w:val="002B0945"/>
    <w:rsid w:val="002B0A18"/>
    <w:rsid w:val="002B0BDC"/>
    <w:rsid w:val="002B14A4"/>
    <w:rsid w:val="002B23D1"/>
    <w:rsid w:val="002B2812"/>
    <w:rsid w:val="002B28F3"/>
    <w:rsid w:val="002B315C"/>
    <w:rsid w:val="002B3325"/>
    <w:rsid w:val="002B348A"/>
    <w:rsid w:val="002B35C6"/>
    <w:rsid w:val="002B4626"/>
    <w:rsid w:val="002B4866"/>
    <w:rsid w:val="002B49B9"/>
    <w:rsid w:val="002B4C31"/>
    <w:rsid w:val="002B5093"/>
    <w:rsid w:val="002B563C"/>
    <w:rsid w:val="002B57CC"/>
    <w:rsid w:val="002B5836"/>
    <w:rsid w:val="002B66AA"/>
    <w:rsid w:val="002B71B8"/>
    <w:rsid w:val="002B7A8F"/>
    <w:rsid w:val="002B7E3F"/>
    <w:rsid w:val="002C0257"/>
    <w:rsid w:val="002C080D"/>
    <w:rsid w:val="002C11C7"/>
    <w:rsid w:val="002C218A"/>
    <w:rsid w:val="002C2638"/>
    <w:rsid w:val="002C2736"/>
    <w:rsid w:val="002C302C"/>
    <w:rsid w:val="002C4559"/>
    <w:rsid w:val="002C4F64"/>
    <w:rsid w:val="002C5B12"/>
    <w:rsid w:val="002C6334"/>
    <w:rsid w:val="002C6C4D"/>
    <w:rsid w:val="002C75E9"/>
    <w:rsid w:val="002C7C83"/>
    <w:rsid w:val="002D00EF"/>
    <w:rsid w:val="002D0427"/>
    <w:rsid w:val="002D0867"/>
    <w:rsid w:val="002D1A15"/>
    <w:rsid w:val="002D1A34"/>
    <w:rsid w:val="002D22EA"/>
    <w:rsid w:val="002D2B83"/>
    <w:rsid w:val="002D2F84"/>
    <w:rsid w:val="002D45EE"/>
    <w:rsid w:val="002D4F45"/>
    <w:rsid w:val="002D5762"/>
    <w:rsid w:val="002D6131"/>
    <w:rsid w:val="002D67E8"/>
    <w:rsid w:val="002D6A49"/>
    <w:rsid w:val="002D6A98"/>
    <w:rsid w:val="002D6DA0"/>
    <w:rsid w:val="002D71DD"/>
    <w:rsid w:val="002D7715"/>
    <w:rsid w:val="002D7B78"/>
    <w:rsid w:val="002D7BCA"/>
    <w:rsid w:val="002D7D55"/>
    <w:rsid w:val="002D7F76"/>
    <w:rsid w:val="002E0D93"/>
    <w:rsid w:val="002E1089"/>
    <w:rsid w:val="002E1907"/>
    <w:rsid w:val="002E2710"/>
    <w:rsid w:val="002E3B08"/>
    <w:rsid w:val="002E408F"/>
    <w:rsid w:val="002E43D2"/>
    <w:rsid w:val="002E4C07"/>
    <w:rsid w:val="002E4CBF"/>
    <w:rsid w:val="002E5999"/>
    <w:rsid w:val="002E62D1"/>
    <w:rsid w:val="002E71EE"/>
    <w:rsid w:val="002E7339"/>
    <w:rsid w:val="002E7398"/>
    <w:rsid w:val="002E7AF2"/>
    <w:rsid w:val="002E7B63"/>
    <w:rsid w:val="002F016D"/>
    <w:rsid w:val="002F02B6"/>
    <w:rsid w:val="002F15F6"/>
    <w:rsid w:val="002F1DB9"/>
    <w:rsid w:val="002F2537"/>
    <w:rsid w:val="002F3603"/>
    <w:rsid w:val="002F3AE6"/>
    <w:rsid w:val="002F4019"/>
    <w:rsid w:val="002F4881"/>
    <w:rsid w:val="002F5042"/>
    <w:rsid w:val="002F5458"/>
    <w:rsid w:val="002F6303"/>
    <w:rsid w:val="002F655C"/>
    <w:rsid w:val="002F70BF"/>
    <w:rsid w:val="002F7C7A"/>
    <w:rsid w:val="002F7F94"/>
    <w:rsid w:val="003000BE"/>
    <w:rsid w:val="003001F4"/>
    <w:rsid w:val="00300216"/>
    <w:rsid w:val="003013DD"/>
    <w:rsid w:val="00301A78"/>
    <w:rsid w:val="00301A79"/>
    <w:rsid w:val="00302A7D"/>
    <w:rsid w:val="003036F6"/>
    <w:rsid w:val="00303991"/>
    <w:rsid w:val="00303BE0"/>
    <w:rsid w:val="00304906"/>
    <w:rsid w:val="0030551D"/>
    <w:rsid w:val="00305698"/>
    <w:rsid w:val="00305741"/>
    <w:rsid w:val="00306338"/>
    <w:rsid w:val="00307A99"/>
    <w:rsid w:val="00310165"/>
    <w:rsid w:val="003103AE"/>
    <w:rsid w:val="00312762"/>
    <w:rsid w:val="00312964"/>
    <w:rsid w:val="00312A91"/>
    <w:rsid w:val="00313853"/>
    <w:rsid w:val="00314A46"/>
    <w:rsid w:val="00314D8E"/>
    <w:rsid w:val="00315013"/>
    <w:rsid w:val="00315106"/>
    <w:rsid w:val="003152A6"/>
    <w:rsid w:val="003155B1"/>
    <w:rsid w:val="00315721"/>
    <w:rsid w:val="00315FD3"/>
    <w:rsid w:val="00316176"/>
    <w:rsid w:val="003171BC"/>
    <w:rsid w:val="00317AC9"/>
    <w:rsid w:val="00320F6A"/>
    <w:rsid w:val="00321202"/>
    <w:rsid w:val="00321306"/>
    <w:rsid w:val="003213FD"/>
    <w:rsid w:val="003217D2"/>
    <w:rsid w:val="00322040"/>
    <w:rsid w:val="00322611"/>
    <w:rsid w:val="00322986"/>
    <w:rsid w:val="00322B87"/>
    <w:rsid w:val="0032356B"/>
    <w:rsid w:val="0032394D"/>
    <w:rsid w:val="00323EC6"/>
    <w:rsid w:val="00324307"/>
    <w:rsid w:val="003245EE"/>
    <w:rsid w:val="00324ECD"/>
    <w:rsid w:val="00325006"/>
    <w:rsid w:val="00326162"/>
    <w:rsid w:val="0032668D"/>
    <w:rsid w:val="00326791"/>
    <w:rsid w:val="00326AA4"/>
    <w:rsid w:val="00326C35"/>
    <w:rsid w:val="00326E66"/>
    <w:rsid w:val="003272C7"/>
    <w:rsid w:val="003275C8"/>
    <w:rsid w:val="00330430"/>
    <w:rsid w:val="003305E3"/>
    <w:rsid w:val="00330F8B"/>
    <w:rsid w:val="003328F6"/>
    <w:rsid w:val="003342CD"/>
    <w:rsid w:val="00334AF1"/>
    <w:rsid w:val="00334D29"/>
    <w:rsid w:val="00335023"/>
    <w:rsid w:val="0033505D"/>
    <w:rsid w:val="00335353"/>
    <w:rsid w:val="00335712"/>
    <w:rsid w:val="003362C0"/>
    <w:rsid w:val="00336309"/>
    <w:rsid w:val="00336CAE"/>
    <w:rsid w:val="0033747D"/>
    <w:rsid w:val="003374F5"/>
    <w:rsid w:val="00337D61"/>
    <w:rsid w:val="00337E0F"/>
    <w:rsid w:val="0034027E"/>
    <w:rsid w:val="00340A2E"/>
    <w:rsid w:val="00340CA8"/>
    <w:rsid w:val="00341531"/>
    <w:rsid w:val="003420E0"/>
    <w:rsid w:val="00342DA0"/>
    <w:rsid w:val="0034311E"/>
    <w:rsid w:val="0034327A"/>
    <w:rsid w:val="00343ADF"/>
    <w:rsid w:val="00343C7C"/>
    <w:rsid w:val="00344373"/>
    <w:rsid w:val="003443CC"/>
    <w:rsid w:val="00344527"/>
    <w:rsid w:val="003448F0"/>
    <w:rsid w:val="0034528E"/>
    <w:rsid w:val="003452FA"/>
    <w:rsid w:val="00345959"/>
    <w:rsid w:val="00345B52"/>
    <w:rsid w:val="00345D1F"/>
    <w:rsid w:val="003465E7"/>
    <w:rsid w:val="00346AFC"/>
    <w:rsid w:val="00346C75"/>
    <w:rsid w:val="00346D1F"/>
    <w:rsid w:val="00347B01"/>
    <w:rsid w:val="00347E6D"/>
    <w:rsid w:val="00347FEC"/>
    <w:rsid w:val="0035082C"/>
    <w:rsid w:val="003516AE"/>
    <w:rsid w:val="003516EC"/>
    <w:rsid w:val="00351DC0"/>
    <w:rsid w:val="00351EB7"/>
    <w:rsid w:val="003527A1"/>
    <w:rsid w:val="00352B42"/>
    <w:rsid w:val="003532EC"/>
    <w:rsid w:val="0035331C"/>
    <w:rsid w:val="00353432"/>
    <w:rsid w:val="00353845"/>
    <w:rsid w:val="003538B4"/>
    <w:rsid w:val="00354179"/>
    <w:rsid w:val="003554BB"/>
    <w:rsid w:val="0035614C"/>
    <w:rsid w:val="0035683D"/>
    <w:rsid w:val="00356A5D"/>
    <w:rsid w:val="003573E2"/>
    <w:rsid w:val="00357D49"/>
    <w:rsid w:val="00357DCC"/>
    <w:rsid w:val="00361336"/>
    <w:rsid w:val="003616D5"/>
    <w:rsid w:val="00361A5C"/>
    <w:rsid w:val="00362452"/>
    <w:rsid w:val="003632C6"/>
    <w:rsid w:val="00363B29"/>
    <w:rsid w:val="003641DF"/>
    <w:rsid w:val="003644B0"/>
    <w:rsid w:val="00364779"/>
    <w:rsid w:val="00366016"/>
    <w:rsid w:val="003660A6"/>
    <w:rsid w:val="00366581"/>
    <w:rsid w:val="00367530"/>
    <w:rsid w:val="00367F28"/>
    <w:rsid w:val="00370C07"/>
    <w:rsid w:val="003713B0"/>
    <w:rsid w:val="00372BC8"/>
    <w:rsid w:val="00372F31"/>
    <w:rsid w:val="00373698"/>
    <w:rsid w:val="00373A87"/>
    <w:rsid w:val="00375195"/>
    <w:rsid w:val="003754B2"/>
    <w:rsid w:val="0037572E"/>
    <w:rsid w:val="0037605C"/>
    <w:rsid w:val="003765E1"/>
    <w:rsid w:val="0037684E"/>
    <w:rsid w:val="003772E7"/>
    <w:rsid w:val="003775A8"/>
    <w:rsid w:val="0037789E"/>
    <w:rsid w:val="00377BC9"/>
    <w:rsid w:val="00377FEE"/>
    <w:rsid w:val="00380266"/>
    <w:rsid w:val="0038078F"/>
    <w:rsid w:val="00380AE1"/>
    <w:rsid w:val="00380C6E"/>
    <w:rsid w:val="0038138F"/>
    <w:rsid w:val="0038144B"/>
    <w:rsid w:val="003814FE"/>
    <w:rsid w:val="0038171A"/>
    <w:rsid w:val="00381910"/>
    <w:rsid w:val="0038241B"/>
    <w:rsid w:val="00382B5B"/>
    <w:rsid w:val="003834EE"/>
    <w:rsid w:val="003835BB"/>
    <w:rsid w:val="00384A81"/>
    <w:rsid w:val="00385AC3"/>
    <w:rsid w:val="00386684"/>
    <w:rsid w:val="003866B8"/>
    <w:rsid w:val="00390227"/>
    <w:rsid w:val="0039296C"/>
    <w:rsid w:val="0039316F"/>
    <w:rsid w:val="00393E0D"/>
    <w:rsid w:val="00394150"/>
    <w:rsid w:val="00394F85"/>
    <w:rsid w:val="00396404"/>
    <w:rsid w:val="003976F4"/>
    <w:rsid w:val="00397E92"/>
    <w:rsid w:val="003A0083"/>
    <w:rsid w:val="003A12A9"/>
    <w:rsid w:val="003A22B1"/>
    <w:rsid w:val="003A2448"/>
    <w:rsid w:val="003A2AED"/>
    <w:rsid w:val="003A2C7A"/>
    <w:rsid w:val="003A375A"/>
    <w:rsid w:val="003A3948"/>
    <w:rsid w:val="003A46FA"/>
    <w:rsid w:val="003A4705"/>
    <w:rsid w:val="003A47CD"/>
    <w:rsid w:val="003A536E"/>
    <w:rsid w:val="003A5477"/>
    <w:rsid w:val="003A5559"/>
    <w:rsid w:val="003A59EE"/>
    <w:rsid w:val="003A5C5E"/>
    <w:rsid w:val="003A61B8"/>
    <w:rsid w:val="003A68FB"/>
    <w:rsid w:val="003A6DE6"/>
    <w:rsid w:val="003A703A"/>
    <w:rsid w:val="003A7499"/>
    <w:rsid w:val="003A7949"/>
    <w:rsid w:val="003B0007"/>
    <w:rsid w:val="003B06C2"/>
    <w:rsid w:val="003B1A03"/>
    <w:rsid w:val="003B1F73"/>
    <w:rsid w:val="003B2201"/>
    <w:rsid w:val="003B2561"/>
    <w:rsid w:val="003B256C"/>
    <w:rsid w:val="003B2C1C"/>
    <w:rsid w:val="003B2FEA"/>
    <w:rsid w:val="003B32B4"/>
    <w:rsid w:val="003B3570"/>
    <w:rsid w:val="003B4C6A"/>
    <w:rsid w:val="003B51B5"/>
    <w:rsid w:val="003B5391"/>
    <w:rsid w:val="003B56E9"/>
    <w:rsid w:val="003B58DD"/>
    <w:rsid w:val="003B59AB"/>
    <w:rsid w:val="003B5C1B"/>
    <w:rsid w:val="003B5DA2"/>
    <w:rsid w:val="003B5E6E"/>
    <w:rsid w:val="003B65F2"/>
    <w:rsid w:val="003B6AD5"/>
    <w:rsid w:val="003B737E"/>
    <w:rsid w:val="003B7BD0"/>
    <w:rsid w:val="003B7E15"/>
    <w:rsid w:val="003C0D42"/>
    <w:rsid w:val="003C179C"/>
    <w:rsid w:val="003C35F7"/>
    <w:rsid w:val="003C36D0"/>
    <w:rsid w:val="003C3849"/>
    <w:rsid w:val="003C43BF"/>
    <w:rsid w:val="003C4A35"/>
    <w:rsid w:val="003C64B2"/>
    <w:rsid w:val="003C6D7C"/>
    <w:rsid w:val="003C79F2"/>
    <w:rsid w:val="003D026C"/>
    <w:rsid w:val="003D1009"/>
    <w:rsid w:val="003D189F"/>
    <w:rsid w:val="003D1AD1"/>
    <w:rsid w:val="003D2A0B"/>
    <w:rsid w:val="003D3059"/>
    <w:rsid w:val="003D322F"/>
    <w:rsid w:val="003D3733"/>
    <w:rsid w:val="003D3C15"/>
    <w:rsid w:val="003D3D05"/>
    <w:rsid w:val="003D4249"/>
    <w:rsid w:val="003D4257"/>
    <w:rsid w:val="003D4ACF"/>
    <w:rsid w:val="003D4AF6"/>
    <w:rsid w:val="003D4E91"/>
    <w:rsid w:val="003D656A"/>
    <w:rsid w:val="003D6988"/>
    <w:rsid w:val="003D6A9E"/>
    <w:rsid w:val="003D7073"/>
    <w:rsid w:val="003D7209"/>
    <w:rsid w:val="003D7293"/>
    <w:rsid w:val="003D7470"/>
    <w:rsid w:val="003D7471"/>
    <w:rsid w:val="003D7560"/>
    <w:rsid w:val="003D7977"/>
    <w:rsid w:val="003E02E2"/>
    <w:rsid w:val="003E0494"/>
    <w:rsid w:val="003E067A"/>
    <w:rsid w:val="003E077D"/>
    <w:rsid w:val="003E0DB5"/>
    <w:rsid w:val="003E0E94"/>
    <w:rsid w:val="003E1BBE"/>
    <w:rsid w:val="003E24BE"/>
    <w:rsid w:val="003E288D"/>
    <w:rsid w:val="003E2CEA"/>
    <w:rsid w:val="003E344C"/>
    <w:rsid w:val="003E3498"/>
    <w:rsid w:val="003E3D72"/>
    <w:rsid w:val="003E3DA4"/>
    <w:rsid w:val="003E3ECA"/>
    <w:rsid w:val="003E60FA"/>
    <w:rsid w:val="003E677D"/>
    <w:rsid w:val="003E7466"/>
    <w:rsid w:val="003E7928"/>
    <w:rsid w:val="003F01B5"/>
    <w:rsid w:val="003F060F"/>
    <w:rsid w:val="003F0B04"/>
    <w:rsid w:val="003F0D2C"/>
    <w:rsid w:val="003F0DD5"/>
    <w:rsid w:val="003F1006"/>
    <w:rsid w:val="003F18B0"/>
    <w:rsid w:val="003F1B50"/>
    <w:rsid w:val="003F284A"/>
    <w:rsid w:val="003F301C"/>
    <w:rsid w:val="003F3A53"/>
    <w:rsid w:val="003F4064"/>
    <w:rsid w:val="003F40B3"/>
    <w:rsid w:val="003F42A6"/>
    <w:rsid w:val="003F585D"/>
    <w:rsid w:val="003F6E5D"/>
    <w:rsid w:val="003F71D2"/>
    <w:rsid w:val="003F7BCC"/>
    <w:rsid w:val="003F7C2B"/>
    <w:rsid w:val="00400266"/>
    <w:rsid w:val="0040030B"/>
    <w:rsid w:val="00400AF8"/>
    <w:rsid w:val="00400F08"/>
    <w:rsid w:val="00401692"/>
    <w:rsid w:val="00401DE2"/>
    <w:rsid w:val="00402849"/>
    <w:rsid w:val="00403172"/>
    <w:rsid w:val="00404469"/>
    <w:rsid w:val="004046A4"/>
    <w:rsid w:val="004054C9"/>
    <w:rsid w:val="00405914"/>
    <w:rsid w:val="004067E6"/>
    <w:rsid w:val="00406F62"/>
    <w:rsid w:val="00407166"/>
    <w:rsid w:val="004112DF"/>
    <w:rsid w:val="00411658"/>
    <w:rsid w:val="004116CE"/>
    <w:rsid w:val="00411914"/>
    <w:rsid w:val="00411AA4"/>
    <w:rsid w:val="004124E5"/>
    <w:rsid w:val="00412A6A"/>
    <w:rsid w:val="00412AD1"/>
    <w:rsid w:val="00413685"/>
    <w:rsid w:val="0041368F"/>
    <w:rsid w:val="004138EB"/>
    <w:rsid w:val="0041486B"/>
    <w:rsid w:val="00414DD7"/>
    <w:rsid w:val="0041502E"/>
    <w:rsid w:val="0041521E"/>
    <w:rsid w:val="00415279"/>
    <w:rsid w:val="00415672"/>
    <w:rsid w:val="00415935"/>
    <w:rsid w:val="00415A5E"/>
    <w:rsid w:val="00415E5C"/>
    <w:rsid w:val="004162DF"/>
    <w:rsid w:val="00416E1D"/>
    <w:rsid w:val="00417584"/>
    <w:rsid w:val="004208F8"/>
    <w:rsid w:val="00421EA4"/>
    <w:rsid w:val="0042223B"/>
    <w:rsid w:val="00422935"/>
    <w:rsid w:val="00422B69"/>
    <w:rsid w:val="00422D9C"/>
    <w:rsid w:val="0042367D"/>
    <w:rsid w:val="00423749"/>
    <w:rsid w:val="004240AA"/>
    <w:rsid w:val="0042425B"/>
    <w:rsid w:val="00424ED8"/>
    <w:rsid w:val="00425C62"/>
    <w:rsid w:val="0042642C"/>
    <w:rsid w:val="0042790D"/>
    <w:rsid w:val="00427A9E"/>
    <w:rsid w:val="00427F3D"/>
    <w:rsid w:val="00430953"/>
    <w:rsid w:val="00431146"/>
    <w:rsid w:val="0043218F"/>
    <w:rsid w:val="00432596"/>
    <w:rsid w:val="00433451"/>
    <w:rsid w:val="00433588"/>
    <w:rsid w:val="004335E5"/>
    <w:rsid w:val="00435062"/>
    <w:rsid w:val="00435426"/>
    <w:rsid w:val="00436FBD"/>
    <w:rsid w:val="0043765F"/>
    <w:rsid w:val="00437D5D"/>
    <w:rsid w:val="004400B5"/>
    <w:rsid w:val="00440964"/>
    <w:rsid w:val="0044185E"/>
    <w:rsid w:val="00441CD6"/>
    <w:rsid w:val="00441F9C"/>
    <w:rsid w:val="00442A82"/>
    <w:rsid w:val="00442FBF"/>
    <w:rsid w:val="0044311A"/>
    <w:rsid w:val="00443480"/>
    <w:rsid w:val="00443A2E"/>
    <w:rsid w:val="004440AD"/>
    <w:rsid w:val="00444223"/>
    <w:rsid w:val="00444948"/>
    <w:rsid w:val="00445659"/>
    <w:rsid w:val="00446125"/>
    <w:rsid w:val="0044612A"/>
    <w:rsid w:val="00446761"/>
    <w:rsid w:val="00447653"/>
    <w:rsid w:val="00447763"/>
    <w:rsid w:val="004479CC"/>
    <w:rsid w:val="004505ED"/>
    <w:rsid w:val="00450639"/>
    <w:rsid w:val="00450654"/>
    <w:rsid w:val="00450680"/>
    <w:rsid w:val="00451722"/>
    <w:rsid w:val="004519CF"/>
    <w:rsid w:val="0045246E"/>
    <w:rsid w:val="00452BC3"/>
    <w:rsid w:val="00452EF5"/>
    <w:rsid w:val="0045386A"/>
    <w:rsid w:val="00453AC1"/>
    <w:rsid w:val="004541C7"/>
    <w:rsid w:val="00455125"/>
    <w:rsid w:val="00455157"/>
    <w:rsid w:val="004556B0"/>
    <w:rsid w:val="00455C34"/>
    <w:rsid w:val="00456098"/>
    <w:rsid w:val="0045616A"/>
    <w:rsid w:val="00456420"/>
    <w:rsid w:val="0045662D"/>
    <w:rsid w:val="00456955"/>
    <w:rsid w:val="004569B7"/>
    <w:rsid w:val="00457822"/>
    <w:rsid w:val="00457BAF"/>
    <w:rsid w:val="00457D6D"/>
    <w:rsid w:val="00460120"/>
    <w:rsid w:val="004602EE"/>
    <w:rsid w:val="00461043"/>
    <w:rsid w:val="00461FBE"/>
    <w:rsid w:val="00462168"/>
    <w:rsid w:val="004621A0"/>
    <w:rsid w:val="00462AAE"/>
    <w:rsid w:val="004632FA"/>
    <w:rsid w:val="00463511"/>
    <w:rsid w:val="004635CE"/>
    <w:rsid w:val="0046395B"/>
    <w:rsid w:val="00464133"/>
    <w:rsid w:val="0046640D"/>
    <w:rsid w:val="004669D4"/>
    <w:rsid w:val="00466DF2"/>
    <w:rsid w:val="0046727C"/>
    <w:rsid w:val="0046784B"/>
    <w:rsid w:val="004701D6"/>
    <w:rsid w:val="004704AE"/>
    <w:rsid w:val="0047160B"/>
    <w:rsid w:val="00472761"/>
    <w:rsid w:val="0047374C"/>
    <w:rsid w:val="00474083"/>
    <w:rsid w:val="004747A6"/>
    <w:rsid w:val="00474A2F"/>
    <w:rsid w:val="00474D84"/>
    <w:rsid w:val="00475816"/>
    <w:rsid w:val="00476548"/>
    <w:rsid w:val="004770DA"/>
    <w:rsid w:val="00477DD2"/>
    <w:rsid w:val="004802E7"/>
    <w:rsid w:val="00481039"/>
    <w:rsid w:val="0048140D"/>
    <w:rsid w:val="00481964"/>
    <w:rsid w:val="00481E14"/>
    <w:rsid w:val="00482481"/>
    <w:rsid w:val="00482651"/>
    <w:rsid w:val="0048272C"/>
    <w:rsid w:val="00482888"/>
    <w:rsid w:val="00483436"/>
    <w:rsid w:val="00483513"/>
    <w:rsid w:val="004839CF"/>
    <w:rsid w:val="00484C46"/>
    <w:rsid w:val="00485E8F"/>
    <w:rsid w:val="004864A9"/>
    <w:rsid w:val="0048663C"/>
    <w:rsid w:val="004866A2"/>
    <w:rsid w:val="00486D31"/>
    <w:rsid w:val="00487487"/>
    <w:rsid w:val="00487AB2"/>
    <w:rsid w:val="00487C14"/>
    <w:rsid w:val="00487D34"/>
    <w:rsid w:val="00487D64"/>
    <w:rsid w:val="0049004C"/>
    <w:rsid w:val="0049029B"/>
    <w:rsid w:val="004906E3"/>
    <w:rsid w:val="0049123F"/>
    <w:rsid w:val="004918BA"/>
    <w:rsid w:val="00491F77"/>
    <w:rsid w:val="0049284C"/>
    <w:rsid w:val="00493955"/>
    <w:rsid w:val="004954D9"/>
    <w:rsid w:val="00495C72"/>
    <w:rsid w:val="00496084"/>
    <w:rsid w:val="00496D01"/>
    <w:rsid w:val="00496DC4"/>
    <w:rsid w:val="00496F8B"/>
    <w:rsid w:val="004975D3"/>
    <w:rsid w:val="00497958"/>
    <w:rsid w:val="00497CEA"/>
    <w:rsid w:val="00497E66"/>
    <w:rsid w:val="00497FE1"/>
    <w:rsid w:val="004A0991"/>
    <w:rsid w:val="004A21CE"/>
    <w:rsid w:val="004A2277"/>
    <w:rsid w:val="004A2581"/>
    <w:rsid w:val="004A373C"/>
    <w:rsid w:val="004A39ED"/>
    <w:rsid w:val="004A3AB4"/>
    <w:rsid w:val="004A3E4F"/>
    <w:rsid w:val="004A3F00"/>
    <w:rsid w:val="004A4C44"/>
    <w:rsid w:val="004A4E22"/>
    <w:rsid w:val="004A59EF"/>
    <w:rsid w:val="004A5DCB"/>
    <w:rsid w:val="004A6121"/>
    <w:rsid w:val="004A64E0"/>
    <w:rsid w:val="004B02D5"/>
    <w:rsid w:val="004B02FC"/>
    <w:rsid w:val="004B0322"/>
    <w:rsid w:val="004B0B1A"/>
    <w:rsid w:val="004B0CB3"/>
    <w:rsid w:val="004B0D13"/>
    <w:rsid w:val="004B1AA1"/>
    <w:rsid w:val="004B1D04"/>
    <w:rsid w:val="004B22E6"/>
    <w:rsid w:val="004B26AE"/>
    <w:rsid w:val="004B2C99"/>
    <w:rsid w:val="004B31A4"/>
    <w:rsid w:val="004B3317"/>
    <w:rsid w:val="004B336A"/>
    <w:rsid w:val="004B3415"/>
    <w:rsid w:val="004B4120"/>
    <w:rsid w:val="004B45F9"/>
    <w:rsid w:val="004B4CCE"/>
    <w:rsid w:val="004B546E"/>
    <w:rsid w:val="004B5B67"/>
    <w:rsid w:val="004B5D16"/>
    <w:rsid w:val="004B5E64"/>
    <w:rsid w:val="004B64E1"/>
    <w:rsid w:val="004B695C"/>
    <w:rsid w:val="004B6A36"/>
    <w:rsid w:val="004B6ACF"/>
    <w:rsid w:val="004B7879"/>
    <w:rsid w:val="004C010D"/>
    <w:rsid w:val="004C070A"/>
    <w:rsid w:val="004C125A"/>
    <w:rsid w:val="004C16EB"/>
    <w:rsid w:val="004C24F4"/>
    <w:rsid w:val="004C3957"/>
    <w:rsid w:val="004C3AF5"/>
    <w:rsid w:val="004C417D"/>
    <w:rsid w:val="004C4994"/>
    <w:rsid w:val="004C5091"/>
    <w:rsid w:val="004C5135"/>
    <w:rsid w:val="004C52E4"/>
    <w:rsid w:val="004C5358"/>
    <w:rsid w:val="004C6084"/>
    <w:rsid w:val="004C65C4"/>
    <w:rsid w:val="004C6982"/>
    <w:rsid w:val="004C6DB8"/>
    <w:rsid w:val="004C749E"/>
    <w:rsid w:val="004C7A44"/>
    <w:rsid w:val="004D03F9"/>
    <w:rsid w:val="004D0591"/>
    <w:rsid w:val="004D0BCC"/>
    <w:rsid w:val="004D16D0"/>
    <w:rsid w:val="004D2A89"/>
    <w:rsid w:val="004D2C59"/>
    <w:rsid w:val="004D3227"/>
    <w:rsid w:val="004D3652"/>
    <w:rsid w:val="004D3688"/>
    <w:rsid w:val="004D3B8A"/>
    <w:rsid w:val="004D4077"/>
    <w:rsid w:val="004D4FD4"/>
    <w:rsid w:val="004D572D"/>
    <w:rsid w:val="004D660A"/>
    <w:rsid w:val="004D7157"/>
    <w:rsid w:val="004D7B9F"/>
    <w:rsid w:val="004E0430"/>
    <w:rsid w:val="004E053C"/>
    <w:rsid w:val="004E073D"/>
    <w:rsid w:val="004E09BD"/>
    <w:rsid w:val="004E0EEE"/>
    <w:rsid w:val="004E1645"/>
    <w:rsid w:val="004E1B48"/>
    <w:rsid w:val="004E27A1"/>
    <w:rsid w:val="004E32D6"/>
    <w:rsid w:val="004E395E"/>
    <w:rsid w:val="004E4685"/>
    <w:rsid w:val="004E4B51"/>
    <w:rsid w:val="004E4E9A"/>
    <w:rsid w:val="004E5354"/>
    <w:rsid w:val="004E5590"/>
    <w:rsid w:val="004E56D1"/>
    <w:rsid w:val="004E7291"/>
    <w:rsid w:val="004E7504"/>
    <w:rsid w:val="004E78AA"/>
    <w:rsid w:val="004F0795"/>
    <w:rsid w:val="004F0D6C"/>
    <w:rsid w:val="004F147A"/>
    <w:rsid w:val="004F17CB"/>
    <w:rsid w:val="004F1AEB"/>
    <w:rsid w:val="004F2302"/>
    <w:rsid w:val="004F24B2"/>
    <w:rsid w:val="004F2BAA"/>
    <w:rsid w:val="004F2D34"/>
    <w:rsid w:val="004F312B"/>
    <w:rsid w:val="004F446E"/>
    <w:rsid w:val="004F45AE"/>
    <w:rsid w:val="004F4746"/>
    <w:rsid w:val="004F492F"/>
    <w:rsid w:val="004F4CE1"/>
    <w:rsid w:val="004F4DE0"/>
    <w:rsid w:val="004F506D"/>
    <w:rsid w:val="004F51DE"/>
    <w:rsid w:val="004F5244"/>
    <w:rsid w:val="004F5634"/>
    <w:rsid w:val="004F5E22"/>
    <w:rsid w:val="004F6407"/>
    <w:rsid w:val="004F6481"/>
    <w:rsid w:val="004F695E"/>
    <w:rsid w:val="004F6A19"/>
    <w:rsid w:val="004F70AE"/>
    <w:rsid w:val="004F7B46"/>
    <w:rsid w:val="0050062A"/>
    <w:rsid w:val="005007F8"/>
    <w:rsid w:val="00500DC9"/>
    <w:rsid w:val="00503389"/>
    <w:rsid w:val="00503553"/>
    <w:rsid w:val="00503CA5"/>
    <w:rsid w:val="0050454F"/>
    <w:rsid w:val="00504A62"/>
    <w:rsid w:val="0050665A"/>
    <w:rsid w:val="00506C40"/>
    <w:rsid w:val="00506DCA"/>
    <w:rsid w:val="005072E8"/>
    <w:rsid w:val="00510245"/>
    <w:rsid w:val="0051025C"/>
    <w:rsid w:val="00510B5F"/>
    <w:rsid w:val="00510C0F"/>
    <w:rsid w:val="005111DB"/>
    <w:rsid w:val="005126CE"/>
    <w:rsid w:val="00512795"/>
    <w:rsid w:val="00512C0B"/>
    <w:rsid w:val="00512F47"/>
    <w:rsid w:val="00512FC4"/>
    <w:rsid w:val="005141B5"/>
    <w:rsid w:val="00514AB2"/>
    <w:rsid w:val="00514E9B"/>
    <w:rsid w:val="00516581"/>
    <w:rsid w:val="00516921"/>
    <w:rsid w:val="00517515"/>
    <w:rsid w:val="00517854"/>
    <w:rsid w:val="00521009"/>
    <w:rsid w:val="00521823"/>
    <w:rsid w:val="00521E95"/>
    <w:rsid w:val="00522063"/>
    <w:rsid w:val="0052239B"/>
    <w:rsid w:val="005225E7"/>
    <w:rsid w:val="00522AE9"/>
    <w:rsid w:val="00522EA5"/>
    <w:rsid w:val="0052397E"/>
    <w:rsid w:val="005243C7"/>
    <w:rsid w:val="0052519A"/>
    <w:rsid w:val="0052597C"/>
    <w:rsid w:val="00525FE9"/>
    <w:rsid w:val="00526A2A"/>
    <w:rsid w:val="00527628"/>
    <w:rsid w:val="00527A45"/>
    <w:rsid w:val="00527D69"/>
    <w:rsid w:val="005308B9"/>
    <w:rsid w:val="00530C2F"/>
    <w:rsid w:val="00530E14"/>
    <w:rsid w:val="005310CF"/>
    <w:rsid w:val="00531115"/>
    <w:rsid w:val="00531AD9"/>
    <w:rsid w:val="00532DA2"/>
    <w:rsid w:val="00532F6F"/>
    <w:rsid w:val="00534248"/>
    <w:rsid w:val="00534253"/>
    <w:rsid w:val="0053463F"/>
    <w:rsid w:val="00534D2E"/>
    <w:rsid w:val="0053511F"/>
    <w:rsid w:val="005351DC"/>
    <w:rsid w:val="0053549A"/>
    <w:rsid w:val="005364C6"/>
    <w:rsid w:val="005368BD"/>
    <w:rsid w:val="00536CF9"/>
    <w:rsid w:val="00537607"/>
    <w:rsid w:val="00537804"/>
    <w:rsid w:val="00537930"/>
    <w:rsid w:val="00541E91"/>
    <w:rsid w:val="00541FB8"/>
    <w:rsid w:val="00542007"/>
    <w:rsid w:val="00542F2D"/>
    <w:rsid w:val="00542F50"/>
    <w:rsid w:val="00543409"/>
    <w:rsid w:val="00543876"/>
    <w:rsid w:val="00543BFD"/>
    <w:rsid w:val="00545A1B"/>
    <w:rsid w:val="00546884"/>
    <w:rsid w:val="00546890"/>
    <w:rsid w:val="00546C5D"/>
    <w:rsid w:val="00546C87"/>
    <w:rsid w:val="005474D3"/>
    <w:rsid w:val="00547FFB"/>
    <w:rsid w:val="00550788"/>
    <w:rsid w:val="00550F0F"/>
    <w:rsid w:val="005517F9"/>
    <w:rsid w:val="00552661"/>
    <w:rsid w:val="00552666"/>
    <w:rsid w:val="00553353"/>
    <w:rsid w:val="005534D1"/>
    <w:rsid w:val="00553C0F"/>
    <w:rsid w:val="00553DC8"/>
    <w:rsid w:val="00554054"/>
    <w:rsid w:val="00554122"/>
    <w:rsid w:val="005541BE"/>
    <w:rsid w:val="00554481"/>
    <w:rsid w:val="0055452E"/>
    <w:rsid w:val="00554EDD"/>
    <w:rsid w:val="0055572E"/>
    <w:rsid w:val="00555C28"/>
    <w:rsid w:val="005566AF"/>
    <w:rsid w:val="00556A27"/>
    <w:rsid w:val="00556BA7"/>
    <w:rsid w:val="00556BAA"/>
    <w:rsid w:val="00556C66"/>
    <w:rsid w:val="00557BA9"/>
    <w:rsid w:val="005600FF"/>
    <w:rsid w:val="00560BE2"/>
    <w:rsid w:val="00562804"/>
    <w:rsid w:val="005633AD"/>
    <w:rsid w:val="00563599"/>
    <w:rsid w:val="00563F00"/>
    <w:rsid w:val="00563F7F"/>
    <w:rsid w:val="0056465F"/>
    <w:rsid w:val="00564ACD"/>
    <w:rsid w:val="00565D21"/>
    <w:rsid w:val="005661F7"/>
    <w:rsid w:val="00567697"/>
    <w:rsid w:val="005676C1"/>
    <w:rsid w:val="00567BEE"/>
    <w:rsid w:val="005704BD"/>
    <w:rsid w:val="00570A47"/>
    <w:rsid w:val="0057138F"/>
    <w:rsid w:val="0057150B"/>
    <w:rsid w:val="005715C0"/>
    <w:rsid w:val="0057191E"/>
    <w:rsid w:val="005719CC"/>
    <w:rsid w:val="00571BA7"/>
    <w:rsid w:val="00571E6F"/>
    <w:rsid w:val="00572267"/>
    <w:rsid w:val="0057249B"/>
    <w:rsid w:val="005731C5"/>
    <w:rsid w:val="00573D2A"/>
    <w:rsid w:val="0057511B"/>
    <w:rsid w:val="00575F38"/>
    <w:rsid w:val="005769CA"/>
    <w:rsid w:val="0057742A"/>
    <w:rsid w:val="005776F0"/>
    <w:rsid w:val="00580CDB"/>
    <w:rsid w:val="00581726"/>
    <w:rsid w:val="00582D44"/>
    <w:rsid w:val="00582DDD"/>
    <w:rsid w:val="00582FC1"/>
    <w:rsid w:val="005833E1"/>
    <w:rsid w:val="00583C1F"/>
    <w:rsid w:val="0058422C"/>
    <w:rsid w:val="00584708"/>
    <w:rsid w:val="0058479B"/>
    <w:rsid w:val="005847D4"/>
    <w:rsid w:val="00584EB5"/>
    <w:rsid w:val="00585744"/>
    <w:rsid w:val="0058685B"/>
    <w:rsid w:val="005873A2"/>
    <w:rsid w:val="00590B21"/>
    <w:rsid w:val="00590D43"/>
    <w:rsid w:val="0059190E"/>
    <w:rsid w:val="00591AD7"/>
    <w:rsid w:val="0059288E"/>
    <w:rsid w:val="00594631"/>
    <w:rsid w:val="0059486E"/>
    <w:rsid w:val="00595166"/>
    <w:rsid w:val="00595579"/>
    <w:rsid w:val="00595C20"/>
    <w:rsid w:val="00596298"/>
    <w:rsid w:val="005962EE"/>
    <w:rsid w:val="00597A26"/>
    <w:rsid w:val="00597C10"/>
    <w:rsid w:val="00597C43"/>
    <w:rsid w:val="00597D39"/>
    <w:rsid w:val="005A060F"/>
    <w:rsid w:val="005A0E55"/>
    <w:rsid w:val="005A1D07"/>
    <w:rsid w:val="005A1F1F"/>
    <w:rsid w:val="005A2419"/>
    <w:rsid w:val="005A2A28"/>
    <w:rsid w:val="005A2F46"/>
    <w:rsid w:val="005A34DC"/>
    <w:rsid w:val="005A371F"/>
    <w:rsid w:val="005A4258"/>
    <w:rsid w:val="005A4A8A"/>
    <w:rsid w:val="005A571D"/>
    <w:rsid w:val="005A5AEC"/>
    <w:rsid w:val="005A5D25"/>
    <w:rsid w:val="005A5ED8"/>
    <w:rsid w:val="005A74B3"/>
    <w:rsid w:val="005A77BC"/>
    <w:rsid w:val="005A7DC7"/>
    <w:rsid w:val="005A7DD2"/>
    <w:rsid w:val="005B14E6"/>
    <w:rsid w:val="005B1AFA"/>
    <w:rsid w:val="005B207D"/>
    <w:rsid w:val="005B2BBE"/>
    <w:rsid w:val="005B37B9"/>
    <w:rsid w:val="005B3AEE"/>
    <w:rsid w:val="005B44E8"/>
    <w:rsid w:val="005B4647"/>
    <w:rsid w:val="005B4DFC"/>
    <w:rsid w:val="005B52F4"/>
    <w:rsid w:val="005B54E4"/>
    <w:rsid w:val="005B5BD2"/>
    <w:rsid w:val="005B606D"/>
    <w:rsid w:val="005B6382"/>
    <w:rsid w:val="005B6530"/>
    <w:rsid w:val="005B7684"/>
    <w:rsid w:val="005C013C"/>
    <w:rsid w:val="005C1284"/>
    <w:rsid w:val="005C165D"/>
    <w:rsid w:val="005C2176"/>
    <w:rsid w:val="005C2593"/>
    <w:rsid w:val="005C3774"/>
    <w:rsid w:val="005C396A"/>
    <w:rsid w:val="005C39F5"/>
    <w:rsid w:val="005C3A80"/>
    <w:rsid w:val="005C3EF8"/>
    <w:rsid w:val="005C40E5"/>
    <w:rsid w:val="005C43A1"/>
    <w:rsid w:val="005C4867"/>
    <w:rsid w:val="005C4D1A"/>
    <w:rsid w:val="005C50F9"/>
    <w:rsid w:val="005C6563"/>
    <w:rsid w:val="005C685B"/>
    <w:rsid w:val="005C697F"/>
    <w:rsid w:val="005C73CD"/>
    <w:rsid w:val="005C7454"/>
    <w:rsid w:val="005C7B16"/>
    <w:rsid w:val="005C7E9F"/>
    <w:rsid w:val="005C7F22"/>
    <w:rsid w:val="005D071B"/>
    <w:rsid w:val="005D0B07"/>
    <w:rsid w:val="005D14D7"/>
    <w:rsid w:val="005D15F3"/>
    <w:rsid w:val="005D18BF"/>
    <w:rsid w:val="005D26C7"/>
    <w:rsid w:val="005D3C33"/>
    <w:rsid w:val="005D453E"/>
    <w:rsid w:val="005D4D88"/>
    <w:rsid w:val="005D4F2A"/>
    <w:rsid w:val="005D5801"/>
    <w:rsid w:val="005D5E39"/>
    <w:rsid w:val="005D704E"/>
    <w:rsid w:val="005D7138"/>
    <w:rsid w:val="005D7512"/>
    <w:rsid w:val="005D78F9"/>
    <w:rsid w:val="005D7AFC"/>
    <w:rsid w:val="005D7C83"/>
    <w:rsid w:val="005E05C2"/>
    <w:rsid w:val="005E0A5D"/>
    <w:rsid w:val="005E0DDF"/>
    <w:rsid w:val="005E1030"/>
    <w:rsid w:val="005E11F6"/>
    <w:rsid w:val="005E1322"/>
    <w:rsid w:val="005E16A8"/>
    <w:rsid w:val="005E1A56"/>
    <w:rsid w:val="005E24A3"/>
    <w:rsid w:val="005E27F8"/>
    <w:rsid w:val="005E29BF"/>
    <w:rsid w:val="005E2EF6"/>
    <w:rsid w:val="005E30F7"/>
    <w:rsid w:val="005E3123"/>
    <w:rsid w:val="005E35DA"/>
    <w:rsid w:val="005E3A2D"/>
    <w:rsid w:val="005E3DAA"/>
    <w:rsid w:val="005E3DE4"/>
    <w:rsid w:val="005E44ED"/>
    <w:rsid w:val="005E4E7C"/>
    <w:rsid w:val="005E4FC0"/>
    <w:rsid w:val="005E61D0"/>
    <w:rsid w:val="005E6E58"/>
    <w:rsid w:val="005E7E6F"/>
    <w:rsid w:val="005E7E91"/>
    <w:rsid w:val="005F08E9"/>
    <w:rsid w:val="005F0A8B"/>
    <w:rsid w:val="005F135B"/>
    <w:rsid w:val="005F29C1"/>
    <w:rsid w:val="005F36C8"/>
    <w:rsid w:val="005F3763"/>
    <w:rsid w:val="005F40A0"/>
    <w:rsid w:val="005F43A9"/>
    <w:rsid w:val="005F49BD"/>
    <w:rsid w:val="005F4CC1"/>
    <w:rsid w:val="005F51B9"/>
    <w:rsid w:val="005F536B"/>
    <w:rsid w:val="005F5790"/>
    <w:rsid w:val="005F7152"/>
    <w:rsid w:val="005F7987"/>
    <w:rsid w:val="006000BA"/>
    <w:rsid w:val="00600408"/>
    <w:rsid w:val="00600DFD"/>
    <w:rsid w:val="00600FB8"/>
    <w:rsid w:val="00601131"/>
    <w:rsid w:val="0060130E"/>
    <w:rsid w:val="006024C6"/>
    <w:rsid w:val="00602578"/>
    <w:rsid w:val="00602945"/>
    <w:rsid w:val="00602C93"/>
    <w:rsid w:val="0060325A"/>
    <w:rsid w:val="006034B6"/>
    <w:rsid w:val="00603CCF"/>
    <w:rsid w:val="006042D9"/>
    <w:rsid w:val="00604345"/>
    <w:rsid w:val="006046D6"/>
    <w:rsid w:val="00604746"/>
    <w:rsid w:val="006048F5"/>
    <w:rsid w:val="00604CEE"/>
    <w:rsid w:val="00604F9C"/>
    <w:rsid w:val="00605915"/>
    <w:rsid w:val="00605EAA"/>
    <w:rsid w:val="006065FF"/>
    <w:rsid w:val="00606735"/>
    <w:rsid w:val="00607479"/>
    <w:rsid w:val="00607D9E"/>
    <w:rsid w:val="006107D2"/>
    <w:rsid w:val="006111E2"/>
    <w:rsid w:val="00611436"/>
    <w:rsid w:val="00611A6D"/>
    <w:rsid w:val="00611BCD"/>
    <w:rsid w:val="00611E89"/>
    <w:rsid w:val="006126A0"/>
    <w:rsid w:val="006127C8"/>
    <w:rsid w:val="00612AD2"/>
    <w:rsid w:val="00613E21"/>
    <w:rsid w:val="006150DE"/>
    <w:rsid w:val="00615464"/>
    <w:rsid w:val="00615F1B"/>
    <w:rsid w:val="00616E9B"/>
    <w:rsid w:val="00617245"/>
    <w:rsid w:val="00617AE2"/>
    <w:rsid w:val="00617F12"/>
    <w:rsid w:val="00620299"/>
    <w:rsid w:val="00621449"/>
    <w:rsid w:val="00621F0C"/>
    <w:rsid w:val="006229CD"/>
    <w:rsid w:val="00622E9E"/>
    <w:rsid w:val="006238F8"/>
    <w:rsid w:val="00624386"/>
    <w:rsid w:val="00624904"/>
    <w:rsid w:val="006252FF"/>
    <w:rsid w:val="006253BE"/>
    <w:rsid w:val="0062551D"/>
    <w:rsid w:val="00625725"/>
    <w:rsid w:val="00626047"/>
    <w:rsid w:val="0062681D"/>
    <w:rsid w:val="00626964"/>
    <w:rsid w:val="006269BD"/>
    <w:rsid w:val="00626CF7"/>
    <w:rsid w:val="00626F65"/>
    <w:rsid w:val="00627229"/>
    <w:rsid w:val="00627504"/>
    <w:rsid w:val="006278A7"/>
    <w:rsid w:val="00627C48"/>
    <w:rsid w:val="00627D2A"/>
    <w:rsid w:val="0063029B"/>
    <w:rsid w:val="006305AE"/>
    <w:rsid w:val="00630614"/>
    <w:rsid w:val="0063083A"/>
    <w:rsid w:val="0063104F"/>
    <w:rsid w:val="00631555"/>
    <w:rsid w:val="006317D1"/>
    <w:rsid w:val="006325BA"/>
    <w:rsid w:val="0063342D"/>
    <w:rsid w:val="00633CB3"/>
    <w:rsid w:val="00634B4F"/>
    <w:rsid w:val="00634E40"/>
    <w:rsid w:val="00635917"/>
    <w:rsid w:val="00636B2E"/>
    <w:rsid w:val="00636F9F"/>
    <w:rsid w:val="0063754E"/>
    <w:rsid w:val="006376B0"/>
    <w:rsid w:val="00637827"/>
    <w:rsid w:val="00640025"/>
    <w:rsid w:val="0064037C"/>
    <w:rsid w:val="0064064C"/>
    <w:rsid w:val="00640853"/>
    <w:rsid w:val="00640AEE"/>
    <w:rsid w:val="006413CD"/>
    <w:rsid w:val="006419C7"/>
    <w:rsid w:val="00641D9C"/>
    <w:rsid w:val="00642A4E"/>
    <w:rsid w:val="00642D67"/>
    <w:rsid w:val="00643402"/>
    <w:rsid w:val="00643851"/>
    <w:rsid w:val="00643AED"/>
    <w:rsid w:val="006451CB"/>
    <w:rsid w:val="006457D5"/>
    <w:rsid w:val="00645F02"/>
    <w:rsid w:val="0064742D"/>
    <w:rsid w:val="00647A51"/>
    <w:rsid w:val="00647EA0"/>
    <w:rsid w:val="0065004B"/>
    <w:rsid w:val="006500F1"/>
    <w:rsid w:val="0065053F"/>
    <w:rsid w:val="00650909"/>
    <w:rsid w:val="00650D81"/>
    <w:rsid w:val="006512A7"/>
    <w:rsid w:val="006519EF"/>
    <w:rsid w:val="0065252D"/>
    <w:rsid w:val="00652C6E"/>
    <w:rsid w:val="00652F2B"/>
    <w:rsid w:val="00654373"/>
    <w:rsid w:val="0065483F"/>
    <w:rsid w:val="00654D93"/>
    <w:rsid w:val="006550A7"/>
    <w:rsid w:val="00655131"/>
    <w:rsid w:val="00655783"/>
    <w:rsid w:val="00655833"/>
    <w:rsid w:val="00655D89"/>
    <w:rsid w:val="006560FB"/>
    <w:rsid w:val="0065621A"/>
    <w:rsid w:val="00656AE7"/>
    <w:rsid w:val="00656E8A"/>
    <w:rsid w:val="0065757B"/>
    <w:rsid w:val="00657C31"/>
    <w:rsid w:val="00660688"/>
    <w:rsid w:val="00660B54"/>
    <w:rsid w:val="00660FB6"/>
    <w:rsid w:val="006610F4"/>
    <w:rsid w:val="00661486"/>
    <w:rsid w:val="0066226B"/>
    <w:rsid w:val="00662443"/>
    <w:rsid w:val="00662664"/>
    <w:rsid w:val="00662956"/>
    <w:rsid w:val="00662A84"/>
    <w:rsid w:val="00663964"/>
    <w:rsid w:val="006639D6"/>
    <w:rsid w:val="00663E20"/>
    <w:rsid w:val="00664BBA"/>
    <w:rsid w:val="00664DF8"/>
    <w:rsid w:val="006651EE"/>
    <w:rsid w:val="006655D5"/>
    <w:rsid w:val="0066566F"/>
    <w:rsid w:val="0066783D"/>
    <w:rsid w:val="00667951"/>
    <w:rsid w:val="0067083B"/>
    <w:rsid w:val="00671142"/>
    <w:rsid w:val="006717E7"/>
    <w:rsid w:val="00671936"/>
    <w:rsid w:val="00671BCD"/>
    <w:rsid w:val="00672158"/>
    <w:rsid w:val="006725C8"/>
    <w:rsid w:val="00672820"/>
    <w:rsid w:val="00672D31"/>
    <w:rsid w:val="00672D8F"/>
    <w:rsid w:val="00672FE3"/>
    <w:rsid w:val="006735B7"/>
    <w:rsid w:val="00674223"/>
    <w:rsid w:val="00674A46"/>
    <w:rsid w:val="00674BA1"/>
    <w:rsid w:val="00675D7A"/>
    <w:rsid w:val="00676672"/>
    <w:rsid w:val="00676DC8"/>
    <w:rsid w:val="00677BDB"/>
    <w:rsid w:val="00680ACD"/>
    <w:rsid w:val="00681030"/>
    <w:rsid w:val="006814ED"/>
    <w:rsid w:val="0068212D"/>
    <w:rsid w:val="006825EF"/>
    <w:rsid w:val="00682B3A"/>
    <w:rsid w:val="0068399B"/>
    <w:rsid w:val="006845D8"/>
    <w:rsid w:val="0068483B"/>
    <w:rsid w:val="006851C6"/>
    <w:rsid w:val="0068575D"/>
    <w:rsid w:val="00686105"/>
    <w:rsid w:val="00686602"/>
    <w:rsid w:val="00686ADF"/>
    <w:rsid w:val="006875A6"/>
    <w:rsid w:val="00687B2F"/>
    <w:rsid w:val="00687CC9"/>
    <w:rsid w:val="00690CDE"/>
    <w:rsid w:val="00691756"/>
    <w:rsid w:val="006918C5"/>
    <w:rsid w:val="00692068"/>
    <w:rsid w:val="00692288"/>
    <w:rsid w:val="006935BD"/>
    <w:rsid w:val="00693D31"/>
    <w:rsid w:val="00693DDB"/>
    <w:rsid w:val="0069418F"/>
    <w:rsid w:val="00694D81"/>
    <w:rsid w:val="00694E9F"/>
    <w:rsid w:val="0069597B"/>
    <w:rsid w:val="00695A74"/>
    <w:rsid w:val="00695AC1"/>
    <w:rsid w:val="00696217"/>
    <w:rsid w:val="00696B99"/>
    <w:rsid w:val="00696C1B"/>
    <w:rsid w:val="006A0DFA"/>
    <w:rsid w:val="006A0EDD"/>
    <w:rsid w:val="006A1154"/>
    <w:rsid w:val="006A24F3"/>
    <w:rsid w:val="006A32A1"/>
    <w:rsid w:val="006A37C7"/>
    <w:rsid w:val="006A3F92"/>
    <w:rsid w:val="006A4874"/>
    <w:rsid w:val="006A4916"/>
    <w:rsid w:val="006A494A"/>
    <w:rsid w:val="006A49AF"/>
    <w:rsid w:val="006A5174"/>
    <w:rsid w:val="006A5839"/>
    <w:rsid w:val="006A5AB0"/>
    <w:rsid w:val="006A67A0"/>
    <w:rsid w:val="006A6A11"/>
    <w:rsid w:val="006A6A81"/>
    <w:rsid w:val="006A6B7D"/>
    <w:rsid w:val="006A7140"/>
    <w:rsid w:val="006A71B6"/>
    <w:rsid w:val="006A745A"/>
    <w:rsid w:val="006B12FC"/>
    <w:rsid w:val="006B195C"/>
    <w:rsid w:val="006B1CD1"/>
    <w:rsid w:val="006B3A60"/>
    <w:rsid w:val="006B3DC0"/>
    <w:rsid w:val="006B5253"/>
    <w:rsid w:val="006B60EC"/>
    <w:rsid w:val="006B7B46"/>
    <w:rsid w:val="006C0046"/>
    <w:rsid w:val="006C0967"/>
    <w:rsid w:val="006C0A8D"/>
    <w:rsid w:val="006C1357"/>
    <w:rsid w:val="006C1708"/>
    <w:rsid w:val="006C18A5"/>
    <w:rsid w:val="006C18FB"/>
    <w:rsid w:val="006C1E1A"/>
    <w:rsid w:val="006C2892"/>
    <w:rsid w:val="006C3038"/>
    <w:rsid w:val="006C304D"/>
    <w:rsid w:val="006C34D7"/>
    <w:rsid w:val="006C4339"/>
    <w:rsid w:val="006C444E"/>
    <w:rsid w:val="006C4761"/>
    <w:rsid w:val="006C48F6"/>
    <w:rsid w:val="006C4B03"/>
    <w:rsid w:val="006C4CE0"/>
    <w:rsid w:val="006C4E56"/>
    <w:rsid w:val="006C5262"/>
    <w:rsid w:val="006C6034"/>
    <w:rsid w:val="006C6809"/>
    <w:rsid w:val="006C697C"/>
    <w:rsid w:val="006C6C45"/>
    <w:rsid w:val="006C6D02"/>
    <w:rsid w:val="006C7C10"/>
    <w:rsid w:val="006D03C8"/>
    <w:rsid w:val="006D0407"/>
    <w:rsid w:val="006D05B0"/>
    <w:rsid w:val="006D147D"/>
    <w:rsid w:val="006D1892"/>
    <w:rsid w:val="006D2167"/>
    <w:rsid w:val="006D2EE0"/>
    <w:rsid w:val="006D43EC"/>
    <w:rsid w:val="006D445C"/>
    <w:rsid w:val="006D4995"/>
    <w:rsid w:val="006D4CDB"/>
    <w:rsid w:val="006D52F1"/>
    <w:rsid w:val="006D6662"/>
    <w:rsid w:val="006D77D7"/>
    <w:rsid w:val="006D7BCC"/>
    <w:rsid w:val="006E1C9F"/>
    <w:rsid w:val="006E27C7"/>
    <w:rsid w:val="006E2D6B"/>
    <w:rsid w:val="006E3174"/>
    <w:rsid w:val="006E3E64"/>
    <w:rsid w:val="006E6655"/>
    <w:rsid w:val="006E66CF"/>
    <w:rsid w:val="006E67A5"/>
    <w:rsid w:val="006E6DE5"/>
    <w:rsid w:val="006E71B1"/>
    <w:rsid w:val="006E7491"/>
    <w:rsid w:val="006E7711"/>
    <w:rsid w:val="006E7AE7"/>
    <w:rsid w:val="006E7CAF"/>
    <w:rsid w:val="006F004E"/>
    <w:rsid w:val="006F044B"/>
    <w:rsid w:val="006F08CA"/>
    <w:rsid w:val="006F136A"/>
    <w:rsid w:val="006F1D80"/>
    <w:rsid w:val="006F3816"/>
    <w:rsid w:val="006F3C00"/>
    <w:rsid w:val="006F3C34"/>
    <w:rsid w:val="006F4315"/>
    <w:rsid w:val="006F4448"/>
    <w:rsid w:val="006F4F80"/>
    <w:rsid w:val="006F5759"/>
    <w:rsid w:val="006F66DF"/>
    <w:rsid w:val="006F7969"/>
    <w:rsid w:val="006F7B55"/>
    <w:rsid w:val="00700305"/>
    <w:rsid w:val="0070269D"/>
    <w:rsid w:val="00703049"/>
    <w:rsid w:val="0070337B"/>
    <w:rsid w:val="00704369"/>
    <w:rsid w:val="0070457E"/>
    <w:rsid w:val="007046FF"/>
    <w:rsid w:val="00704A33"/>
    <w:rsid w:val="00704AEC"/>
    <w:rsid w:val="00707651"/>
    <w:rsid w:val="00707B48"/>
    <w:rsid w:val="00707C50"/>
    <w:rsid w:val="00707D21"/>
    <w:rsid w:val="00710AE3"/>
    <w:rsid w:val="00711492"/>
    <w:rsid w:val="007114E7"/>
    <w:rsid w:val="00711837"/>
    <w:rsid w:val="00712991"/>
    <w:rsid w:val="00713469"/>
    <w:rsid w:val="007139BB"/>
    <w:rsid w:val="007145A5"/>
    <w:rsid w:val="00715944"/>
    <w:rsid w:val="00716719"/>
    <w:rsid w:val="00716C67"/>
    <w:rsid w:val="007170BF"/>
    <w:rsid w:val="00720488"/>
    <w:rsid w:val="00720C53"/>
    <w:rsid w:val="00720FD9"/>
    <w:rsid w:val="007215F8"/>
    <w:rsid w:val="00721817"/>
    <w:rsid w:val="00721DDD"/>
    <w:rsid w:val="00722327"/>
    <w:rsid w:val="00722502"/>
    <w:rsid w:val="0072251B"/>
    <w:rsid w:val="00722B2B"/>
    <w:rsid w:val="0072342E"/>
    <w:rsid w:val="00724163"/>
    <w:rsid w:val="007243FD"/>
    <w:rsid w:val="007244BE"/>
    <w:rsid w:val="00724E4A"/>
    <w:rsid w:val="0072512F"/>
    <w:rsid w:val="00725D4B"/>
    <w:rsid w:val="00725E35"/>
    <w:rsid w:val="00726157"/>
    <w:rsid w:val="00726D08"/>
    <w:rsid w:val="00726EA2"/>
    <w:rsid w:val="00727A7F"/>
    <w:rsid w:val="00727B35"/>
    <w:rsid w:val="00727C89"/>
    <w:rsid w:val="00727E2A"/>
    <w:rsid w:val="00727F19"/>
    <w:rsid w:val="00730156"/>
    <w:rsid w:val="00730366"/>
    <w:rsid w:val="0073037E"/>
    <w:rsid w:val="0073088F"/>
    <w:rsid w:val="00731769"/>
    <w:rsid w:val="007328CA"/>
    <w:rsid w:val="0073321B"/>
    <w:rsid w:val="00733E32"/>
    <w:rsid w:val="00734330"/>
    <w:rsid w:val="0073546D"/>
    <w:rsid w:val="00735C1C"/>
    <w:rsid w:val="007364DD"/>
    <w:rsid w:val="007364F1"/>
    <w:rsid w:val="0073666D"/>
    <w:rsid w:val="00736BD4"/>
    <w:rsid w:val="00737338"/>
    <w:rsid w:val="007378DC"/>
    <w:rsid w:val="00737E94"/>
    <w:rsid w:val="00740241"/>
    <w:rsid w:val="0074032B"/>
    <w:rsid w:val="007406FE"/>
    <w:rsid w:val="00740C1B"/>
    <w:rsid w:val="00740F54"/>
    <w:rsid w:val="00741327"/>
    <w:rsid w:val="00741D13"/>
    <w:rsid w:val="007422F2"/>
    <w:rsid w:val="00742C24"/>
    <w:rsid w:val="00742D4A"/>
    <w:rsid w:val="007432AB"/>
    <w:rsid w:val="0074374A"/>
    <w:rsid w:val="00743F64"/>
    <w:rsid w:val="0074482C"/>
    <w:rsid w:val="00744AD2"/>
    <w:rsid w:val="0074536D"/>
    <w:rsid w:val="007454B6"/>
    <w:rsid w:val="00745646"/>
    <w:rsid w:val="007456EB"/>
    <w:rsid w:val="0074617B"/>
    <w:rsid w:val="007462F9"/>
    <w:rsid w:val="007464A6"/>
    <w:rsid w:val="00746700"/>
    <w:rsid w:val="00750149"/>
    <w:rsid w:val="007505F1"/>
    <w:rsid w:val="00750679"/>
    <w:rsid w:val="007506D8"/>
    <w:rsid w:val="007514AB"/>
    <w:rsid w:val="0075159A"/>
    <w:rsid w:val="00751C45"/>
    <w:rsid w:val="00752966"/>
    <w:rsid w:val="007538C2"/>
    <w:rsid w:val="0075492F"/>
    <w:rsid w:val="00754F42"/>
    <w:rsid w:val="0075605C"/>
    <w:rsid w:val="00756F1F"/>
    <w:rsid w:val="007570C7"/>
    <w:rsid w:val="00760541"/>
    <w:rsid w:val="00760C8C"/>
    <w:rsid w:val="00761098"/>
    <w:rsid w:val="0076197C"/>
    <w:rsid w:val="007624FC"/>
    <w:rsid w:val="007637E9"/>
    <w:rsid w:val="007645B3"/>
    <w:rsid w:val="007645C3"/>
    <w:rsid w:val="007646B5"/>
    <w:rsid w:val="00764A10"/>
    <w:rsid w:val="00764B08"/>
    <w:rsid w:val="00764D66"/>
    <w:rsid w:val="00765CCA"/>
    <w:rsid w:val="00766C65"/>
    <w:rsid w:val="00767B52"/>
    <w:rsid w:val="00767D64"/>
    <w:rsid w:val="007704EB"/>
    <w:rsid w:val="007706B7"/>
    <w:rsid w:val="00770829"/>
    <w:rsid w:val="00770ED3"/>
    <w:rsid w:val="007719AD"/>
    <w:rsid w:val="00771ECE"/>
    <w:rsid w:val="00772E05"/>
    <w:rsid w:val="0077306C"/>
    <w:rsid w:val="007735AA"/>
    <w:rsid w:val="0077379B"/>
    <w:rsid w:val="00773A12"/>
    <w:rsid w:val="00773ADC"/>
    <w:rsid w:val="00773B0D"/>
    <w:rsid w:val="00773DDC"/>
    <w:rsid w:val="0077407F"/>
    <w:rsid w:val="007746B7"/>
    <w:rsid w:val="00774DD8"/>
    <w:rsid w:val="007755CD"/>
    <w:rsid w:val="00775F81"/>
    <w:rsid w:val="00776103"/>
    <w:rsid w:val="00776C25"/>
    <w:rsid w:val="00777D06"/>
    <w:rsid w:val="00777E11"/>
    <w:rsid w:val="0078043F"/>
    <w:rsid w:val="00780524"/>
    <w:rsid w:val="007809FE"/>
    <w:rsid w:val="007817ED"/>
    <w:rsid w:val="007818EF"/>
    <w:rsid w:val="0078268E"/>
    <w:rsid w:val="007827EF"/>
    <w:rsid w:val="00782B4B"/>
    <w:rsid w:val="00785200"/>
    <w:rsid w:val="0078538F"/>
    <w:rsid w:val="00785C0A"/>
    <w:rsid w:val="00785D8B"/>
    <w:rsid w:val="007860BC"/>
    <w:rsid w:val="00786739"/>
    <w:rsid w:val="00787986"/>
    <w:rsid w:val="00790352"/>
    <w:rsid w:val="00790443"/>
    <w:rsid w:val="00790614"/>
    <w:rsid w:val="00790657"/>
    <w:rsid w:val="0079140F"/>
    <w:rsid w:val="007914EE"/>
    <w:rsid w:val="00791A05"/>
    <w:rsid w:val="007920C4"/>
    <w:rsid w:val="00792152"/>
    <w:rsid w:val="007926DC"/>
    <w:rsid w:val="0079299D"/>
    <w:rsid w:val="0079313E"/>
    <w:rsid w:val="00793241"/>
    <w:rsid w:val="007935DE"/>
    <w:rsid w:val="00793D9C"/>
    <w:rsid w:val="00794AF4"/>
    <w:rsid w:val="00794C03"/>
    <w:rsid w:val="00795638"/>
    <w:rsid w:val="00795770"/>
    <w:rsid w:val="00795920"/>
    <w:rsid w:val="00795A2F"/>
    <w:rsid w:val="007968C2"/>
    <w:rsid w:val="00796B33"/>
    <w:rsid w:val="007971E3"/>
    <w:rsid w:val="007972D8"/>
    <w:rsid w:val="00797A99"/>
    <w:rsid w:val="007A0109"/>
    <w:rsid w:val="007A08B0"/>
    <w:rsid w:val="007A0D98"/>
    <w:rsid w:val="007A1495"/>
    <w:rsid w:val="007A1BC8"/>
    <w:rsid w:val="007A1C8A"/>
    <w:rsid w:val="007A23AA"/>
    <w:rsid w:val="007A27A9"/>
    <w:rsid w:val="007A297F"/>
    <w:rsid w:val="007A2A2A"/>
    <w:rsid w:val="007A2F58"/>
    <w:rsid w:val="007A322B"/>
    <w:rsid w:val="007A3406"/>
    <w:rsid w:val="007A3544"/>
    <w:rsid w:val="007A407A"/>
    <w:rsid w:val="007A463D"/>
    <w:rsid w:val="007A5774"/>
    <w:rsid w:val="007A5FE0"/>
    <w:rsid w:val="007A6049"/>
    <w:rsid w:val="007A6425"/>
    <w:rsid w:val="007A7033"/>
    <w:rsid w:val="007A78A7"/>
    <w:rsid w:val="007A7981"/>
    <w:rsid w:val="007B03AD"/>
    <w:rsid w:val="007B09F7"/>
    <w:rsid w:val="007B136B"/>
    <w:rsid w:val="007B1A93"/>
    <w:rsid w:val="007B217D"/>
    <w:rsid w:val="007B2235"/>
    <w:rsid w:val="007B2A72"/>
    <w:rsid w:val="007B2BB7"/>
    <w:rsid w:val="007B4777"/>
    <w:rsid w:val="007B68DC"/>
    <w:rsid w:val="007B6DCE"/>
    <w:rsid w:val="007B7138"/>
    <w:rsid w:val="007B788D"/>
    <w:rsid w:val="007B799B"/>
    <w:rsid w:val="007B7CA6"/>
    <w:rsid w:val="007C051B"/>
    <w:rsid w:val="007C0E9B"/>
    <w:rsid w:val="007C2028"/>
    <w:rsid w:val="007C2ADC"/>
    <w:rsid w:val="007C3193"/>
    <w:rsid w:val="007C34D6"/>
    <w:rsid w:val="007C3DB4"/>
    <w:rsid w:val="007C3FF4"/>
    <w:rsid w:val="007C4356"/>
    <w:rsid w:val="007C56C4"/>
    <w:rsid w:val="007C5841"/>
    <w:rsid w:val="007C5EA0"/>
    <w:rsid w:val="007C6851"/>
    <w:rsid w:val="007C7383"/>
    <w:rsid w:val="007C793D"/>
    <w:rsid w:val="007C7AAA"/>
    <w:rsid w:val="007C7B04"/>
    <w:rsid w:val="007D0105"/>
    <w:rsid w:val="007D14F1"/>
    <w:rsid w:val="007D1B2B"/>
    <w:rsid w:val="007D1EC8"/>
    <w:rsid w:val="007D2180"/>
    <w:rsid w:val="007D230B"/>
    <w:rsid w:val="007D3326"/>
    <w:rsid w:val="007D38C2"/>
    <w:rsid w:val="007D4C46"/>
    <w:rsid w:val="007D528D"/>
    <w:rsid w:val="007D5B4C"/>
    <w:rsid w:val="007D5EF0"/>
    <w:rsid w:val="007D653F"/>
    <w:rsid w:val="007D6BDE"/>
    <w:rsid w:val="007D6EDC"/>
    <w:rsid w:val="007E0371"/>
    <w:rsid w:val="007E0F4B"/>
    <w:rsid w:val="007E11E8"/>
    <w:rsid w:val="007E17EF"/>
    <w:rsid w:val="007E1C7A"/>
    <w:rsid w:val="007E21BC"/>
    <w:rsid w:val="007E27FA"/>
    <w:rsid w:val="007E3B5A"/>
    <w:rsid w:val="007E3C5D"/>
    <w:rsid w:val="007E3E65"/>
    <w:rsid w:val="007E45B6"/>
    <w:rsid w:val="007E4A63"/>
    <w:rsid w:val="007E4CF0"/>
    <w:rsid w:val="007E4E3D"/>
    <w:rsid w:val="007E50AA"/>
    <w:rsid w:val="007E5D5C"/>
    <w:rsid w:val="007E74EE"/>
    <w:rsid w:val="007E7AE4"/>
    <w:rsid w:val="007F01DA"/>
    <w:rsid w:val="007F19AC"/>
    <w:rsid w:val="007F1B6C"/>
    <w:rsid w:val="007F2302"/>
    <w:rsid w:val="007F32FF"/>
    <w:rsid w:val="007F389E"/>
    <w:rsid w:val="007F3DC0"/>
    <w:rsid w:val="007F4264"/>
    <w:rsid w:val="007F4D13"/>
    <w:rsid w:val="007F4F51"/>
    <w:rsid w:val="007F51D5"/>
    <w:rsid w:val="007F645A"/>
    <w:rsid w:val="007F6B02"/>
    <w:rsid w:val="007F6EFC"/>
    <w:rsid w:val="007F7A63"/>
    <w:rsid w:val="007F7C6B"/>
    <w:rsid w:val="007F7FC9"/>
    <w:rsid w:val="00800CA4"/>
    <w:rsid w:val="00800EC5"/>
    <w:rsid w:val="0080132D"/>
    <w:rsid w:val="00801417"/>
    <w:rsid w:val="008015E2"/>
    <w:rsid w:val="00801AC5"/>
    <w:rsid w:val="00802019"/>
    <w:rsid w:val="008023CB"/>
    <w:rsid w:val="00802693"/>
    <w:rsid w:val="00802A8C"/>
    <w:rsid w:val="00803D96"/>
    <w:rsid w:val="008048A1"/>
    <w:rsid w:val="0080530B"/>
    <w:rsid w:val="00805BF3"/>
    <w:rsid w:val="00805D0C"/>
    <w:rsid w:val="00807BAF"/>
    <w:rsid w:val="00807C5D"/>
    <w:rsid w:val="008100CE"/>
    <w:rsid w:val="008101FD"/>
    <w:rsid w:val="00810864"/>
    <w:rsid w:val="00810AF9"/>
    <w:rsid w:val="00810D42"/>
    <w:rsid w:val="00812089"/>
    <w:rsid w:val="008122BB"/>
    <w:rsid w:val="0081286D"/>
    <w:rsid w:val="008128C7"/>
    <w:rsid w:val="00812C70"/>
    <w:rsid w:val="008136A5"/>
    <w:rsid w:val="00813A1D"/>
    <w:rsid w:val="00813C1C"/>
    <w:rsid w:val="00813C72"/>
    <w:rsid w:val="00814001"/>
    <w:rsid w:val="00814687"/>
    <w:rsid w:val="00814831"/>
    <w:rsid w:val="00814C93"/>
    <w:rsid w:val="008151C1"/>
    <w:rsid w:val="008157B3"/>
    <w:rsid w:val="008166AE"/>
    <w:rsid w:val="00816FA7"/>
    <w:rsid w:val="0081716E"/>
    <w:rsid w:val="00817BC1"/>
    <w:rsid w:val="00820382"/>
    <w:rsid w:val="00820687"/>
    <w:rsid w:val="008214C6"/>
    <w:rsid w:val="0082196C"/>
    <w:rsid w:val="00821E26"/>
    <w:rsid w:val="00821E58"/>
    <w:rsid w:val="008224D6"/>
    <w:rsid w:val="00822B74"/>
    <w:rsid w:val="00824059"/>
    <w:rsid w:val="00824FA6"/>
    <w:rsid w:val="0082654F"/>
    <w:rsid w:val="008266A1"/>
    <w:rsid w:val="00826BD2"/>
    <w:rsid w:val="008270A5"/>
    <w:rsid w:val="00827BA0"/>
    <w:rsid w:val="00827BD1"/>
    <w:rsid w:val="00830ABA"/>
    <w:rsid w:val="00830B3A"/>
    <w:rsid w:val="00830DE0"/>
    <w:rsid w:val="0083121A"/>
    <w:rsid w:val="0083148A"/>
    <w:rsid w:val="008316FB"/>
    <w:rsid w:val="00831C0B"/>
    <w:rsid w:val="00831ED4"/>
    <w:rsid w:val="008320F4"/>
    <w:rsid w:val="00832456"/>
    <w:rsid w:val="00832822"/>
    <w:rsid w:val="00832B79"/>
    <w:rsid w:val="00832E58"/>
    <w:rsid w:val="00833BE5"/>
    <w:rsid w:val="00834181"/>
    <w:rsid w:val="008346D8"/>
    <w:rsid w:val="00834A13"/>
    <w:rsid w:val="00834CDF"/>
    <w:rsid w:val="00835DC9"/>
    <w:rsid w:val="008361FD"/>
    <w:rsid w:val="00836A9F"/>
    <w:rsid w:val="0083710D"/>
    <w:rsid w:val="0083746F"/>
    <w:rsid w:val="0084039A"/>
    <w:rsid w:val="00840979"/>
    <w:rsid w:val="00840A61"/>
    <w:rsid w:val="00841884"/>
    <w:rsid w:val="008419D9"/>
    <w:rsid w:val="00841C06"/>
    <w:rsid w:val="00842626"/>
    <w:rsid w:val="008428B9"/>
    <w:rsid w:val="0084297B"/>
    <w:rsid w:val="00842F22"/>
    <w:rsid w:val="008431AB"/>
    <w:rsid w:val="00844D83"/>
    <w:rsid w:val="00845125"/>
    <w:rsid w:val="008457D1"/>
    <w:rsid w:val="00845EFA"/>
    <w:rsid w:val="00846064"/>
    <w:rsid w:val="00846A50"/>
    <w:rsid w:val="00847A4A"/>
    <w:rsid w:val="008502D5"/>
    <w:rsid w:val="0085048B"/>
    <w:rsid w:val="008505F9"/>
    <w:rsid w:val="008510C2"/>
    <w:rsid w:val="00851316"/>
    <w:rsid w:val="008513A6"/>
    <w:rsid w:val="008517F7"/>
    <w:rsid w:val="00851831"/>
    <w:rsid w:val="0085237A"/>
    <w:rsid w:val="00852C95"/>
    <w:rsid w:val="00852F66"/>
    <w:rsid w:val="008533A7"/>
    <w:rsid w:val="00853407"/>
    <w:rsid w:val="0085381E"/>
    <w:rsid w:val="00853828"/>
    <w:rsid w:val="008540F0"/>
    <w:rsid w:val="00854DD4"/>
    <w:rsid w:val="00855163"/>
    <w:rsid w:val="008551E1"/>
    <w:rsid w:val="00855299"/>
    <w:rsid w:val="00856498"/>
    <w:rsid w:val="0085713A"/>
    <w:rsid w:val="008600A9"/>
    <w:rsid w:val="008603C6"/>
    <w:rsid w:val="00860969"/>
    <w:rsid w:val="00860A7F"/>
    <w:rsid w:val="00860ABE"/>
    <w:rsid w:val="00860CA6"/>
    <w:rsid w:val="00860E69"/>
    <w:rsid w:val="008612C1"/>
    <w:rsid w:val="0086137E"/>
    <w:rsid w:val="00861B79"/>
    <w:rsid w:val="00862298"/>
    <w:rsid w:val="00862696"/>
    <w:rsid w:val="00862AFD"/>
    <w:rsid w:val="00863576"/>
    <w:rsid w:val="00863EDA"/>
    <w:rsid w:val="00863F47"/>
    <w:rsid w:val="00863FBB"/>
    <w:rsid w:val="00864A4B"/>
    <w:rsid w:val="0086511E"/>
    <w:rsid w:val="00865551"/>
    <w:rsid w:val="00870154"/>
    <w:rsid w:val="00870680"/>
    <w:rsid w:val="0087073C"/>
    <w:rsid w:val="008708A6"/>
    <w:rsid w:val="00870A1E"/>
    <w:rsid w:val="00871058"/>
    <w:rsid w:val="0087182C"/>
    <w:rsid w:val="00871BDD"/>
    <w:rsid w:val="00872013"/>
    <w:rsid w:val="00872E56"/>
    <w:rsid w:val="00872E58"/>
    <w:rsid w:val="0087327B"/>
    <w:rsid w:val="00873B81"/>
    <w:rsid w:val="00873C07"/>
    <w:rsid w:val="008743A6"/>
    <w:rsid w:val="008748BE"/>
    <w:rsid w:val="0087498C"/>
    <w:rsid w:val="00874DA6"/>
    <w:rsid w:val="0087512B"/>
    <w:rsid w:val="0087627F"/>
    <w:rsid w:val="00876D7A"/>
    <w:rsid w:val="00880127"/>
    <w:rsid w:val="00880C13"/>
    <w:rsid w:val="00880CE0"/>
    <w:rsid w:val="00882471"/>
    <w:rsid w:val="00882625"/>
    <w:rsid w:val="00882A5C"/>
    <w:rsid w:val="00882E57"/>
    <w:rsid w:val="00883C63"/>
    <w:rsid w:val="00883DCE"/>
    <w:rsid w:val="008843D9"/>
    <w:rsid w:val="0088446C"/>
    <w:rsid w:val="00884BA0"/>
    <w:rsid w:val="00885CBF"/>
    <w:rsid w:val="00885CFD"/>
    <w:rsid w:val="00886291"/>
    <w:rsid w:val="008864AD"/>
    <w:rsid w:val="00886BBB"/>
    <w:rsid w:val="0088767A"/>
    <w:rsid w:val="0089034F"/>
    <w:rsid w:val="00890660"/>
    <w:rsid w:val="00890A54"/>
    <w:rsid w:val="00890ABA"/>
    <w:rsid w:val="008910A6"/>
    <w:rsid w:val="00891553"/>
    <w:rsid w:val="0089180C"/>
    <w:rsid w:val="00891DC1"/>
    <w:rsid w:val="0089214C"/>
    <w:rsid w:val="00892197"/>
    <w:rsid w:val="00892CC4"/>
    <w:rsid w:val="0089363D"/>
    <w:rsid w:val="008947B0"/>
    <w:rsid w:val="008966F0"/>
    <w:rsid w:val="00897294"/>
    <w:rsid w:val="00897BD2"/>
    <w:rsid w:val="00897DC6"/>
    <w:rsid w:val="008A00AD"/>
    <w:rsid w:val="008A02F5"/>
    <w:rsid w:val="008A0356"/>
    <w:rsid w:val="008A0365"/>
    <w:rsid w:val="008A05A1"/>
    <w:rsid w:val="008A168D"/>
    <w:rsid w:val="008A190F"/>
    <w:rsid w:val="008A1F20"/>
    <w:rsid w:val="008A268C"/>
    <w:rsid w:val="008A2B7E"/>
    <w:rsid w:val="008A3380"/>
    <w:rsid w:val="008A3770"/>
    <w:rsid w:val="008A37DC"/>
    <w:rsid w:val="008A39EF"/>
    <w:rsid w:val="008A48E2"/>
    <w:rsid w:val="008A5859"/>
    <w:rsid w:val="008A5CAA"/>
    <w:rsid w:val="008A668D"/>
    <w:rsid w:val="008A669E"/>
    <w:rsid w:val="008A6804"/>
    <w:rsid w:val="008A689E"/>
    <w:rsid w:val="008A6D36"/>
    <w:rsid w:val="008A70F2"/>
    <w:rsid w:val="008B0108"/>
    <w:rsid w:val="008B0923"/>
    <w:rsid w:val="008B0C1F"/>
    <w:rsid w:val="008B1347"/>
    <w:rsid w:val="008B1452"/>
    <w:rsid w:val="008B1F2A"/>
    <w:rsid w:val="008B2567"/>
    <w:rsid w:val="008B296B"/>
    <w:rsid w:val="008B2AB0"/>
    <w:rsid w:val="008B3C55"/>
    <w:rsid w:val="008B40DA"/>
    <w:rsid w:val="008B48A8"/>
    <w:rsid w:val="008B490E"/>
    <w:rsid w:val="008B4B30"/>
    <w:rsid w:val="008B4C41"/>
    <w:rsid w:val="008B4CD4"/>
    <w:rsid w:val="008B4FB3"/>
    <w:rsid w:val="008B54D7"/>
    <w:rsid w:val="008B5DB3"/>
    <w:rsid w:val="008B5EEF"/>
    <w:rsid w:val="008B619B"/>
    <w:rsid w:val="008B62EE"/>
    <w:rsid w:val="008B63D4"/>
    <w:rsid w:val="008B68B7"/>
    <w:rsid w:val="008B7A7C"/>
    <w:rsid w:val="008B7E9B"/>
    <w:rsid w:val="008C03C3"/>
    <w:rsid w:val="008C130F"/>
    <w:rsid w:val="008C15E8"/>
    <w:rsid w:val="008C162D"/>
    <w:rsid w:val="008C24BD"/>
    <w:rsid w:val="008C2A5A"/>
    <w:rsid w:val="008C30E4"/>
    <w:rsid w:val="008C5792"/>
    <w:rsid w:val="008C5F3F"/>
    <w:rsid w:val="008C604B"/>
    <w:rsid w:val="008C6380"/>
    <w:rsid w:val="008C6420"/>
    <w:rsid w:val="008C74A1"/>
    <w:rsid w:val="008C7B9F"/>
    <w:rsid w:val="008C7F44"/>
    <w:rsid w:val="008D0EC5"/>
    <w:rsid w:val="008D0F4E"/>
    <w:rsid w:val="008D10B5"/>
    <w:rsid w:val="008D11B9"/>
    <w:rsid w:val="008D136F"/>
    <w:rsid w:val="008D15E8"/>
    <w:rsid w:val="008D2677"/>
    <w:rsid w:val="008D2B1A"/>
    <w:rsid w:val="008D2C45"/>
    <w:rsid w:val="008D333F"/>
    <w:rsid w:val="008D3AE7"/>
    <w:rsid w:val="008D463B"/>
    <w:rsid w:val="008D472B"/>
    <w:rsid w:val="008D5144"/>
    <w:rsid w:val="008D5234"/>
    <w:rsid w:val="008D54E2"/>
    <w:rsid w:val="008D594F"/>
    <w:rsid w:val="008D639C"/>
    <w:rsid w:val="008D6A34"/>
    <w:rsid w:val="008D756C"/>
    <w:rsid w:val="008D75B6"/>
    <w:rsid w:val="008D76FC"/>
    <w:rsid w:val="008E0247"/>
    <w:rsid w:val="008E0B82"/>
    <w:rsid w:val="008E0E5E"/>
    <w:rsid w:val="008E18DE"/>
    <w:rsid w:val="008E1A1E"/>
    <w:rsid w:val="008E2116"/>
    <w:rsid w:val="008E27F5"/>
    <w:rsid w:val="008E2914"/>
    <w:rsid w:val="008E2EE0"/>
    <w:rsid w:val="008E3ABB"/>
    <w:rsid w:val="008E3C75"/>
    <w:rsid w:val="008E3DEE"/>
    <w:rsid w:val="008E4293"/>
    <w:rsid w:val="008E454B"/>
    <w:rsid w:val="008E5A23"/>
    <w:rsid w:val="008E6347"/>
    <w:rsid w:val="008E65DE"/>
    <w:rsid w:val="008E7261"/>
    <w:rsid w:val="008E7275"/>
    <w:rsid w:val="008E7D00"/>
    <w:rsid w:val="008E7F28"/>
    <w:rsid w:val="008F0AB2"/>
    <w:rsid w:val="008F0D1B"/>
    <w:rsid w:val="008F0E33"/>
    <w:rsid w:val="008F0F10"/>
    <w:rsid w:val="008F0FB5"/>
    <w:rsid w:val="008F1159"/>
    <w:rsid w:val="008F1729"/>
    <w:rsid w:val="008F21C5"/>
    <w:rsid w:val="008F225C"/>
    <w:rsid w:val="008F27AB"/>
    <w:rsid w:val="008F29D0"/>
    <w:rsid w:val="008F2CF9"/>
    <w:rsid w:val="008F31D6"/>
    <w:rsid w:val="008F3BD6"/>
    <w:rsid w:val="008F4437"/>
    <w:rsid w:val="008F4C01"/>
    <w:rsid w:val="008F4E0D"/>
    <w:rsid w:val="008F506D"/>
    <w:rsid w:val="008F511C"/>
    <w:rsid w:val="008F54A7"/>
    <w:rsid w:val="008F5C6B"/>
    <w:rsid w:val="008F5D1D"/>
    <w:rsid w:val="008F7053"/>
    <w:rsid w:val="008F72BD"/>
    <w:rsid w:val="008F7A0E"/>
    <w:rsid w:val="008F7ACD"/>
    <w:rsid w:val="008F7D87"/>
    <w:rsid w:val="00900164"/>
    <w:rsid w:val="009002FD"/>
    <w:rsid w:val="0090188C"/>
    <w:rsid w:val="009019FD"/>
    <w:rsid w:val="00901AFC"/>
    <w:rsid w:val="009022E8"/>
    <w:rsid w:val="0090269B"/>
    <w:rsid w:val="0090373C"/>
    <w:rsid w:val="0090435B"/>
    <w:rsid w:val="009050E9"/>
    <w:rsid w:val="00905DB0"/>
    <w:rsid w:val="00905DB1"/>
    <w:rsid w:val="009065AF"/>
    <w:rsid w:val="00907820"/>
    <w:rsid w:val="00907B74"/>
    <w:rsid w:val="00910493"/>
    <w:rsid w:val="00910A54"/>
    <w:rsid w:val="00912246"/>
    <w:rsid w:val="0091227E"/>
    <w:rsid w:val="009122E4"/>
    <w:rsid w:val="00912695"/>
    <w:rsid w:val="00912B8F"/>
    <w:rsid w:val="00912C79"/>
    <w:rsid w:val="0091393C"/>
    <w:rsid w:val="00914094"/>
    <w:rsid w:val="00914294"/>
    <w:rsid w:val="00914C4F"/>
    <w:rsid w:val="00914CBD"/>
    <w:rsid w:val="00914F59"/>
    <w:rsid w:val="00915307"/>
    <w:rsid w:val="0091533F"/>
    <w:rsid w:val="00915A58"/>
    <w:rsid w:val="00915BA8"/>
    <w:rsid w:val="00917A87"/>
    <w:rsid w:val="00920C05"/>
    <w:rsid w:val="00920DEB"/>
    <w:rsid w:val="00921AD9"/>
    <w:rsid w:val="009228C1"/>
    <w:rsid w:val="00922C6D"/>
    <w:rsid w:val="009233DE"/>
    <w:rsid w:val="00923F73"/>
    <w:rsid w:val="009246FC"/>
    <w:rsid w:val="009247E6"/>
    <w:rsid w:val="00924FA6"/>
    <w:rsid w:val="00925120"/>
    <w:rsid w:val="00925494"/>
    <w:rsid w:val="009260D8"/>
    <w:rsid w:val="009265DD"/>
    <w:rsid w:val="00927C65"/>
    <w:rsid w:val="00930B9E"/>
    <w:rsid w:val="00930CA3"/>
    <w:rsid w:val="009314CC"/>
    <w:rsid w:val="00932630"/>
    <w:rsid w:val="009328CB"/>
    <w:rsid w:val="00932CB9"/>
    <w:rsid w:val="00932CDA"/>
    <w:rsid w:val="00933D64"/>
    <w:rsid w:val="00933F33"/>
    <w:rsid w:val="00933FAA"/>
    <w:rsid w:val="0093420C"/>
    <w:rsid w:val="009342E9"/>
    <w:rsid w:val="00934832"/>
    <w:rsid w:val="00935460"/>
    <w:rsid w:val="009359AB"/>
    <w:rsid w:val="00936639"/>
    <w:rsid w:val="00936C10"/>
    <w:rsid w:val="00936C51"/>
    <w:rsid w:val="00936EBD"/>
    <w:rsid w:val="00937DB1"/>
    <w:rsid w:val="0094031F"/>
    <w:rsid w:val="00940709"/>
    <w:rsid w:val="00941789"/>
    <w:rsid w:val="0094189F"/>
    <w:rsid w:val="00941DF4"/>
    <w:rsid w:val="00941ECF"/>
    <w:rsid w:val="00942382"/>
    <w:rsid w:val="0094368C"/>
    <w:rsid w:val="00944ECC"/>
    <w:rsid w:val="009450D3"/>
    <w:rsid w:val="00945492"/>
    <w:rsid w:val="009457D4"/>
    <w:rsid w:val="009457DC"/>
    <w:rsid w:val="00945E62"/>
    <w:rsid w:val="00946839"/>
    <w:rsid w:val="0094693E"/>
    <w:rsid w:val="00946E2A"/>
    <w:rsid w:val="00946E9C"/>
    <w:rsid w:val="00947F4D"/>
    <w:rsid w:val="00950034"/>
    <w:rsid w:val="009510A0"/>
    <w:rsid w:val="00951308"/>
    <w:rsid w:val="009517C0"/>
    <w:rsid w:val="009518D4"/>
    <w:rsid w:val="00951BDF"/>
    <w:rsid w:val="00953413"/>
    <w:rsid w:val="00953552"/>
    <w:rsid w:val="009538DA"/>
    <w:rsid w:val="0095398B"/>
    <w:rsid w:val="00954314"/>
    <w:rsid w:val="00954C6F"/>
    <w:rsid w:val="009558E4"/>
    <w:rsid w:val="009564A5"/>
    <w:rsid w:val="0095699B"/>
    <w:rsid w:val="00956FA5"/>
    <w:rsid w:val="0095730C"/>
    <w:rsid w:val="0095736D"/>
    <w:rsid w:val="009574F0"/>
    <w:rsid w:val="009577A5"/>
    <w:rsid w:val="00960076"/>
    <w:rsid w:val="0096020A"/>
    <w:rsid w:val="009602D4"/>
    <w:rsid w:val="00960305"/>
    <w:rsid w:val="00960A57"/>
    <w:rsid w:val="00960F36"/>
    <w:rsid w:val="009611F7"/>
    <w:rsid w:val="00962CBF"/>
    <w:rsid w:val="0096339B"/>
    <w:rsid w:val="00963BFF"/>
    <w:rsid w:val="00963D35"/>
    <w:rsid w:val="00964626"/>
    <w:rsid w:val="00964C94"/>
    <w:rsid w:val="0096553E"/>
    <w:rsid w:val="00966498"/>
    <w:rsid w:val="00966677"/>
    <w:rsid w:val="00967652"/>
    <w:rsid w:val="00967FAD"/>
    <w:rsid w:val="00970341"/>
    <w:rsid w:val="0097089B"/>
    <w:rsid w:val="00970957"/>
    <w:rsid w:val="00971D31"/>
    <w:rsid w:val="00972715"/>
    <w:rsid w:val="00973374"/>
    <w:rsid w:val="00973859"/>
    <w:rsid w:val="00974425"/>
    <w:rsid w:val="00974680"/>
    <w:rsid w:val="00974C1E"/>
    <w:rsid w:val="0097626D"/>
    <w:rsid w:val="0097679C"/>
    <w:rsid w:val="00976961"/>
    <w:rsid w:val="00976C41"/>
    <w:rsid w:val="009770AA"/>
    <w:rsid w:val="0098060B"/>
    <w:rsid w:val="009813C5"/>
    <w:rsid w:val="009816E2"/>
    <w:rsid w:val="00981BE9"/>
    <w:rsid w:val="00982495"/>
    <w:rsid w:val="0098271A"/>
    <w:rsid w:val="00983636"/>
    <w:rsid w:val="00983943"/>
    <w:rsid w:val="0098441E"/>
    <w:rsid w:val="009844EF"/>
    <w:rsid w:val="009856C5"/>
    <w:rsid w:val="00985884"/>
    <w:rsid w:val="00986271"/>
    <w:rsid w:val="009862E3"/>
    <w:rsid w:val="00986583"/>
    <w:rsid w:val="009901CC"/>
    <w:rsid w:val="00990B26"/>
    <w:rsid w:val="00990F48"/>
    <w:rsid w:val="0099150A"/>
    <w:rsid w:val="0099274A"/>
    <w:rsid w:val="00993D2A"/>
    <w:rsid w:val="00993DF0"/>
    <w:rsid w:val="009948C9"/>
    <w:rsid w:val="009948D1"/>
    <w:rsid w:val="00994D59"/>
    <w:rsid w:val="00995904"/>
    <w:rsid w:val="0099621C"/>
    <w:rsid w:val="00997275"/>
    <w:rsid w:val="009979A9"/>
    <w:rsid w:val="00997C78"/>
    <w:rsid w:val="009A0379"/>
    <w:rsid w:val="009A09B7"/>
    <w:rsid w:val="009A1599"/>
    <w:rsid w:val="009A2126"/>
    <w:rsid w:val="009A289E"/>
    <w:rsid w:val="009A304D"/>
    <w:rsid w:val="009A3BFA"/>
    <w:rsid w:val="009A4094"/>
    <w:rsid w:val="009A44FD"/>
    <w:rsid w:val="009A4568"/>
    <w:rsid w:val="009A4B37"/>
    <w:rsid w:val="009A5063"/>
    <w:rsid w:val="009A5869"/>
    <w:rsid w:val="009A6134"/>
    <w:rsid w:val="009A6C20"/>
    <w:rsid w:val="009A6C3B"/>
    <w:rsid w:val="009A73E8"/>
    <w:rsid w:val="009A7CA0"/>
    <w:rsid w:val="009A7EAE"/>
    <w:rsid w:val="009B0D85"/>
    <w:rsid w:val="009B168C"/>
    <w:rsid w:val="009B179A"/>
    <w:rsid w:val="009B1DCF"/>
    <w:rsid w:val="009B27AB"/>
    <w:rsid w:val="009B290E"/>
    <w:rsid w:val="009B2BF3"/>
    <w:rsid w:val="009B3095"/>
    <w:rsid w:val="009B367D"/>
    <w:rsid w:val="009B43C0"/>
    <w:rsid w:val="009B48D8"/>
    <w:rsid w:val="009B501F"/>
    <w:rsid w:val="009B5289"/>
    <w:rsid w:val="009B5592"/>
    <w:rsid w:val="009B56E4"/>
    <w:rsid w:val="009B6779"/>
    <w:rsid w:val="009B6909"/>
    <w:rsid w:val="009B6DD3"/>
    <w:rsid w:val="009B78DC"/>
    <w:rsid w:val="009C0FD4"/>
    <w:rsid w:val="009C21B9"/>
    <w:rsid w:val="009C27FB"/>
    <w:rsid w:val="009C2D8B"/>
    <w:rsid w:val="009C3549"/>
    <w:rsid w:val="009C356C"/>
    <w:rsid w:val="009C35E7"/>
    <w:rsid w:val="009C3A84"/>
    <w:rsid w:val="009C3A9F"/>
    <w:rsid w:val="009C3B6E"/>
    <w:rsid w:val="009C3BD3"/>
    <w:rsid w:val="009C3F06"/>
    <w:rsid w:val="009C4419"/>
    <w:rsid w:val="009C4980"/>
    <w:rsid w:val="009C5161"/>
    <w:rsid w:val="009C5A49"/>
    <w:rsid w:val="009C5C69"/>
    <w:rsid w:val="009C64EF"/>
    <w:rsid w:val="009C684D"/>
    <w:rsid w:val="009C6E82"/>
    <w:rsid w:val="009C6F7E"/>
    <w:rsid w:val="009C7519"/>
    <w:rsid w:val="009C7E22"/>
    <w:rsid w:val="009C7E9D"/>
    <w:rsid w:val="009C7F00"/>
    <w:rsid w:val="009D07FF"/>
    <w:rsid w:val="009D15C0"/>
    <w:rsid w:val="009D18E7"/>
    <w:rsid w:val="009D2AD7"/>
    <w:rsid w:val="009D41D7"/>
    <w:rsid w:val="009D4A13"/>
    <w:rsid w:val="009D5E79"/>
    <w:rsid w:val="009D6136"/>
    <w:rsid w:val="009D6FA5"/>
    <w:rsid w:val="009D79F6"/>
    <w:rsid w:val="009D7E79"/>
    <w:rsid w:val="009E0318"/>
    <w:rsid w:val="009E0AFB"/>
    <w:rsid w:val="009E0BEB"/>
    <w:rsid w:val="009E1283"/>
    <w:rsid w:val="009E1408"/>
    <w:rsid w:val="009E1F16"/>
    <w:rsid w:val="009E2116"/>
    <w:rsid w:val="009E245E"/>
    <w:rsid w:val="009E2802"/>
    <w:rsid w:val="009E29D5"/>
    <w:rsid w:val="009E2F4C"/>
    <w:rsid w:val="009E32B0"/>
    <w:rsid w:val="009E3796"/>
    <w:rsid w:val="009E3D26"/>
    <w:rsid w:val="009E3EE8"/>
    <w:rsid w:val="009E428C"/>
    <w:rsid w:val="009E48D8"/>
    <w:rsid w:val="009E4FDD"/>
    <w:rsid w:val="009E541F"/>
    <w:rsid w:val="009E58B6"/>
    <w:rsid w:val="009E5908"/>
    <w:rsid w:val="009E5C34"/>
    <w:rsid w:val="009E6498"/>
    <w:rsid w:val="009E6703"/>
    <w:rsid w:val="009E69C2"/>
    <w:rsid w:val="009E6D1D"/>
    <w:rsid w:val="009E6E09"/>
    <w:rsid w:val="009E6E86"/>
    <w:rsid w:val="009E6F97"/>
    <w:rsid w:val="009E7065"/>
    <w:rsid w:val="009E74AD"/>
    <w:rsid w:val="009E7BAC"/>
    <w:rsid w:val="009F0077"/>
    <w:rsid w:val="009F007D"/>
    <w:rsid w:val="009F03FB"/>
    <w:rsid w:val="009F206B"/>
    <w:rsid w:val="009F281A"/>
    <w:rsid w:val="009F31F1"/>
    <w:rsid w:val="009F32B2"/>
    <w:rsid w:val="009F3C36"/>
    <w:rsid w:val="009F4997"/>
    <w:rsid w:val="009F504D"/>
    <w:rsid w:val="009F5105"/>
    <w:rsid w:val="009F614D"/>
    <w:rsid w:val="009F6337"/>
    <w:rsid w:val="009F6476"/>
    <w:rsid w:val="009F6B47"/>
    <w:rsid w:val="009F6D44"/>
    <w:rsid w:val="009F757F"/>
    <w:rsid w:val="009F7BAD"/>
    <w:rsid w:val="00A001A8"/>
    <w:rsid w:val="00A00818"/>
    <w:rsid w:val="00A00E71"/>
    <w:rsid w:val="00A01457"/>
    <w:rsid w:val="00A01EA7"/>
    <w:rsid w:val="00A0220B"/>
    <w:rsid w:val="00A02A8F"/>
    <w:rsid w:val="00A02F62"/>
    <w:rsid w:val="00A04B3D"/>
    <w:rsid w:val="00A04D84"/>
    <w:rsid w:val="00A04EAE"/>
    <w:rsid w:val="00A055E0"/>
    <w:rsid w:val="00A05C63"/>
    <w:rsid w:val="00A0622E"/>
    <w:rsid w:val="00A068FE"/>
    <w:rsid w:val="00A07A92"/>
    <w:rsid w:val="00A10081"/>
    <w:rsid w:val="00A1117D"/>
    <w:rsid w:val="00A120F6"/>
    <w:rsid w:val="00A12BD9"/>
    <w:rsid w:val="00A12F8A"/>
    <w:rsid w:val="00A131EC"/>
    <w:rsid w:val="00A13EBB"/>
    <w:rsid w:val="00A15BC7"/>
    <w:rsid w:val="00A16040"/>
    <w:rsid w:val="00A16339"/>
    <w:rsid w:val="00A16633"/>
    <w:rsid w:val="00A16D6C"/>
    <w:rsid w:val="00A1775C"/>
    <w:rsid w:val="00A17D71"/>
    <w:rsid w:val="00A208B7"/>
    <w:rsid w:val="00A208F5"/>
    <w:rsid w:val="00A20909"/>
    <w:rsid w:val="00A22131"/>
    <w:rsid w:val="00A2363D"/>
    <w:rsid w:val="00A23FEB"/>
    <w:rsid w:val="00A244B8"/>
    <w:rsid w:val="00A24C58"/>
    <w:rsid w:val="00A24DA7"/>
    <w:rsid w:val="00A256F2"/>
    <w:rsid w:val="00A258CB"/>
    <w:rsid w:val="00A25F12"/>
    <w:rsid w:val="00A274F3"/>
    <w:rsid w:val="00A275CA"/>
    <w:rsid w:val="00A27EA9"/>
    <w:rsid w:val="00A302AE"/>
    <w:rsid w:val="00A309B4"/>
    <w:rsid w:val="00A30C09"/>
    <w:rsid w:val="00A310E4"/>
    <w:rsid w:val="00A31AF3"/>
    <w:rsid w:val="00A31D16"/>
    <w:rsid w:val="00A32153"/>
    <w:rsid w:val="00A3278F"/>
    <w:rsid w:val="00A32AED"/>
    <w:rsid w:val="00A3351D"/>
    <w:rsid w:val="00A3381B"/>
    <w:rsid w:val="00A3477E"/>
    <w:rsid w:val="00A34E9B"/>
    <w:rsid w:val="00A35CB2"/>
    <w:rsid w:val="00A35E1C"/>
    <w:rsid w:val="00A36506"/>
    <w:rsid w:val="00A36638"/>
    <w:rsid w:val="00A36EC0"/>
    <w:rsid w:val="00A36F15"/>
    <w:rsid w:val="00A4082E"/>
    <w:rsid w:val="00A4151C"/>
    <w:rsid w:val="00A416F5"/>
    <w:rsid w:val="00A421BB"/>
    <w:rsid w:val="00A424D3"/>
    <w:rsid w:val="00A42515"/>
    <w:rsid w:val="00A42913"/>
    <w:rsid w:val="00A42A7B"/>
    <w:rsid w:val="00A42CE8"/>
    <w:rsid w:val="00A432C8"/>
    <w:rsid w:val="00A4431F"/>
    <w:rsid w:val="00A44E20"/>
    <w:rsid w:val="00A44EDF"/>
    <w:rsid w:val="00A450F8"/>
    <w:rsid w:val="00A46A24"/>
    <w:rsid w:val="00A46DC4"/>
    <w:rsid w:val="00A47141"/>
    <w:rsid w:val="00A4762B"/>
    <w:rsid w:val="00A47798"/>
    <w:rsid w:val="00A47B54"/>
    <w:rsid w:val="00A50933"/>
    <w:rsid w:val="00A50DC3"/>
    <w:rsid w:val="00A5136D"/>
    <w:rsid w:val="00A515D6"/>
    <w:rsid w:val="00A51687"/>
    <w:rsid w:val="00A5278B"/>
    <w:rsid w:val="00A5313A"/>
    <w:rsid w:val="00A53267"/>
    <w:rsid w:val="00A53421"/>
    <w:rsid w:val="00A53EF2"/>
    <w:rsid w:val="00A54519"/>
    <w:rsid w:val="00A547C2"/>
    <w:rsid w:val="00A54BD2"/>
    <w:rsid w:val="00A56E4D"/>
    <w:rsid w:val="00A57269"/>
    <w:rsid w:val="00A6080F"/>
    <w:rsid w:val="00A60A88"/>
    <w:rsid w:val="00A60CC4"/>
    <w:rsid w:val="00A61782"/>
    <w:rsid w:val="00A61E33"/>
    <w:rsid w:val="00A62E17"/>
    <w:rsid w:val="00A62FB1"/>
    <w:rsid w:val="00A6362E"/>
    <w:rsid w:val="00A6363C"/>
    <w:rsid w:val="00A64AA8"/>
    <w:rsid w:val="00A65083"/>
    <w:rsid w:val="00A6534A"/>
    <w:rsid w:val="00A66664"/>
    <w:rsid w:val="00A66AA1"/>
    <w:rsid w:val="00A674E8"/>
    <w:rsid w:val="00A67BDB"/>
    <w:rsid w:val="00A7024B"/>
    <w:rsid w:val="00A7030F"/>
    <w:rsid w:val="00A71082"/>
    <w:rsid w:val="00A7169B"/>
    <w:rsid w:val="00A71D5B"/>
    <w:rsid w:val="00A71DA5"/>
    <w:rsid w:val="00A71DFA"/>
    <w:rsid w:val="00A71E22"/>
    <w:rsid w:val="00A720D7"/>
    <w:rsid w:val="00A725DB"/>
    <w:rsid w:val="00A72BCC"/>
    <w:rsid w:val="00A73209"/>
    <w:rsid w:val="00A73C6C"/>
    <w:rsid w:val="00A73FAC"/>
    <w:rsid w:val="00A7550B"/>
    <w:rsid w:val="00A75787"/>
    <w:rsid w:val="00A75931"/>
    <w:rsid w:val="00A76A3F"/>
    <w:rsid w:val="00A770AF"/>
    <w:rsid w:val="00A77AAD"/>
    <w:rsid w:val="00A77DEE"/>
    <w:rsid w:val="00A80191"/>
    <w:rsid w:val="00A80571"/>
    <w:rsid w:val="00A80647"/>
    <w:rsid w:val="00A80C23"/>
    <w:rsid w:val="00A81642"/>
    <w:rsid w:val="00A8167E"/>
    <w:rsid w:val="00A81AFC"/>
    <w:rsid w:val="00A81B8A"/>
    <w:rsid w:val="00A81E99"/>
    <w:rsid w:val="00A824D1"/>
    <w:rsid w:val="00A82755"/>
    <w:rsid w:val="00A831F7"/>
    <w:rsid w:val="00A8358C"/>
    <w:rsid w:val="00A83BF3"/>
    <w:rsid w:val="00A83F72"/>
    <w:rsid w:val="00A85425"/>
    <w:rsid w:val="00A855EC"/>
    <w:rsid w:val="00A856BB"/>
    <w:rsid w:val="00A85A04"/>
    <w:rsid w:val="00A863DC"/>
    <w:rsid w:val="00A866AD"/>
    <w:rsid w:val="00A87077"/>
    <w:rsid w:val="00A870EC"/>
    <w:rsid w:val="00A87702"/>
    <w:rsid w:val="00A9118D"/>
    <w:rsid w:val="00A9173D"/>
    <w:rsid w:val="00A921D3"/>
    <w:rsid w:val="00A92218"/>
    <w:rsid w:val="00A9377F"/>
    <w:rsid w:val="00A940A0"/>
    <w:rsid w:val="00A94538"/>
    <w:rsid w:val="00A9553D"/>
    <w:rsid w:val="00A960B4"/>
    <w:rsid w:val="00A96461"/>
    <w:rsid w:val="00A965CF"/>
    <w:rsid w:val="00A9675B"/>
    <w:rsid w:val="00A9736D"/>
    <w:rsid w:val="00AA0BB5"/>
    <w:rsid w:val="00AA0DDA"/>
    <w:rsid w:val="00AA146A"/>
    <w:rsid w:val="00AA16C3"/>
    <w:rsid w:val="00AA1993"/>
    <w:rsid w:val="00AA19D6"/>
    <w:rsid w:val="00AA1E63"/>
    <w:rsid w:val="00AA2676"/>
    <w:rsid w:val="00AA26AD"/>
    <w:rsid w:val="00AA35D0"/>
    <w:rsid w:val="00AA36E2"/>
    <w:rsid w:val="00AA37C2"/>
    <w:rsid w:val="00AA3D36"/>
    <w:rsid w:val="00AA51A7"/>
    <w:rsid w:val="00AA5563"/>
    <w:rsid w:val="00AA6F98"/>
    <w:rsid w:val="00AA7146"/>
    <w:rsid w:val="00AB020A"/>
    <w:rsid w:val="00AB071D"/>
    <w:rsid w:val="00AB071E"/>
    <w:rsid w:val="00AB0F37"/>
    <w:rsid w:val="00AB110D"/>
    <w:rsid w:val="00AB19DE"/>
    <w:rsid w:val="00AB1A40"/>
    <w:rsid w:val="00AB2B05"/>
    <w:rsid w:val="00AB390D"/>
    <w:rsid w:val="00AB457A"/>
    <w:rsid w:val="00AB472C"/>
    <w:rsid w:val="00AB4753"/>
    <w:rsid w:val="00AB57EB"/>
    <w:rsid w:val="00AB5924"/>
    <w:rsid w:val="00AB6D3D"/>
    <w:rsid w:val="00AB6DC2"/>
    <w:rsid w:val="00AB776F"/>
    <w:rsid w:val="00AB792A"/>
    <w:rsid w:val="00AB7F0D"/>
    <w:rsid w:val="00AC0079"/>
    <w:rsid w:val="00AC03BA"/>
    <w:rsid w:val="00AC0433"/>
    <w:rsid w:val="00AC0520"/>
    <w:rsid w:val="00AC05AC"/>
    <w:rsid w:val="00AC1273"/>
    <w:rsid w:val="00AC13B4"/>
    <w:rsid w:val="00AC1B47"/>
    <w:rsid w:val="00AC257E"/>
    <w:rsid w:val="00AC27F6"/>
    <w:rsid w:val="00AC2DFB"/>
    <w:rsid w:val="00AC305E"/>
    <w:rsid w:val="00AC368B"/>
    <w:rsid w:val="00AC39EB"/>
    <w:rsid w:val="00AC3A91"/>
    <w:rsid w:val="00AC3CD8"/>
    <w:rsid w:val="00AC3DC8"/>
    <w:rsid w:val="00AC4448"/>
    <w:rsid w:val="00AC4551"/>
    <w:rsid w:val="00AC47B2"/>
    <w:rsid w:val="00AC5348"/>
    <w:rsid w:val="00AC6001"/>
    <w:rsid w:val="00AC600D"/>
    <w:rsid w:val="00AC73E0"/>
    <w:rsid w:val="00AC7B41"/>
    <w:rsid w:val="00AD0135"/>
    <w:rsid w:val="00AD0152"/>
    <w:rsid w:val="00AD11AE"/>
    <w:rsid w:val="00AD31D2"/>
    <w:rsid w:val="00AD3220"/>
    <w:rsid w:val="00AD327F"/>
    <w:rsid w:val="00AD44DA"/>
    <w:rsid w:val="00AD4C65"/>
    <w:rsid w:val="00AD4DF3"/>
    <w:rsid w:val="00AD6A7B"/>
    <w:rsid w:val="00AD6B35"/>
    <w:rsid w:val="00AD6EEE"/>
    <w:rsid w:val="00AD7233"/>
    <w:rsid w:val="00AD78CC"/>
    <w:rsid w:val="00AD7CD5"/>
    <w:rsid w:val="00AD7CFE"/>
    <w:rsid w:val="00AE103B"/>
    <w:rsid w:val="00AE1820"/>
    <w:rsid w:val="00AE1A98"/>
    <w:rsid w:val="00AE36AB"/>
    <w:rsid w:val="00AE3A14"/>
    <w:rsid w:val="00AE4292"/>
    <w:rsid w:val="00AE4629"/>
    <w:rsid w:val="00AE4D10"/>
    <w:rsid w:val="00AE4E2C"/>
    <w:rsid w:val="00AE52EF"/>
    <w:rsid w:val="00AE5B78"/>
    <w:rsid w:val="00AE5D2B"/>
    <w:rsid w:val="00AE6AAB"/>
    <w:rsid w:val="00AE72BA"/>
    <w:rsid w:val="00AE7711"/>
    <w:rsid w:val="00AE77E0"/>
    <w:rsid w:val="00AE7E59"/>
    <w:rsid w:val="00AF055B"/>
    <w:rsid w:val="00AF0FDD"/>
    <w:rsid w:val="00AF1333"/>
    <w:rsid w:val="00AF1339"/>
    <w:rsid w:val="00AF14D2"/>
    <w:rsid w:val="00AF273A"/>
    <w:rsid w:val="00AF297D"/>
    <w:rsid w:val="00AF2AEF"/>
    <w:rsid w:val="00AF3682"/>
    <w:rsid w:val="00AF36F4"/>
    <w:rsid w:val="00AF3E54"/>
    <w:rsid w:val="00AF427B"/>
    <w:rsid w:val="00AF4543"/>
    <w:rsid w:val="00AF4552"/>
    <w:rsid w:val="00AF4BA2"/>
    <w:rsid w:val="00AF4D0A"/>
    <w:rsid w:val="00AF4DDE"/>
    <w:rsid w:val="00AF55B2"/>
    <w:rsid w:val="00AF55BD"/>
    <w:rsid w:val="00AF571E"/>
    <w:rsid w:val="00AF5782"/>
    <w:rsid w:val="00AF5CE5"/>
    <w:rsid w:val="00AF5D2E"/>
    <w:rsid w:val="00AF6E44"/>
    <w:rsid w:val="00AF6ECA"/>
    <w:rsid w:val="00AF736A"/>
    <w:rsid w:val="00AF7800"/>
    <w:rsid w:val="00AF7806"/>
    <w:rsid w:val="00AF7F51"/>
    <w:rsid w:val="00B00F1C"/>
    <w:rsid w:val="00B0101F"/>
    <w:rsid w:val="00B025DE"/>
    <w:rsid w:val="00B02B60"/>
    <w:rsid w:val="00B03670"/>
    <w:rsid w:val="00B0386E"/>
    <w:rsid w:val="00B05414"/>
    <w:rsid w:val="00B05439"/>
    <w:rsid w:val="00B057C6"/>
    <w:rsid w:val="00B05C27"/>
    <w:rsid w:val="00B05E9B"/>
    <w:rsid w:val="00B064E5"/>
    <w:rsid w:val="00B0676B"/>
    <w:rsid w:val="00B06BD0"/>
    <w:rsid w:val="00B07198"/>
    <w:rsid w:val="00B07E08"/>
    <w:rsid w:val="00B07F3E"/>
    <w:rsid w:val="00B10546"/>
    <w:rsid w:val="00B11813"/>
    <w:rsid w:val="00B1210E"/>
    <w:rsid w:val="00B12451"/>
    <w:rsid w:val="00B12548"/>
    <w:rsid w:val="00B1260C"/>
    <w:rsid w:val="00B138BC"/>
    <w:rsid w:val="00B13C25"/>
    <w:rsid w:val="00B1441B"/>
    <w:rsid w:val="00B16792"/>
    <w:rsid w:val="00B16944"/>
    <w:rsid w:val="00B17C82"/>
    <w:rsid w:val="00B201EC"/>
    <w:rsid w:val="00B20683"/>
    <w:rsid w:val="00B20AD5"/>
    <w:rsid w:val="00B21E3C"/>
    <w:rsid w:val="00B22553"/>
    <w:rsid w:val="00B2270E"/>
    <w:rsid w:val="00B23AA5"/>
    <w:rsid w:val="00B23CBF"/>
    <w:rsid w:val="00B2443E"/>
    <w:rsid w:val="00B24C46"/>
    <w:rsid w:val="00B24E72"/>
    <w:rsid w:val="00B25D53"/>
    <w:rsid w:val="00B25F73"/>
    <w:rsid w:val="00B2615B"/>
    <w:rsid w:val="00B271CE"/>
    <w:rsid w:val="00B2749C"/>
    <w:rsid w:val="00B3014C"/>
    <w:rsid w:val="00B304C6"/>
    <w:rsid w:val="00B3238A"/>
    <w:rsid w:val="00B325E6"/>
    <w:rsid w:val="00B32E37"/>
    <w:rsid w:val="00B3570D"/>
    <w:rsid w:val="00B35759"/>
    <w:rsid w:val="00B35861"/>
    <w:rsid w:val="00B35990"/>
    <w:rsid w:val="00B35B39"/>
    <w:rsid w:val="00B36626"/>
    <w:rsid w:val="00B36CBF"/>
    <w:rsid w:val="00B37674"/>
    <w:rsid w:val="00B3778E"/>
    <w:rsid w:val="00B3789C"/>
    <w:rsid w:val="00B37ACE"/>
    <w:rsid w:val="00B37C14"/>
    <w:rsid w:val="00B40378"/>
    <w:rsid w:val="00B40577"/>
    <w:rsid w:val="00B40ADB"/>
    <w:rsid w:val="00B4129B"/>
    <w:rsid w:val="00B4149D"/>
    <w:rsid w:val="00B41C4E"/>
    <w:rsid w:val="00B41D3C"/>
    <w:rsid w:val="00B41F16"/>
    <w:rsid w:val="00B4229D"/>
    <w:rsid w:val="00B42405"/>
    <w:rsid w:val="00B42759"/>
    <w:rsid w:val="00B437F1"/>
    <w:rsid w:val="00B43A0B"/>
    <w:rsid w:val="00B43E1D"/>
    <w:rsid w:val="00B43FA5"/>
    <w:rsid w:val="00B441D0"/>
    <w:rsid w:val="00B4474B"/>
    <w:rsid w:val="00B4478A"/>
    <w:rsid w:val="00B45056"/>
    <w:rsid w:val="00B450DB"/>
    <w:rsid w:val="00B452C4"/>
    <w:rsid w:val="00B454CF"/>
    <w:rsid w:val="00B4592C"/>
    <w:rsid w:val="00B45D53"/>
    <w:rsid w:val="00B4603F"/>
    <w:rsid w:val="00B462E7"/>
    <w:rsid w:val="00B46787"/>
    <w:rsid w:val="00B468F0"/>
    <w:rsid w:val="00B47112"/>
    <w:rsid w:val="00B475F4"/>
    <w:rsid w:val="00B47C84"/>
    <w:rsid w:val="00B50960"/>
    <w:rsid w:val="00B521AE"/>
    <w:rsid w:val="00B52977"/>
    <w:rsid w:val="00B52F03"/>
    <w:rsid w:val="00B538D0"/>
    <w:rsid w:val="00B53A62"/>
    <w:rsid w:val="00B54490"/>
    <w:rsid w:val="00B546CA"/>
    <w:rsid w:val="00B5480E"/>
    <w:rsid w:val="00B5517D"/>
    <w:rsid w:val="00B55430"/>
    <w:rsid w:val="00B55450"/>
    <w:rsid w:val="00B5569C"/>
    <w:rsid w:val="00B55932"/>
    <w:rsid w:val="00B55E00"/>
    <w:rsid w:val="00B55F49"/>
    <w:rsid w:val="00B562BE"/>
    <w:rsid w:val="00B56547"/>
    <w:rsid w:val="00B56A86"/>
    <w:rsid w:val="00B573F3"/>
    <w:rsid w:val="00B57424"/>
    <w:rsid w:val="00B578CB"/>
    <w:rsid w:val="00B57BCF"/>
    <w:rsid w:val="00B57FEC"/>
    <w:rsid w:val="00B604D6"/>
    <w:rsid w:val="00B60B32"/>
    <w:rsid w:val="00B61267"/>
    <w:rsid w:val="00B61324"/>
    <w:rsid w:val="00B61339"/>
    <w:rsid w:val="00B6145D"/>
    <w:rsid w:val="00B61DE6"/>
    <w:rsid w:val="00B6288B"/>
    <w:rsid w:val="00B639C1"/>
    <w:rsid w:val="00B639CB"/>
    <w:rsid w:val="00B63DB2"/>
    <w:rsid w:val="00B64756"/>
    <w:rsid w:val="00B64EF7"/>
    <w:rsid w:val="00B6520C"/>
    <w:rsid w:val="00B65379"/>
    <w:rsid w:val="00B65D53"/>
    <w:rsid w:val="00B66528"/>
    <w:rsid w:val="00B668F0"/>
    <w:rsid w:val="00B67871"/>
    <w:rsid w:val="00B67B39"/>
    <w:rsid w:val="00B70105"/>
    <w:rsid w:val="00B70265"/>
    <w:rsid w:val="00B703A6"/>
    <w:rsid w:val="00B703B0"/>
    <w:rsid w:val="00B713F9"/>
    <w:rsid w:val="00B71BA2"/>
    <w:rsid w:val="00B71D07"/>
    <w:rsid w:val="00B71EFC"/>
    <w:rsid w:val="00B72C59"/>
    <w:rsid w:val="00B72D65"/>
    <w:rsid w:val="00B72DC9"/>
    <w:rsid w:val="00B75295"/>
    <w:rsid w:val="00B762BE"/>
    <w:rsid w:val="00B76498"/>
    <w:rsid w:val="00B76F07"/>
    <w:rsid w:val="00B80E31"/>
    <w:rsid w:val="00B812E0"/>
    <w:rsid w:val="00B81482"/>
    <w:rsid w:val="00B8165C"/>
    <w:rsid w:val="00B81858"/>
    <w:rsid w:val="00B82026"/>
    <w:rsid w:val="00B82167"/>
    <w:rsid w:val="00B82289"/>
    <w:rsid w:val="00B824BE"/>
    <w:rsid w:val="00B82868"/>
    <w:rsid w:val="00B82958"/>
    <w:rsid w:val="00B833E0"/>
    <w:rsid w:val="00B83EFE"/>
    <w:rsid w:val="00B83FAC"/>
    <w:rsid w:val="00B843A5"/>
    <w:rsid w:val="00B84E3B"/>
    <w:rsid w:val="00B8573A"/>
    <w:rsid w:val="00B86AB0"/>
    <w:rsid w:val="00B86D90"/>
    <w:rsid w:val="00B87491"/>
    <w:rsid w:val="00B87B1D"/>
    <w:rsid w:val="00B87CF2"/>
    <w:rsid w:val="00B87EAF"/>
    <w:rsid w:val="00B903B7"/>
    <w:rsid w:val="00B90632"/>
    <w:rsid w:val="00B90739"/>
    <w:rsid w:val="00B90C5A"/>
    <w:rsid w:val="00B90DF0"/>
    <w:rsid w:val="00B91A1C"/>
    <w:rsid w:val="00B92B90"/>
    <w:rsid w:val="00B92D88"/>
    <w:rsid w:val="00B93C38"/>
    <w:rsid w:val="00B9427A"/>
    <w:rsid w:val="00B94514"/>
    <w:rsid w:val="00B94A6C"/>
    <w:rsid w:val="00B9535B"/>
    <w:rsid w:val="00B95D45"/>
    <w:rsid w:val="00B97707"/>
    <w:rsid w:val="00BA0330"/>
    <w:rsid w:val="00BA05C8"/>
    <w:rsid w:val="00BA0625"/>
    <w:rsid w:val="00BA0A3B"/>
    <w:rsid w:val="00BA138E"/>
    <w:rsid w:val="00BA14DF"/>
    <w:rsid w:val="00BA18B2"/>
    <w:rsid w:val="00BA2633"/>
    <w:rsid w:val="00BA28C0"/>
    <w:rsid w:val="00BA2C81"/>
    <w:rsid w:val="00BA3A37"/>
    <w:rsid w:val="00BA4065"/>
    <w:rsid w:val="00BA4FB4"/>
    <w:rsid w:val="00BA5721"/>
    <w:rsid w:val="00BA5763"/>
    <w:rsid w:val="00BA60F4"/>
    <w:rsid w:val="00BA6F6C"/>
    <w:rsid w:val="00BB0ECA"/>
    <w:rsid w:val="00BB1A6F"/>
    <w:rsid w:val="00BB1B6A"/>
    <w:rsid w:val="00BB1DFB"/>
    <w:rsid w:val="00BB1EC4"/>
    <w:rsid w:val="00BB253D"/>
    <w:rsid w:val="00BB327E"/>
    <w:rsid w:val="00BB340F"/>
    <w:rsid w:val="00BB3534"/>
    <w:rsid w:val="00BB3C77"/>
    <w:rsid w:val="00BB4126"/>
    <w:rsid w:val="00BB47F6"/>
    <w:rsid w:val="00BB4C43"/>
    <w:rsid w:val="00BB50EA"/>
    <w:rsid w:val="00BB54BA"/>
    <w:rsid w:val="00BB5FCF"/>
    <w:rsid w:val="00BB62B6"/>
    <w:rsid w:val="00BB68D2"/>
    <w:rsid w:val="00BB6920"/>
    <w:rsid w:val="00BB6D8B"/>
    <w:rsid w:val="00BB747B"/>
    <w:rsid w:val="00BB7F05"/>
    <w:rsid w:val="00BC0046"/>
    <w:rsid w:val="00BC171E"/>
    <w:rsid w:val="00BC1F40"/>
    <w:rsid w:val="00BC1FB8"/>
    <w:rsid w:val="00BC20DD"/>
    <w:rsid w:val="00BC210A"/>
    <w:rsid w:val="00BC2601"/>
    <w:rsid w:val="00BC2BF8"/>
    <w:rsid w:val="00BC2D24"/>
    <w:rsid w:val="00BC2D65"/>
    <w:rsid w:val="00BC342C"/>
    <w:rsid w:val="00BC39B9"/>
    <w:rsid w:val="00BC3B9E"/>
    <w:rsid w:val="00BC43F2"/>
    <w:rsid w:val="00BC44C5"/>
    <w:rsid w:val="00BC4C7F"/>
    <w:rsid w:val="00BC62C5"/>
    <w:rsid w:val="00BC6836"/>
    <w:rsid w:val="00BC6C26"/>
    <w:rsid w:val="00BC6D56"/>
    <w:rsid w:val="00BC759D"/>
    <w:rsid w:val="00BC77A5"/>
    <w:rsid w:val="00BC7866"/>
    <w:rsid w:val="00BC7942"/>
    <w:rsid w:val="00BD0748"/>
    <w:rsid w:val="00BD07AC"/>
    <w:rsid w:val="00BD168D"/>
    <w:rsid w:val="00BD1A19"/>
    <w:rsid w:val="00BD1F84"/>
    <w:rsid w:val="00BD2038"/>
    <w:rsid w:val="00BD2534"/>
    <w:rsid w:val="00BD261E"/>
    <w:rsid w:val="00BD29FA"/>
    <w:rsid w:val="00BD3A3C"/>
    <w:rsid w:val="00BD4112"/>
    <w:rsid w:val="00BD41A2"/>
    <w:rsid w:val="00BD43A6"/>
    <w:rsid w:val="00BD464B"/>
    <w:rsid w:val="00BD51FE"/>
    <w:rsid w:val="00BD57E1"/>
    <w:rsid w:val="00BD59FE"/>
    <w:rsid w:val="00BD616F"/>
    <w:rsid w:val="00BD72FC"/>
    <w:rsid w:val="00BD7591"/>
    <w:rsid w:val="00BD7775"/>
    <w:rsid w:val="00BD786F"/>
    <w:rsid w:val="00BE02DB"/>
    <w:rsid w:val="00BE08AC"/>
    <w:rsid w:val="00BE0FBE"/>
    <w:rsid w:val="00BE3D63"/>
    <w:rsid w:val="00BE49E4"/>
    <w:rsid w:val="00BE4A80"/>
    <w:rsid w:val="00BE4C1C"/>
    <w:rsid w:val="00BE57F0"/>
    <w:rsid w:val="00BE5A73"/>
    <w:rsid w:val="00BE66A4"/>
    <w:rsid w:val="00BE7140"/>
    <w:rsid w:val="00BE71B3"/>
    <w:rsid w:val="00BE72B8"/>
    <w:rsid w:val="00BE7A36"/>
    <w:rsid w:val="00BF0169"/>
    <w:rsid w:val="00BF0501"/>
    <w:rsid w:val="00BF0EAD"/>
    <w:rsid w:val="00BF1442"/>
    <w:rsid w:val="00BF1701"/>
    <w:rsid w:val="00BF1797"/>
    <w:rsid w:val="00BF1809"/>
    <w:rsid w:val="00BF1B19"/>
    <w:rsid w:val="00BF1D1C"/>
    <w:rsid w:val="00BF296B"/>
    <w:rsid w:val="00BF3995"/>
    <w:rsid w:val="00BF3B7B"/>
    <w:rsid w:val="00BF5B82"/>
    <w:rsid w:val="00BF62BA"/>
    <w:rsid w:val="00BF6B42"/>
    <w:rsid w:val="00BF6B6E"/>
    <w:rsid w:val="00BF6E6B"/>
    <w:rsid w:val="00BF7097"/>
    <w:rsid w:val="00BF7CD6"/>
    <w:rsid w:val="00BF7F35"/>
    <w:rsid w:val="00C001C1"/>
    <w:rsid w:val="00C001C7"/>
    <w:rsid w:val="00C0044F"/>
    <w:rsid w:val="00C009FF"/>
    <w:rsid w:val="00C0121C"/>
    <w:rsid w:val="00C0127B"/>
    <w:rsid w:val="00C01818"/>
    <w:rsid w:val="00C01B1E"/>
    <w:rsid w:val="00C02D74"/>
    <w:rsid w:val="00C02F8E"/>
    <w:rsid w:val="00C02FAC"/>
    <w:rsid w:val="00C03152"/>
    <w:rsid w:val="00C03A34"/>
    <w:rsid w:val="00C03DE8"/>
    <w:rsid w:val="00C04F5E"/>
    <w:rsid w:val="00C050B3"/>
    <w:rsid w:val="00C05E66"/>
    <w:rsid w:val="00C061AD"/>
    <w:rsid w:val="00C063E4"/>
    <w:rsid w:val="00C06A00"/>
    <w:rsid w:val="00C06A02"/>
    <w:rsid w:val="00C0747E"/>
    <w:rsid w:val="00C07927"/>
    <w:rsid w:val="00C1025C"/>
    <w:rsid w:val="00C103CE"/>
    <w:rsid w:val="00C103F4"/>
    <w:rsid w:val="00C10D52"/>
    <w:rsid w:val="00C1104F"/>
    <w:rsid w:val="00C12221"/>
    <w:rsid w:val="00C12637"/>
    <w:rsid w:val="00C127BC"/>
    <w:rsid w:val="00C12EA8"/>
    <w:rsid w:val="00C1415D"/>
    <w:rsid w:val="00C15233"/>
    <w:rsid w:val="00C15D51"/>
    <w:rsid w:val="00C15FAE"/>
    <w:rsid w:val="00C16BA3"/>
    <w:rsid w:val="00C16F6D"/>
    <w:rsid w:val="00C1755F"/>
    <w:rsid w:val="00C178A7"/>
    <w:rsid w:val="00C17A8C"/>
    <w:rsid w:val="00C21064"/>
    <w:rsid w:val="00C213B1"/>
    <w:rsid w:val="00C2148C"/>
    <w:rsid w:val="00C215A0"/>
    <w:rsid w:val="00C21777"/>
    <w:rsid w:val="00C218AE"/>
    <w:rsid w:val="00C22B7B"/>
    <w:rsid w:val="00C23650"/>
    <w:rsid w:val="00C239DD"/>
    <w:rsid w:val="00C23D3E"/>
    <w:rsid w:val="00C2457B"/>
    <w:rsid w:val="00C24D68"/>
    <w:rsid w:val="00C251CA"/>
    <w:rsid w:val="00C252E8"/>
    <w:rsid w:val="00C25ABC"/>
    <w:rsid w:val="00C2627A"/>
    <w:rsid w:val="00C26921"/>
    <w:rsid w:val="00C27AFC"/>
    <w:rsid w:val="00C27BE1"/>
    <w:rsid w:val="00C300E7"/>
    <w:rsid w:val="00C30627"/>
    <w:rsid w:val="00C306DE"/>
    <w:rsid w:val="00C3090D"/>
    <w:rsid w:val="00C3170F"/>
    <w:rsid w:val="00C32651"/>
    <w:rsid w:val="00C33538"/>
    <w:rsid w:val="00C33CC2"/>
    <w:rsid w:val="00C33D2D"/>
    <w:rsid w:val="00C3490F"/>
    <w:rsid w:val="00C35618"/>
    <w:rsid w:val="00C360ED"/>
    <w:rsid w:val="00C3663A"/>
    <w:rsid w:val="00C36889"/>
    <w:rsid w:val="00C36FDF"/>
    <w:rsid w:val="00C3790A"/>
    <w:rsid w:val="00C37DE9"/>
    <w:rsid w:val="00C40423"/>
    <w:rsid w:val="00C4063F"/>
    <w:rsid w:val="00C40F47"/>
    <w:rsid w:val="00C40F8C"/>
    <w:rsid w:val="00C422BE"/>
    <w:rsid w:val="00C4294D"/>
    <w:rsid w:val="00C42A39"/>
    <w:rsid w:val="00C430C2"/>
    <w:rsid w:val="00C438B8"/>
    <w:rsid w:val="00C43E8C"/>
    <w:rsid w:val="00C44285"/>
    <w:rsid w:val="00C44A7C"/>
    <w:rsid w:val="00C44DA0"/>
    <w:rsid w:val="00C4651B"/>
    <w:rsid w:val="00C46F4F"/>
    <w:rsid w:val="00C4794F"/>
    <w:rsid w:val="00C47BCA"/>
    <w:rsid w:val="00C47E7F"/>
    <w:rsid w:val="00C47F93"/>
    <w:rsid w:val="00C50191"/>
    <w:rsid w:val="00C50A31"/>
    <w:rsid w:val="00C51642"/>
    <w:rsid w:val="00C51A3B"/>
    <w:rsid w:val="00C51D60"/>
    <w:rsid w:val="00C51E0E"/>
    <w:rsid w:val="00C52449"/>
    <w:rsid w:val="00C52787"/>
    <w:rsid w:val="00C52BD1"/>
    <w:rsid w:val="00C52C2E"/>
    <w:rsid w:val="00C5300C"/>
    <w:rsid w:val="00C5379E"/>
    <w:rsid w:val="00C53A30"/>
    <w:rsid w:val="00C54121"/>
    <w:rsid w:val="00C54140"/>
    <w:rsid w:val="00C54156"/>
    <w:rsid w:val="00C54E6D"/>
    <w:rsid w:val="00C55092"/>
    <w:rsid w:val="00C56472"/>
    <w:rsid w:val="00C56783"/>
    <w:rsid w:val="00C5710F"/>
    <w:rsid w:val="00C57541"/>
    <w:rsid w:val="00C57716"/>
    <w:rsid w:val="00C577F3"/>
    <w:rsid w:val="00C57D52"/>
    <w:rsid w:val="00C613E3"/>
    <w:rsid w:val="00C61B58"/>
    <w:rsid w:val="00C62401"/>
    <w:rsid w:val="00C62AED"/>
    <w:rsid w:val="00C62BCE"/>
    <w:rsid w:val="00C62C14"/>
    <w:rsid w:val="00C62D4D"/>
    <w:rsid w:val="00C631BE"/>
    <w:rsid w:val="00C63B90"/>
    <w:rsid w:val="00C64254"/>
    <w:rsid w:val="00C64422"/>
    <w:rsid w:val="00C64A00"/>
    <w:rsid w:val="00C64F5E"/>
    <w:rsid w:val="00C655AB"/>
    <w:rsid w:val="00C65C4E"/>
    <w:rsid w:val="00C66174"/>
    <w:rsid w:val="00C6623D"/>
    <w:rsid w:val="00C66337"/>
    <w:rsid w:val="00C665F0"/>
    <w:rsid w:val="00C66A57"/>
    <w:rsid w:val="00C66F2D"/>
    <w:rsid w:val="00C66FB9"/>
    <w:rsid w:val="00C6719C"/>
    <w:rsid w:val="00C6743E"/>
    <w:rsid w:val="00C67E3E"/>
    <w:rsid w:val="00C71F46"/>
    <w:rsid w:val="00C72AA3"/>
    <w:rsid w:val="00C72C0B"/>
    <w:rsid w:val="00C72C89"/>
    <w:rsid w:val="00C72F27"/>
    <w:rsid w:val="00C72F6A"/>
    <w:rsid w:val="00C733E7"/>
    <w:rsid w:val="00C74FB0"/>
    <w:rsid w:val="00C75743"/>
    <w:rsid w:val="00C767B2"/>
    <w:rsid w:val="00C76A09"/>
    <w:rsid w:val="00C771D6"/>
    <w:rsid w:val="00C771E0"/>
    <w:rsid w:val="00C77791"/>
    <w:rsid w:val="00C77FCC"/>
    <w:rsid w:val="00C80B39"/>
    <w:rsid w:val="00C80BBD"/>
    <w:rsid w:val="00C81131"/>
    <w:rsid w:val="00C820B2"/>
    <w:rsid w:val="00C821C0"/>
    <w:rsid w:val="00C825BC"/>
    <w:rsid w:val="00C8313E"/>
    <w:rsid w:val="00C834C2"/>
    <w:rsid w:val="00C83E7B"/>
    <w:rsid w:val="00C83FBF"/>
    <w:rsid w:val="00C8475C"/>
    <w:rsid w:val="00C858DA"/>
    <w:rsid w:val="00C85DB0"/>
    <w:rsid w:val="00C86AC9"/>
    <w:rsid w:val="00C872D9"/>
    <w:rsid w:val="00C90A8E"/>
    <w:rsid w:val="00C934A0"/>
    <w:rsid w:val="00C93C15"/>
    <w:rsid w:val="00C9495E"/>
    <w:rsid w:val="00C94B37"/>
    <w:rsid w:val="00C966AC"/>
    <w:rsid w:val="00C969A1"/>
    <w:rsid w:val="00C97969"/>
    <w:rsid w:val="00CA22B7"/>
    <w:rsid w:val="00CA2B86"/>
    <w:rsid w:val="00CA3E84"/>
    <w:rsid w:val="00CA4319"/>
    <w:rsid w:val="00CA433D"/>
    <w:rsid w:val="00CA47A7"/>
    <w:rsid w:val="00CA4D28"/>
    <w:rsid w:val="00CA4EDC"/>
    <w:rsid w:val="00CA5148"/>
    <w:rsid w:val="00CA626C"/>
    <w:rsid w:val="00CA64F6"/>
    <w:rsid w:val="00CA70D9"/>
    <w:rsid w:val="00CA7EA7"/>
    <w:rsid w:val="00CB0A16"/>
    <w:rsid w:val="00CB265E"/>
    <w:rsid w:val="00CB29B6"/>
    <w:rsid w:val="00CB2BE7"/>
    <w:rsid w:val="00CB33F9"/>
    <w:rsid w:val="00CB3F56"/>
    <w:rsid w:val="00CB4B80"/>
    <w:rsid w:val="00CB60F5"/>
    <w:rsid w:val="00CC0077"/>
    <w:rsid w:val="00CC0FDC"/>
    <w:rsid w:val="00CC184D"/>
    <w:rsid w:val="00CC246F"/>
    <w:rsid w:val="00CC287D"/>
    <w:rsid w:val="00CC3972"/>
    <w:rsid w:val="00CC3A3C"/>
    <w:rsid w:val="00CC3C45"/>
    <w:rsid w:val="00CC4022"/>
    <w:rsid w:val="00CC41F5"/>
    <w:rsid w:val="00CC43D4"/>
    <w:rsid w:val="00CC4741"/>
    <w:rsid w:val="00CC4FFC"/>
    <w:rsid w:val="00CC50B2"/>
    <w:rsid w:val="00CC5213"/>
    <w:rsid w:val="00CC52E5"/>
    <w:rsid w:val="00CC5748"/>
    <w:rsid w:val="00CC6B29"/>
    <w:rsid w:val="00CC7070"/>
    <w:rsid w:val="00CC738A"/>
    <w:rsid w:val="00CC77E8"/>
    <w:rsid w:val="00CC7898"/>
    <w:rsid w:val="00CD0151"/>
    <w:rsid w:val="00CD01D4"/>
    <w:rsid w:val="00CD0D41"/>
    <w:rsid w:val="00CD1D02"/>
    <w:rsid w:val="00CD1F84"/>
    <w:rsid w:val="00CD29E4"/>
    <w:rsid w:val="00CD320D"/>
    <w:rsid w:val="00CD342F"/>
    <w:rsid w:val="00CD4171"/>
    <w:rsid w:val="00CD4879"/>
    <w:rsid w:val="00CD49FB"/>
    <w:rsid w:val="00CD5555"/>
    <w:rsid w:val="00CD5CF8"/>
    <w:rsid w:val="00CD6679"/>
    <w:rsid w:val="00CD713B"/>
    <w:rsid w:val="00CD7507"/>
    <w:rsid w:val="00CD7EE4"/>
    <w:rsid w:val="00CE0905"/>
    <w:rsid w:val="00CE0C39"/>
    <w:rsid w:val="00CE1449"/>
    <w:rsid w:val="00CE153F"/>
    <w:rsid w:val="00CE1A20"/>
    <w:rsid w:val="00CE1F1C"/>
    <w:rsid w:val="00CE22D9"/>
    <w:rsid w:val="00CE2803"/>
    <w:rsid w:val="00CE2928"/>
    <w:rsid w:val="00CE2E38"/>
    <w:rsid w:val="00CE2F10"/>
    <w:rsid w:val="00CE3D92"/>
    <w:rsid w:val="00CE446B"/>
    <w:rsid w:val="00CE4AEA"/>
    <w:rsid w:val="00CE4C05"/>
    <w:rsid w:val="00CE617C"/>
    <w:rsid w:val="00CE6B44"/>
    <w:rsid w:val="00CE75B0"/>
    <w:rsid w:val="00CE7B9C"/>
    <w:rsid w:val="00CF0B22"/>
    <w:rsid w:val="00CF18C0"/>
    <w:rsid w:val="00CF1A2B"/>
    <w:rsid w:val="00CF238A"/>
    <w:rsid w:val="00CF2889"/>
    <w:rsid w:val="00CF2A2C"/>
    <w:rsid w:val="00CF2AB6"/>
    <w:rsid w:val="00CF2FAD"/>
    <w:rsid w:val="00CF352A"/>
    <w:rsid w:val="00CF3B10"/>
    <w:rsid w:val="00CF3EC2"/>
    <w:rsid w:val="00CF4664"/>
    <w:rsid w:val="00CF6623"/>
    <w:rsid w:val="00CF70D5"/>
    <w:rsid w:val="00CF70D6"/>
    <w:rsid w:val="00CF762B"/>
    <w:rsid w:val="00CF7D42"/>
    <w:rsid w:val="00D00024"/>
    <w:rsid w:val="00D00880"/>
    <w:rsid w:val="00D00D6E"/>
    <w:rsid w:val="00D01A92"/>
    <w:rsid w:val="00D0291A"/>
    <w:rsid w:val="00D02992"/>
    <w:rsid w:val="00D02C77"/>
    <w:rsid w:val="00D034FC"/>
    <w:rsid w:val="00D03D52"/>
    <w:rsid w:val="00D0417C"/>
    <w:rsid w:val="00D0418A"/>
    <w:rsid w:val="00D05111"/>
    <w:rsid w:val="00D05396"/>
    <w:rsid w:val="00D056C5"/>
    <w:rsid w:val="00D06352"/>
    <w:rsid w:val="00D0654E"/>
    <w:rsid w:val="00D0680D"/>
    <w:rsid w:val="00D0692D"/>
    <w:rsid w:val="00D06DFA"/>
    <w:rsid w:val="00D06E23"/>
    <w:rsid w:val="00D07235"/>
    <w:rsid w:val="00D0785C"/>
    <w:rsid w:val="00D07C20"/>
    <w:rsid w:val="00D07C8A"/>
    <w:rsid w:val="00D10064"/>
    <w:rsid w:val="00D11D3C"/>
    <w:rsid w:val="00D11DF4"/>
    <w:rsid w:val="00D11E9D"/>
    <w:rsid w:val="00D12E52"/>
    <w:rsid w:val="00D13ADA"/>
    <w:rsid w:val="00D13D15"/>
    <w:rsid w:val="00D13DBC"/>
    <w:rsid w:val="00D14337"/>
    <w:rsid w:val="00D145CB"/>
    <w:rsid w:val="00D15D79"/>
    <w:rsid w:val="00D15EBD"/>
    <w:rsid w:val="00D1601D"/>
    <w:rsid w:val="00D16C12"/>
    <w:rsid w:val="00D16F04"/>
    <w:rsid w:val="00D1757E"/>
    <w:rsid w:val="00D20688"/>
    <w:rsid w:val="00D2073C"/>
    <w:rsid w:val="00D20946"/>
    <w:rsid w:val="00D2134E"/>
    <w:rsid w:val="00D218F0"/>
    <w:rsid w:val="00D21F8A"/>
    <w:rsid w:val="00D22471"/>
    <w:rsid w:val="00D22C82"/>
    <w:rsid w:val="00D231B8"/>
    <w:rsid w:val="00D2339D"/>
    <w:rsid w:val="00D23703"/>
    <w:rsid w:val="00D237E9"/>
    <w:rsid w:val="00D24456"/>
    <w:rsid w:val="00D2498B"/>
    <w:rsid w:val="00D24ED7"/>
    <w:rsid w:val="00D25283"/>
    <w:rsid w:val="00D25803"/>
    <w:rsid w:val="00D2648A"/>
    <w:rsid w:val="00D2667C"/>
    <w:rsid w:val="00D266EC"/>
    <w:rsid w:val="00D271F0"/>
    <w:rsid w:val="00D27C04"/>
    <w:rsid w:val="00D27DDB"/>
    <w:rsid w:val="00D27E1E"/>
    <w:rsid w:val="00D3008A"/>
    <w:rsid w:val="00D303E8"/>
    <w:rsid w:val="00D30924"/>
    <w:rsid w:val="00D316A7"/>
    <w:rsid w:val="00D31A61"/>
    <w:rsid w:val="00D31B0D"/>
    <w:rsid w:val="00D324C0"/>
    <w:rsid w:val="00D32901"/>
    <w:rsid w:val="00D32E40"/>
    <w:rsid w:val="00D334FD"/>
    <w:rsid w:val="00D33504"/>
    <w:rsid w:val="00D33788"/>
    <w:rsid w:val="00D343A7"/>
    <w:rsid w:val="00D345B1"/>
    <w:rsid w:val="00D346D8"/>
    <w:rsid w:val="00D348D9"/>
    <w:rsid w:val="00D3490D"/>
    <w:rsid w:val="00D34A2B"/>
    <w:rsid w:val="00D356F8"/>
    <w:rsid w:val="00D35B31"/>
    <w:rsid w:val="00D3625E"/>
    <w:rsid w:val="00D3633B"/>
    <w:rsid w:val="00D36863"/>
    <w:rsid w:val="00D36B8C"/>
    <w:rsid w:val="00D36E65"/>
    <w:rsid w:val="00D3702D"/>
    <w:rsid w:val="00D37A6B"/>
    <w:rsid w:val="00D37AB9"/>
    <w:rsid w:val="00D41BCF"/>
    <w:rsid w:val="00D4219F"/>
    <w:rsid w:val="00D4278F"/>
    <w:rsid w:val="00D42F47"/>
    <w:rsid w:val="00D433E5"/>
    <w:rsid w:val="00D43934"/>
    <w:rsid w:val="00D43DA6"/>
    <w:rsid w:val="00D455E4"/>
    <w:rsid w:val="00D45BED"/>
    <w:rsid w:val="00D46645"/>
    <w:rsid w:val="00D46FA7"/>
    <w:rsid w:val="00D50553"/>
    <w:rsid w:val="00D50F39"/>
    <w:rsid w:val="00D51180"/>
    <w:rsid w:val="00D51AE7"/>
    <w:rsid w:val="00D520B4"/>
    <w:rsid w:val="00D52453"/>
    <w:rsid w:val="00D52903"/>
    <w:rsid w:val="00D52CC9"/>
    <w:rsid w:val="00D52EE5"/>
    <w:rsid w:val="00D53688"/>
    <w:rsid w:val="00D537DE"/>
    <w:rsid w:val="00D5457E"/>
    <w:rsid w:val="00D54931"/>
    <w:rsid w:val="00D54C4D"/>
    <w:rsid w:val="00D55968"/>
    <w:rsid w:val="00D560C0"/>
    <w:rsid w:val="00D5694A"/>
    <w:rsid w:val="00D56AF7"/>
    <w:rsid w:val="00D56BA9"/>
    <w:rsid w:val="00D56F78"/>
    <w:rsid w:val="00D5780E"/>
    <w:rsid w:val="00D578EA"/>
    <w:rsid w:val="00D57E0A"/>
    <w:rsid w:val="00D602C9"/>
    <w:rsid w:val="00D60362"/>
    <w:rsid w:val="00D60634"/>
    <w:rsid w:val="00D60CAB"/>
    <w:rsid w:val="00D60D91"/>
    <w:rsid w:val="00D60E42"/>
    <w:rsid w:val="00D61107"/>
    <w:rsid w:val="00D61710"/>
    <w:rsid w:val="00D61A48"/>
    <w:rsid w:val="00D61AD4"/>
    <w:rsid w:val="00D61D04"/>
    <w:rsid w:val="00D61EBD"/>
    <w:rsid w:val="00D62549"/>
    <w:rsid w:val="00D62BE7"/>
    <w:rsid w:val="00D62BED"/>
    <w:rsid w:val="00D63EE9"/>
    <w:rsid w:val="00D642EF"/>
    <w:rsid w:val="00D65893"/>
    <w:rsid w:val="00D65EEF"/>
    <w:rsid w:val="00D706D5"/>
    <w:rsid w:val="00D709BF"/>
    <w:rsid w:val="00D70AF7"/>
    <w:rsid w:val="00D71900"/>
    <w:rsid w:val="00D725EF"/>
    <w:rsid w:val="00D72C19"/>
    <w:rsid w:val="00D72EB6"/>
    <w:rsid w:val="00D73314"/>
    <w:rsid w:val="00D7378F"/>
    <w:rsid w:val="00D74795"/>
    <w:rsid w:val="00D74C44"/>
    <w:rsid w:val="00D74C72"/>
    <w:rsid w:val="00D75043"/>
    <w:rsid w:val="00D75AA7"/>
    <w:rsid w:val="00D75DEA"/>
    <w:rsid w:val="00D761D0"/>
    <w:rsid w:val="00D764C8"/>
    <w:rsid w:val="00D76C8E"/>
    <w:rsid w:val="00D77570"/>
    <w:rsid w:val="00D77B7B"/>
    <w:rsid w:val="00D77CF6"/>
    <w:rsid w:val="00D811F6"/>
    <w:rsid w:val="00D81534"/>
    <w:rsid w:val="00D815AA"/>
    <w:rsid w:val="00D81D14"/>
    <w:rsid w:val="00D82454"/>
    <w:rsid w:val="00D830F3"/>
    <w:rsid w:val="00D83109"/>
    <w:rsid w:val="00D832CB"/>
    <w:rsid w:val="00D84801"/>
    <w:rsid w:val="00D84B1F"/>
    <w:rsid w:val="00D84E0A"/>
    <w:rsid w:val="00D84F95"/>
    <w:rsid w:val="00D8555E"/>
    <w:rsid w:val="00D85D23"/>
    <w:rsid w:val="00D85E02"/>
    <w:rsid w:val="00D86084"/>
    <w:rsid w:val="00D86657"/>
    <w:rsid w:val="00D8741B"/>
    <w:rsid w:val="00D90312"/>
    <w:rsid w:val="00D90482"/>
    <w:rsid w:val="00D90682"/>
    <w:rsid w:val="00D91523"/>
    <w:rsid w:val="00D91835"/>
    <w:rsid w:val="00D91962"/>
    <w:rsid w:val="00D919BC"/>
    <w:rsid w:val="00D91FED"/>
    <w:rsid w:val="00D928C0"/>
    <w:rsid w:val="00D929FC"/>
    <w:rsid w:val="00D92E85"/>
    <w:rsid w:val="00D93167"/>
    <w:rsid w:val="00D93391"/>
    <w:rsid w:val="00D93C8F"/>
    <w:rsid w:val="00D944EB"/>
    <w:rsid w:val="00D95091"/>
    <w:rsid w:val="00D9526D"/>
    <w:rsid w:val="00D95376"/>
    <w:rsid w:val="00D95E21"/>
    <w:rsid w:val="00D966AE"/>
    <w:rsid w:val="00D96B51"/>
    <w:rsid w:val="00D974F3"/>
    <w:rsid w:val="00DA03F9"/>
    <w:rsid w:val="00DA05E7"/>
    <w:rsid w:val="00DA070A"/>
    <w:rsid w:val="00DA1302"/>
    <w:rsid w:val="00DA139A"/>
    <w:rsid w:val="00DA1707"/>
    <w:rsid w:val="00DA2DA2"/>
    <w:rsid w:val="00DA32BE"/>
    <w:rsid w:val="00DA39B8"/>
    <w:rsid w:val="00DA3DB8"/>
    <w:rsid w:val="00DA45F4"/>
    <w:rsid w:val="00DA467E"/>
    <w:rsid w:val="00DA5886"/>
    <w:rsid w:val="00DA5ADD"/>
    <w:rsid w:val="00DA5C3A"/>
    <w:rsid w:val="00DA5EFC"/>
    <w:rsid w:val="00DA7050"/>
    <w:rsid w:val="00DA705E"/>
    <w:rsid w:val="00DA7B89"/>
    <w:rsid w:val="00DA7CFB"/>
    <w:rsid w:val="00DB0031"/>
    <w:rsid w:val="00DB0115"/>
    <w:rsid w:val="00DB02E8"/>
    <w:rsid w:val="00DB04A5"/>
    <w:rsid w:val="00DB0B6F"/>
    <w:rsid w:val="00DB105B"/>
    <w:rsid w:val="00DB255C"/>
    <w:rsid w:val="00DB29D0"/>
    <w:rsid w:val="00DB2F1D"/>
    <w:rsid w:val="00DB3171"/>
    <w:rsid w:val="00DB5634"/>
    <w:rsid w:val="00DB5AF0"/>
    <w:rsid w:val="00DB6A86"/>
    <w:rsid w:val="00DB6E17"/>
    <w:rsid w:val="00DB6F87"/>
    <w:rsid w:val="00DB75CA"/>
    <w:rsid w:val="00DB7643"/>
    <w:rsid w:val="00DB7EC5"/>
    <w:rsid w:val="00DC0344"/>
    <w:rsid w:val="00DC10DF"/>
    <w:rsid w:val="00DC1FB0"/>
    <w:rsid w:val="00DC2724"/>
    <w:rsid w:val="00DC28BA"/>
    <w:rsid w:val="00DC2B63"/>
    <w:rsid w:val="00DC2BFA"/>
    <w:rsid w:val="00DC30A0"/>
    <w:rsid w:val="00DC3313"/>
    <w:rsid w:val="00DC3604"/>
    <w:rsid w:val="00DC404D"/>
    <w:rsid w:val="00DC4B05"/>
    <w:rsid w:val="00DC5035"/>
    <w:rsid w:val="00DC542E"/>
    <w:rsid w:val="00DC55CA"/>
    <w:rsid w:val="00DC5986"/>
    <w:rsid w:val="00DC5AFE"/>
    <w:rsid w:val="00DC5BE7"/>
    <w:rsid w:val="00DC78F6"/>
    <w:rsid w:val="00DD0EB5"/>
    <w:rsid w:val="00DD0F34"/>
    <w:rsid w:val="00DD2056"/>
    <w:rsid w:val="00DD2458"/>
    <w:rsid w:val="00DD297F"/>
    <w:rsid w:val="00DD2C80"/>
    <w:rsid w:val="00DD2E66"/>
    <w:rsid w:val="00DD4A80"/>
    <w:rsid w:val="00DD51CD"/>
    <w:rsid w:val="00DD5636"/>
    <w:rsid w:val="00DD56CF"/>
    <w:rsid w:val="00DD5777"/>
    <w:rsid w:val="00DD7C95"/>
    <w:rsid w:val="00DE0494"/>
    <w:rsid w:val="00DE05E0"/>
    <w:rsid w:val="00DE0E00"/>
    <w:rsid w:val="00DE0FA8"/>
    <w:rsid w:val="00DE1A34"/>
    <w:rsid w:val="00DE2A83"/>
    <w:rsid w:val="00DE2E56"/>
    <w:rsid w:val="00DE337A"/>
    <w:rsid w:val="00DE3383"/>
    <w:rsid w:val="00DE34EE"/>
    <w:rsid w:val="00DE396A"/>
    <w:rsid w:val="00DE39BE"/>
    <w:rsid w:val="00DE3D84"/>
    <w:rsid w:val="00DE3F8D"/>
    <w:rsid w:val="00DE468D"/>
    <w:rsid w:val="00DE5030"/>
    <w:rsid w:val="00DE5B99"/>
    <w:rsid w:val="00DE5CD5"/>
    <w:rsid w:val="00DE6009"/>
    <w:rsid w:val="00DE68F6"/>
    <w:rsid w:val="00DE7353"/>
    <w:rsid w:val="00DE744E"/>
    <w:rsid w:val="00DE7D55"/>
    <w:rsid w:val="00DF08EE"/>
    <w:rsid w:val="00DF0D22"/>
    <w:rsid w:val="00DF0F80"/>
    <w:rsid w:val="00DF125E"/>
    <w:rsid w:val="00DF13AC"/>
    <w:rsid w:val="00DF18E3"/>
    <w:rsid w:val="00DF1B55"/>
    <w:rsid w:val="00DF1EAF"/>
    <w:rsid w:val="00DF233F"/>
    <w:rsid w:val="00DF341A"/>
    <w:rsid w:val="00DF3899"/>
    <w:rsid w:val="00DF4438"/>
    <w:rsid w:val="00DF45D7"/>
    <w:rsid w:val="00DF5249"/>
    <w:rsid w:val="00DF5FAA"/>
    <w:rsid w:val="00DF6106"/>
    <w:rsid w:val="00DF61AD"/>
    <w:rsid w:val="00DF6649"/>
    <w:rsid w:val="00DF6EAE"/>
    <w:rsid w:val="00DF7109"/>
    <w:rsid w:val="00DF722F"/>
    <w:rsid w:val="00DF7862"/>
    <w:rsid w:val="00E0034C"/>
    <w:rsid w:val="00E00B1E"/>
    <w:rsid w:val="00E00F8C"/>
    <w:rsid w:val="00E0195F"/>
    <w:rsid w:val="00E02177"/>
    <w:rsid w:val="00E02578"/>
    <w:rsid w:val="00E02AE4"/>
    <w:rsid w:val="00E02E44"/>
    <w:rsid w:val="00E032A0"/>
    <w:rsid w:val="00E0364F"/>
    <w:rsid w:val="00E0392D"/>
    <w:rsid w:val="00E03B69"/>
    <w:rsid w:val="00E04077"/>
    <w:rsid w:val="00E04445"/>
    <w:rsid w:val="00E04452"/>
    <w:rsid w:val="00E04868"/>
    <w:rsid w:val="00E049B5"/>
    <w:rsid w:val="00E051DB"/>
    <w:rsid w:val="00E0545E"/>
    <w:rsid w:val="00E05957"/>
    <w:rsid w:val="00E059FE"/>
    <w:rsid w:val="00E05D7C"/>
    <w:rsid w:val="00E0601E"/>
    <w:rsid w:val="00E0638C"/>
    <w:rsid w:val="00E06A22"/>
    <w:rsid w:val="00E07041"/>
    <w:rsid w:val="00E07C9C"/>
    <w:rsid w:val="00E105C8"/>
    <w:rsid w:val="00E10B3C"/>
    <w:rsid w:val="00E11D40"/>
    <w:rsid w:val="00E11FB9"/>
    <w:rsid w:val="00E12289"/>
    <w:rsid w:val="00E12CF3"/>
    <w:rsid w:val="00E13E22"/>
    <w:rsid w:val="00E141D2"/>
    <w:rsid w:val="00E14361"/>
    <w:rsid w:val="00E143B8"/>
    <w:rsid w:val="00E14F09"/>
    <w:rsid w:val="00E16B4E"/>
    <w:rsid w:val="00E17173"/>
    <w:rsid w:val="00E177DF"/>
    <w:rsid w:val="00E17F6C"/>
    <w:rsid w:val="00E20346"/>
    <w:rsid w:val="00E20AFA"/>
    <w:rsid w:val="00E20E8B"/>
    <w:rsid w:val="00E212B5"/>
    <w:rsid w:val="00E21527"/>
    <w:rsid w:val="00E21C5A"/>
    <w:rsid w:val="00E2209F"/>
    <w:rsid w:val="00E22121"/>
    <w:rsid w:val="00E232ED"/>
    <w:rsid w:val="00E23484"/>
    <w:rsid w:val="00E239B9"/>
    <w:rsid w:val="00E2540D"/>
    <w:rsid w:val="00E25565"/>
    <w:rsid w:val="00E257A3"/>
    <w:rsid w:val="00E25B49"/>
    <w:rsid w:val="00E25D51"/>
    <w:rsid w:val="00E261EF"/>
    <w:rsid w:val="00E26AD8"/>
    <w:rsid w:val="00E275BA"/>
    <w:rsid w:val="00E30037"/>
    <w:rsid w:val="00E301EC"/>
    <w:rsid w:val="00E30336"/>
    <w:rsid w:val="00E31920"/>
    <w:rsid w:val="00E31A5F"/>
    <w:rsid w:val="00E32182"/>
    <w:rsid w:val="00E328A3"/>
    <w:rsid w:val="00E32C5E"/>
    <w:rsid w:val="00E3300C"/>
    <w:rsid w:val="00E33075"/>
    <w:rsid w:val="00E3338F"/>
    <w:rsid w:val="00E33D0F"/>
    <w:rsid w:val="00E3428F"/>
    <w:rsid w:val="00E34897"/>
    <w:rsid w:val="00E34FD0"/>
    <w:rsid w:val="00E35B1C"/>
    <w:rsid w:val="00E361C3"/>
    <w:rsid w:val="00E3630F"/>
    <w:rsid w:val="00E367B9"/>
    <w:rsid w:val="00E36B50"/>
    <w:rsid w:val="00E37472"/>
    <w:rsid w:val="00E37937"/>
    <w:rsid w:val="00E4046C"/>
    <w:rsid w:val="00E409CF"/>
    <w:rsid w:val="00E40A82"/>
    <w:rsid w:val="00E41013"/>
    <w:rsid w:val="00E41634"/>
    <w:rsid w:val="00E41D88"/>
    <w:rsid w:val="00E422ED"/>
    <w:rsid w:val="00E429C1"/>
    <w:rsid w:val="00E433D7"/>
    <w:rsid w:val="00E436C7"/>
    <w:rsid w:val="00E438AB"/>
    <w:rsid w:val="00E44498"/>
    <w:rsid w:val="00E44E5A"/>
    <w:rsid w:val="00E464A8"/>
    <w:rsid w:val="00E46577"/>
    <w:rsid w:val="00E46644"/>
    <w:rsid w:val="00E46BE2"/>
    <w:rsid w:val="00E4760F"/>
    <w:rsid w:val="00E506AF"/>
    <w:rsid w:val="00E507A6"/>
    <w:rsid w:val="00E50B9D"/>
    <w:rsid w:val="00E50E1C"/>
    <w:rsid w:val="00E51147"/>
    <w:rsid w:val="00E512FC"/>
    <w:rsid w:val="00E513F1"/>
    <w:rsid w:val="00E51715"/>
    <w:rsid w:val="00E51A76"/>
    <w:rsid w:val="00E51CD3"/>
    <w:rsid w:val="00E527CC"/>
    <w:rsid w:val="00E52E54"/>
    <w:rsid w:val="00E5393D"/>
    <w:rsid w:val="00E53BCC"/>
    <w:rsid w:val="00E5412F"/>
    <w:rsid w:val="00E544BE"/>
    <w:rsid w:val="00E54DB1"/>
    <w:rsid w:val="00E54EB8"/>
    <w:rsid w:val="00E5571F"/>
    <w:rsid w:val="00E55E55"/>
    <w:rsid w:val="00E56910"/>
    <w:rsid w:val="00E56E4B"/>
    <w:rsid w:val="00E56F65"/>
    <w:rsid w:val="00E57EBE"/>
    <w:rsid w:val="00E6118A"/>
    <w:rsid w:val="00E611CA"/>
    <w:rsid w:val="00E62563"/>
    <w:rsid w:val="00E6283E"/>
    <w:rsid w:val="00E62B2F"/>
    <w:rsid w:val="00E62EC1"/>
    <w:rsid w:val="00E6305A"/>
    <w:rsid w:val="00E638A1"/>
    <w:rsid w:val="00E644FD"/>
    <w:rsid w:val="00E64D09"/>
    <w:rsid w:val="00E65830"/>
    <w:rsid w:val="00E65ED7"/>
    <w:rsid w:val="00E6604D"/>
    <w:rsid w:val="00E6606B"/>
    <w:rsid w:val="00E662C1"/>
    <w:rsid w:val="00E6685E"/>
    <w:rsid w:val="00E66977"/>
    <w:rsid w:val="00E66E41"/>
    <w:rsid w:val="00E67033"/>
    <w:rsid w:val="00E67956"/>
    <w:rsid w:val="00E67D0F"/>
    <w:rsid w:val="00E67EA8"/>
    <w:rsid w:val="00E707C7"/>
    <w:rsid w:val="00E71029"/>
    <w:rsid w:val="00E71117"/>
    <w:rsid w:val="00E71C21"/>
    <w:rsid w:val="00E73A78"/>
    <w:rsid w:val="00E73B78"/>
    <w:rsid w:val="00E73D16"/>
    <w:rsid w:val="00E73E13"/>
    <w:rsid w:val="00E7547A"/>
    <w:rsid w:val="00E80242"/>
    <w:rsid w:val="00E8050D"/>
    <w:rsid w:val="00E8051D"/>
    <w:rsid w:val="00E811F5"/>
    <w:rsid w:val="00E8181D"/>
    <w:rsid w:val="00E8183A"/>
    <w:rsid w:val="00E81ED5"/>
    <w:rsid w:val="00E81F2D"/>
    <w:rsid w:val="00E820D1"/>
    <w:rsid w:val="00E82142"/>
    <w:rsid w:val="00E82883"/>
    <w:rsid w:val="00E82C6F"/>
    <w:rsid w:val="00E82E95"/>
    <w:rsid w:val="00E82F6F"/>
    <w:rsid w:val="00E831B5"/>
    <w:rsid w:val="00E8335E"/>
    <w:rsid w:val="00E83FCE"/>
    <w:rsid w:val="00E84149"/>
    <w:rsid w:val="00E84B4D"/>
    <w:rsid w:val="00E85838"/>
    <w:rsid w:val="00E86E0C"/>
    <w:rsid w:val="00E8750B"/>
    <w:rsid w:val="00E87DDB"/>
    <w:rsid w:val="00E90052"/>
    <w:rsid w:val="00E903BD"/>
    <w:rsid w:val="00E9125A"/>
    <w:rsid w:val="00E91C3B"/>
    <w:rsid w:val="00E91CA7"/>
    <w:rsid w:val="00E91CE6"/>
    <w:rsid w:val="00E946AD"/>
    <w:rsid w:val="00E94B68"/>
    <w:rsid w:val="00E955C2"/>
    <w:rsid w:val="00E95FA6"/>
    <w:rsid w:val="00E96125"/>
    <w:rsid w:val="00E96253"/>
    <w:rsid w:val="00E96948"/>
    <w:rsid w:val="00E96C09"/>
    <w:rsid w:val="00E96E2B"/>
    <w:rsid w:val="00E9702E"/>
    <w:rsid w:val="00E97878"/>
    <w:rsid w:val="00E97FAC"/>
    <w:rsid w:val="00EA0459"/>
    <w:rsid w:val="00EA0682"/>
    <w:rsid w:val="00EA0715"/>
    <w:rsid w:val="00EA15C8"/>
    <w:rsid w:val="00EA2427"/>
    <w:rsid w:val="00EA3688"/>
    <w:rsid w:val="00EA3801"/>
    <w:rsid w:val="00EA389C"/>
    <w:rsid w:val="00EA392C"/>
    <w:rsid w:val="00EA3D47"/>
    <w:rsid w:val="00EA4358"/>
    <w:rsid w:val="00EA4DEA"/>
    <w:rsid w:val="00EA5001"/>
    <w:rsid w:val="00EA527C"/>
    <w:rsid w:val="00EA5427"/>
    <w:rsid w:val="00EA6088"/>
    <w:rsid w:val="00EA6412"/>
    <w:rsid w:val="00EA684E"/>
    <w:rsid w:val="00EA6CC9"/>
    <w:rsid w:val="00EA7C68"/>
    <w:rsid w:val="00EB017B"/>
    <w:rsid w:val="00EB0192"/>
    <w:rsid w:val="00EB0970"/>
    <w:rsid w:val="00EB0ED5"/>
    <w:rsid w:val="00EB11E2"/>
    <w:rsid w:val="00EB1ABE"/>
    <w:rsid w:val="00EB1E26"/>
    <w:rsid w:val="00EB224D"/>
    <w:rsid w:val="00EB2B1D"/>
    <w:rsid w:val="00EB2B5B"/>
    <w:rsid w:val="00EB2C11"/>
    <w:rsid w:val="00EB3265"/>
    <w:rsid w:val="00EB3427"/>
    <w:rsid w:val="00EB3441"/>
    <w:rsid w:val="00EB4178"/>
    <w:rsid w:val="00EB465C"/>
    <w:rsid w:val="00EB47BE"/>
    <w:rsid w:val="00EB54EF"/>
    <w:rsid w:val="00EB5BA7"/>
    <w:rsid w:val="00EB60EC"/>
    <w:rsid w:val="00EB685D"/>
    <w:rsid w:val="00EB6B30"/>
    <w:rsid w:val="00EB6F11"/>
    <w:rsid w:val="00EB736B"/>
    <w:rsid w:val="00EB7548"/>
    <w:rsid w:val="00EC0165"/>
    <w:rsid w:val="00EC02A7"/>
    <w:rsid w:val="00EC0F27"/>
    <w:rsid w:val="00EC0FE2"/>
    <w:rsid w:val="00EC1997"/>
    <w:rsid w:val="00EC2392"/>
    <w:rsid w:val="00EC2C6A"/>
    <w:rsid w:val="00EC30DC"/>
    <w:rsid w:val="00EC3555"/>
    <w:rsid w:val="00EC3757"/>
    <w:rsid w:val="00EC41DF"/>
    <w:rsid w:val="00EC4654"/>
    <w:rsid w:val="00EC498C"/>
    <w:rsid w:val="00EC588F"/>
    <w:rsid w:val="00EC5AA0"/>
    <w:rsid w:val="00EC762A"/>
    <w:rsid w:val="00EC7668"/>
    <w:rsid w:val="00EC78F7"/>
    <w:rsid w:val="00ED080B"/>
    <w:rsid w:val="00ED28B0"/>
    <w:rsid w:val="00ED2A46"/>
    <w:rsid w:val="00ED2D3D"/>
    <w:rsid w:val="00ED3132"/>
    <w:rsid w:val="00ED3DDF"/>
    <w:rsid w:val="00ED49DF"/>
    <w:rsid w:val="00ED4C05"/>
    <w:rsid w:val="00ED4DA5"/>
    <w:rsid w:val="00ED539A"/>
    <w:rsid w:val="00ED54FD"/>
    <w:rsid w:val="00ED6513"/>
    <w:rsid w:val="00ED752E"/>
    <w:rsid w:val="00ED76E3"/>
    <w:rsid w:val="00EE1B13"/>
    <w:rsid w:val="00EE23B9"/>
    <w:rsid w:val="00EE32B1"/>
    <w:rsid w:val="00EE3589"/>
    <w:rsid w:val="00EE367F"/>
    <w:rsid w:val="00EE44E5"/>
    <w:rsid w:val="00EE4871"/>
    <w:rsid w:val="00EE4B87"/>
    <w:rsid w:val="00EE562D"/>
    <w:rsid w:val="00EE573F"/>
    <w:rsid w:val="00EE6890"/>
    <w:rsid w:val="00EE68CB"/>
    <w:rsid w:val="00EE74E3"/>
    <w:rsid w:val="00EE7641"/>
    <w:rsid w:val="00EF01DE"/>
    <w:rsid w:val="00EF0F0D"/>
    <w:rsid w:val="00EF1E7F"/>
    <w:rsid w:val="00EF3793"/>
    <w:rsid w:val="00EF4AAF"/>
    <w:rsid w:val="00EF4FFD"/>
    <w:rsid w:val="00EF5C28"/>
    <w:rsid w:val="00EF5F3E"/>
    <w:rsid w:val="00EF6CE3"/>
    <w:rsid w:val="00EF6D20"/>
    <w:rsid w:val="00EF6FDD"/>
    <w:rsid w:val="00EF727B"/>
    <w:rsid w:val="00EF7B09"/>
    <w:rsid w:val="00F00524"/>
    <w:rsid w:val="00F00708"/>
    <w:rsid w:val="00F009C1"/>
    <w:rsid w:val="00F01420"/>
    <w:rsid w:val="00F0150E"/>
    <w:rsid w:val="00F02290"/>
    <w:rsid w:val="00F02913"/>
    <w:rsid w:val="00F02C60"/>
    <w:rsid w:val="00F02FA3"/>
    <w:rsid w:val="00F043F1"/>
    <w:rsid w:val="00F048FD"/>
    <w:rsid w:val="00F04A29"/>
    <w:rsid w:val="00F04B10"/>
    <w:rsid w:val="00F0566D"/>
    <w:rsid w:val="00F05DB4"/>
    <w:rsid w:val="00F05F0C"/>
    <w:rsid w:val="00F06C38"/>
    <w:rsid w:val="00F071A7"/>
    <w:rsid w:val="00F071AF"/>
    <w:rsid w:val="00F07515"/>
    <w:rsid w:val="00F07517"/>
    <w:rsid w:val="00F10005"/>
    <w:rsid w:val="00F101A4"/>
    <w:rsid w:val="00F10CEF"/>
    <w:rsid w:val="00F110E9"/>
    <w:rsid w:val="00F116EA"/>
    <w:rsid w:val="00F1174B"/>
    <w:rsid w:val="00F11C98"/>
    <w:rsid w:val="00F12652"/>
    <w:rsid w:val="00F12B44"/>
    <w:rsid w:val="00F13153"/>
    <w:rsid w:val="00F13160"/>
    <w:rsid w:val="00F145C8"/>
    <w:rsid w:val="00F14779"/>
    <w:rsid w:val="00F154E7"/>
    <w:rsid w:val="00F158A1"/>
    <w:rsid w:val="00F169C2"/>
    <w:rsid w:val="00F174E7"/>
    <w:rsid w:val="00F17543"/>
    <w:rsid w:val="00F17557"/>
    <w:rsid w:val="00F17D1C"/>
    <w:rsid w:val="00F20446"/>
    <w:rsid w:val="00F21025"/>
    <w:rsid w:val="00F212C1"/>
    <w:rsid w:val="00F21A0E"/>
    <w:rsid w:val="00F21F1F"/>
    <w:rsid w:val="00F2201B"/>
    <w:rsid w:val="00F2223C"/>
    <w:rsid w:val="00F22CFC"/>
    <w:rsid w:val="00F23480"/>
    <w:rsid w:val="00F2350D"/>
    <w:rsid w:val="00F23652"/>
    <w:rsid w:val="00F23716"/>
    <w:rsid w:val="00F2487D"/>
    <w:rsid w:val="00F24BB3"/>
    <w:rsid w:val="00F25CCE"/>
    <w:rsid w:val="00F25F8D"/>
    <w:rsid w:val="00F263E7"/>
    <w:rsid w:val="00F26E8A"/>
    <w:rsid w:val="00F27661"/>
    <w:rsid w:val="00F27CA1"/>
    <w:rsid w:val="00F305E1"/>
    <w:rsid w:val="00F30B11"/>
    <w:rsid w:val="00F31335"/>
    <w:rsid w:val="00F31B0C"/>
    <w:rsid w:val="00F32A4A"/>
    <w:rsid w:val="00F331C1"/>
    <w:rsid w:val="00F332B1"/>
    <w:rsid w:val="00F3366F"/>
    <w:rsid w:val="00F336DA"/>
    <w:rsid w:val="00F338F2"/>
    <w:rsid w:val="00F33DB6"/>
    <w:rsid w:val="00F33EBF"/>
    <w:rsid w:val="00F36302"/>
    <w:rsid w:val="00F367BC"/>
    <w:rsid w:val="00F37987"/>
    <w:rsid w:val="00F40676"/>
    <w:rsid w:val="00F40713"/>
    <w:rsid w:val="00F4077B"/>
    <w:rsid w:val="00F40B98"/>
    <w:rsid w:val="00F40C68"/>
    <w:rsid w:val="00F41944"/>
    <w:rsid w:val="00F419A6"/>
    <w:rsid w:val="00F41CC4"/>
    <w:rsid w:val="00F420AC"/>
    <w:rsid w:val="00F42D10"/>
    <w:rsid w:val="00F433F9"/>
    <w:rsid w:val="00F437A9"/>
    <w:rsid w:val="00F43861"/>
    <w:rsid w:val="00F4435A"/>
    <w:rsid w:val="00F4478D"/>
    <w:rsid w:val="00F44B5E"/>
    <w:rsid w:val="00F451FA"/>
    <w:rsid w:val="00F45CF4"/>
    <w:rsid w:val="00F46A1E"/>
    <w:rsid w:val="00F47559"/>
    <w:rsid w:val="00F478C1"/>
    <w:rsid w:val="00F47970"/>
    <w:rsid w:val="00F503B4"/>
    <w:rsid w:val="00F503FC"/>
    <w:rsid w:val="00F509EC"/>
    <w:rsid w:val="00F50CC6"/>
    <w:rsid w:val="00F50D01"/>
    <w:rsid w:val="00F510B2"/>
    <w:rsid w:val="00F514FE"/>
    <w:rsid w:val="00F51B64"/>
    <w:rsid w:val="00F5238A"/>
    <w:rsid w:val="00F524CB"/>
    <w:rsid w:val="00F52730"/>
    <w:rsid w:val="00F527EE"/>
    <w:rsid w:val="00F52CA1"/>
    <w:rsid w:val="00F53768"/>
    <w:rsid w:val="00F53D2B"/>
    <w:rsid w:val="00F53FD4"/>
    <w:rsid w:val="00F54962"/>
    <w:rsid w:val="00F54E95"/>
    <w:rsid w:val="00F559C3"/>
    <w:rsid w:val="00F55A0C"/>
    <w:rsid w:val="00F56136"/>
    <w:rsid w:val="00F56F0C"/>
    <w:rsid w:val="00F575A5"/>
    <w:rsid w:val="00F60032"/>
    <w:rsid w:val="00F60882"/>
    <w:rsid w:val="00F60D38"/>
    <w:rsid w:val="00F612C4"/>
    <w:rsid w:val="00F616C8"/>
    <w:rsid w:val="00F620AD"/>
    <w:rsid w:val="00F628E5"/>
    <w:rsid w:val="00F62905"/>
    <w:rsid w:val="00F62AB0"/>
    <w:rsid w:val="00F62ACF"/>
    <w:rsid w:val="00F62F25"/>
    <w:rsid w:val="00F64D49"/>
    <w:rsid w:val="00F64E65"/>
    <w:rsid w:val="00F64E80"/>
    <w:rsid w:val="00F65706"/>
    <w:rsid w:val="00F6579F"/>
    <w:rsid w:val="00F6581C"/>
    <w:rsid w:val="00F65992"/>
    <w:rsid w:val="00F65A6C"/>
    <w:rsid w:val="00F65FAE"/>
    <w:rsid w:val="00F66FD5"/>
    <w:rsid w:val="00F67298"/>
    <w:rsid w:val="00F675DD"/>
    <w:rsid w:val="00F67699"/>
    <w:rsid w:val="00F67AFE"/>
    <w:rsid w:val="00F67B11"/>
    <w:rsid w:val="00F67BBD"/>
    <w:rsid w:val="00F70505"/>
    <w:rsid w:val="00F70FF8"/>
    <w:rsid w:val="00F7121E"/>
    <w:rsid w:val="00F71E91"/>
    <w:rsid w:val="00F727D4"/>
    <w:rsid w:val="00F727E5"/>
    <w:rsid w:val="00F73010"/>
    <w:rsid w:val="00F7406B"/>
    <w:rsid w:val="00F74259"/>
    <w:rsid w:val="00F75113"/>
    <w:rsid w:val="00F7577A"/>
    <w:rsid w:val="00F76174"/>
    <w:rsid w:val="00F76491"/>
    <w:rsid w:val="00F76707"/>
    <w:rsid w:val="00F768E5"/>
    <w:rsid w:val="00F77DAC"/>
    <w:rsid w:val="00F77E89"/>
    <w:rsid w:val="00F803D8"/>
    <w:rsid w:val="00F80EBA"/>
    <w:rsid w:val="00F81EE4"/>
    <w:rsid w:val="00F82D10"/>
    <w:rsid w:val="00F834D8"/>
    <w:rsid w:val="00F83583"/>
    <w:rsid w:val="00F83FE9"/>
    <w:rsid w:val="00F8422C"/>
    <w:rsid w:val="00F8488A"/>
    <w:rsid w:val="00F848AC"/>
    <w:rsid w:val="00F85558"/>
    <w:rsid w:val="00F85A67"/>
    <w:rsid w:val="00F8614B"/>
    <w:rsid w:val="00F8632B"/>
    <w:rsid w:val="00F8680D"/>
    <w:rsid w:val="00F86A50"/>
    <w:rsid w:val="00F86FB2"/>
    <w:rsid w:val="00F87172"/>
    <w:rsid w:val="00F878E6"/>
    <w:rsid w:val="00F87B88"/>
    <w:rsid w:val="00F90A93"/>
    <w:rsid w:val="00F90C00"/>
    <w:rsid w:val="00F91832"/>
    <w:rsid w:val="00F91B62"/>
    <w:rsid w:val="00F91C6C"/>
    <w:rsid w:val="00F91DD1"/>
    <w:rsid w:val="00F92048"/>
    <w:rsid w:val="00F921C4"/>
    <w:rsid w:val="00F921DA"/>
    <w:rsid w:val="00F9233D"/>
    <w:rsid w:val="00F923FF"/>
    <w:rsid w:val="00F924FC"/>
    <w:rsid w:val="00F92EE3"/>
    <w:rsid w:val="00F9320D"/>
    <w:rsid w:val="00F9324A"/>
    <w:rsid w:val="00F933AE"/>
    <w:rsid w:val="00F935EB"/>
    <w:rsid w:val="00F93D5C"/>
    <w:rsid w:val="00F94665"/>
    <w:rsid w:val="00F9477E"/>
    <w:rsid w:val="00F947C4"/>
    <w:rsid w:val="00F947F9"/>
    <w:rsid w:val="00F94D4D"/>
    <w:rsid w:val="00F951CB"/>
    <w:rsid w:val="00F953AF"/>
    <w:rsid w:val="00F9542D"/>
    <w:rsid w:val="00F95938"/>
    <w:rsid w:val="00F95E55"/>
    <w:rsid w:val="00F968F9"/>
    <w:rsid w:val="00F96C58"/>
    <w:rsid w:val="00F97330"/>
    <w:rsid w:val="00F979FF"/>
    <w:rsid w:val="00F97FDB"/>
    <w:rsid w:val="00FA0737"/>
    <w:rsid w:val="00FA0EC4"/>
    <w:rsid w:val="00FA143A"/>
    <w:rsid w:val="00FA1F7D"/>
    <w:rsid w:val="00FA2230"/>
    <w:rsid w:val="00FA298A"/>
    <w:rsid w:val="00FA29F7"/>
    <w:rsid w:val="00FA2CEA"/>
    <w:rsid w:val="00FA3536"/>
    <w:rsid w:val="00FA38D3"/>
    <w:rsid w:val="00FA42BE"/>
    <w:rsid w:val="00FA4307"/>
    <w:rsid w:val="00FA46CA"/>
    <w:rsid w:val="00FA47F6"/>
    <w:rsid w:val="00FA600B"/>
    <w:rsid w:val="00FA6880"/>
    <w:rsid w:val="00FA6A0A"/>
    <w:rsid w:val="00FA6A84"/>
    <w:rsid w:val="00FA70D0"/>
    <w:rsid w:val="00FA7247"/>
    <w:rsid w:val="00FA7715"/>
    <w:rsid w:val="00FA7860"/>
    <w:rsid w:val="00FB04F9"/>
    <w:rsid w:val="00FB086F"/>
    <w:rsid w:val="00FB0F23"/>
    <w:rsid w:val="00FB129C"/>
    <w:rsid w:val="00FB15E4"/>
    <w:rsid w:val="00FB1853"/>
    <w:rsid w:val="00FB2DDA"/>
    <w:rsid w:val="00FB44AE"/>
    <w:rsid w:val="00FB48A8"/>
    <w:rsid w:val="00FB490A"/>
    <w:rsid w:val="00FB4F44"/>
    <w:rsid w:val="00FB53C0"/>
    <w:rsid w:val="00FB5E6D"/>
    <w:rsid w:val="00FB5FC4"/>
    <w:rsid w:val="00FB6194"/>
    <w:rsid w:val="00FB61BE"/>
    <w:rsid w:val="00FB61FB"/>
    <w:rsid w:val="00FB66F0"/>
    <w:rsid w:val="00FB688E"/>
    <w:rsid w:val="00FB6911"/>
    <w:rsid w:val="00FB6A2E"/>
    <w:rsid w:val="00FC06CB"/>
    <w:rsid w:val="00FC0EE2"/>
    <w:rsid w:val="00FC12AF"/>
    <w:rsid w:val="00FC14C1"/>
    <w:rsid w:val="00FC1569"/>
    <w:rsid w:val="00FC17B4"/>
    <w:rsid w:val="00FC259F"/>
    <w:rsid w:val="00FC2726"/>
    <w:rsid w:val="00FC2FE5"/>
    <w:rsid w:val="00FC305E"/>
    <w:rsid w:val="00FC3443"/>
    <w:rsid w:val="00FC3786"/>
    <w:rsid w:val="00FC3B60"/>
    <w:rsid w:val="00FC402A"/>
    <w:rsid w:val="00FC4594"/>
    <w:rsid w:val="00FC4B86"/>
    <w:rsid w:val="00FC52C4"/>
    <w:rsid w:val="00FC559F"/>
    <w:rsid w:val="00FC5AD9"/>
    <w:rsid w:val="00FC5EA5"/>
    <w:rsid w:val="00FC6B33"/>
    <w:rsid w:val="00FC7488"/>
    <w:rsid w:val="00FD035A"/>
    <w:rsid w:val="00FD04A9"/>
    <w:rsid w:val="00FD08B4"/>
    <w:rsid w:val="00FD125C"/>
    <w:rsid w:val="00FD1D6B"/>
    <w:rsid w:val="00FD2755"/>
    <w:rsid w:val="00FD300F"/>
    <w:rsid w:val="00FD3655"/>
    <w:rsid w:val="00FD3AEC"/>
    <w:rsid w:val="00FD3EB6"/>
    <w:rsid w:val="00FD461A"/>
    <w:rsid w:val="00FD4C94"/>
    <w:rsid w:val="00FD5743"/>
    <w:rsid w:val="00FD5981"/>
    <w:rsid w:val="00FD5C42"/>
    <w:rsid w:val="00FD64F2"/>
    <w:rsid w:val="00FD6F3A"/>
    <w:rsid w:val="00FE0E2D"/>
    <w:rsid w:val="00FE220D"/>
    <w:rsid w:val="00FE2C7C"/>
    <w:rsid w:val="00FE309A"/>
    <w:rsid w:val="00FE325D"/>
    <w:rsid w:val="00FE3537"/>
    <w:rsid w:val="00FE3F5C"/>
    <w:rsid w:val="00FE4500"/>
    <w:rsid w:val="00FE46FD"/>
    <w:rsid w:val="00FE4921"/>
    <w:rsid w:val="00FE63E0"/>
    <w:rsid w:val="00FE69EB"/>
    <w:rsid w:val="00FF03C6"/>
    <w:rsid w:val="00FF03CF"/>
    <w:rsid w:val="00FF04DC"/>
    <w:rsid w:val="00FF05EF"/>
    <w:rsid w:val="00FF0B87"/>
    <w:rsid w:val="00FF1353"/>
    <w:rsid w:val="00FF1572"/>
    <w:rsid w:val="00FF1ECA"/>
    <w:rsid w:val="00FF3340"/>
    <w:rsid w:val="00FF3D64"/>
    <w:rsid w:val="00FF41F7"/>
    <w:rsid w:val="00FF4A9D"/>
    <w:rsid w:val="00FF4CEE"/>
    <w:rsid w:val="00FF4DFC"/>
    <w:rsid w:val="00FF5086"/>
    <w:rsid w:val="00FF547D"/>
    <w:rsid w:val="00FF6C88"/>
    <w:rsid w:val="00FF6F82"/>
    <w:rsid w:val="00FF743F"/>
  </w:rsids>
  <m:mathPr>
    <m:mathFont m:val="Cambria Math"/>
    <m:brkBin m:val="before"/>
    <m:brkBinSub m:val="--"/>
    <m:smallFrac/>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5CF2A8"/>
  <w15:docId w15:val="{6A55ECCA-D0EE-4167-9734-187EBC4D2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s-PE" w:eastAsia="es-PE"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1" w:unhideWhenUsed="1" w:qFormat="1"/>
    <w:lsdException w:name="heading 3" w:uiPriority="1" w:qFormat="1"/>
    <w:lsdException w:name="heading 4" w:semiHidden="1" w:uiPriority="1"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iPriority="99"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uiPriority="99"/>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7E89"/>
    <w:rPr>
      <w:sz w:val="24"/>
      <w:szCs w:val="24"/>
      <w:lang w:eastAsia="es-ES"/>
    </w:rPr>
  </w:style>
  <w:style w:type="paragraph" w:styleId="Ttulo1">
    <w:name w:val="heading 1"/>
    <w:basedOn w:val="Normal"/>
    <w:next w:val="Normal"/>
    <w:link w:val="Ttulo1Car"/>
    <w:uiPriority w:val="1"/>
    <w:qFormat/>
    <w:rsid w:val="00FF1353"/>
    <w:pPr>
      <w:keepNext/>
      <w:tabs>
        <w:tab w:val="left" w:pos="0"/>
      </w:tabs>
      <w:suppressAutoHyphens/>
      <w:spacing w:line="240" w:lineRule="atLeast"/>
      <w:jc w:val="both"/>
      <w:outlineLvl w:val="0"/>
    </w:pPr>
    <w:rPr>
      <w:rFonts w:ascii="Arial" w:hAnsi="Arial" w:cs="Arial"/>
      <w:szCs w:val="20"/>
      <w:lang w:val="es-ES_tradnl"/>
    </w:rPr>
  </w:style>
  <w:style w:type="paragraph" w:styleId="Ttulo2">
    <w:name w:val="heading 2"/>
    <w:basedOn w:val="Normal"/>
    <w:next w:val="Normal"/>
    <w:link w:val="Ttulo2Car"/>
    <w:uiPriority w:val="1"/>
    <w:unhideWhenUsed/>
    <w:qFormat/>
    <w:rsid w:val="007C7383"/>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1"/>
    <w:qFormat/>
    <w:rsid w:val="00FF1353"/>
    <w:pPr>
      <w:keepNext/>
      <w:spacing w:before="240" w:after="60"/>
      <w:outlineLvl w:val="2"/>
    </w:pPr>
    <w:rPr>
      <w:rFonts w:ascii="Arial" w:hAnsi="Arial" w:cs="Arial"/>
      <w:b/>
      <w:bCs/>
      <w:sz w:val="26"/>
      <w:szCs w:val="26"/>
    </w:rPr>
  </w:style>
  <w:style w:type="paragraph" w:styleId="Ttulo4">
    <w:name w:val="heading 4"/>
    <w:basedOn w:val="Normal"/>
    <w:next w:val="Normal"/>
    <w:link w:val="Ttulo4Car"/>
    <w:uiPriority w:val="1"/>
    <w:qFormat/>
    <w:rsid w:val="007C7383"/>
    <w:pPr>
      <w:keepNext/>
      <w:spacing w:before="240" w:after="60"/>
      <w:outlineLvl w:val="3"/>
    </w:pPr>
    <w:rPr>
      <w:b/>
      <w:bCs/>
      <w:sz w:val="28"/>
      <w:szCs w:val="28"/>
    </w:rPr>
  </w:style>
  <w:style w:type="paragraph" w:styleId="Ttulo5">
    <w:name w:val="heading 5"/>
    <w:basedOn w:val="Normal"/>
    <w:next w:val="Normal"/>
    <w:link w:val="Ttulo5Car"/>
    <w:uiPriority w:val="9"/>
    <w:unhideWhenUsed/>
    <w:qFormat/>
    <w:rsid w:val="00291D87"/>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qFormat/>
    <w:rsid w:val="00FF1353"/>
    <w:pPr>
      <w:spacing w:before="240" w:after="60"/>
      <w:outlineLvl w:val="5"/>
    </w:pPr>
    <w:rPr>
      <w:b/>
      <w:bCs/>
      <w:sz w:val="22"/>
      <w:szCs w:val="22"/>
    </w:rPr>
  </w:style>
  <w:style w:type="paragraph" w:styleId="Ttulo7">
    <w:name w:val="heading 7"/>
    <w:basedOn w:val="Normal"/>
    <w:next w:val="Normal"/>
    <w:link w:val="Ttulo7Car"/>
    <w:uiPriority w:val="9"/>
    <w:qFormat/>
    <w:rsid w:val="00FF1353"/>
    <w:pPr>
      <w:spacing w:before="240" w:after="60"/>
      <w:outlineLvl w:val="6"/>
    </w:pPr>
  </w:style>
  <w:style w:type="paragraph" w:styleId="Ttulo8">
    <w:name w:val="heading 8"/>
    <w:basedOn w:val="Normal"/>
    <w:next w:val="Normal"/>
    <w:link w:val="Ttulo8Car"/>
    <w:uiPriority w:val="9"/>
    <w:qFormat/>
    <w:rsid w:val="00FF1353"/>
    <w:pPr>
      <w:spacing w:before="240" w:after="60"/>
      <w:outlineLvl w:val="7"/>
    </w:pPr>
    <w:rPr>
      <w:i/>
      <w:iCs/>
      <w:color w:val="000000"/>
      <w:lang w:eastAsia="es-PE"/>
    </w:rPr>
  </w:style>
  <w:style w:type="paragraph" w:styleId="Ttulo9">
    <w:name w:val="heading 9"/>
    <w:basedOn w:val="Normal"/>
    <w:next w:val="Normal"/>
    <w:link w:val="Ttulo9Car"/>
    <w:uiPriority w:val="9"/>
    <w:semiHidden/>
    <w:unhideWhenUsed/>
    <w:qFormat/>
    <w:rsid w:val="0027300C"/>
    <w:pPr>
      <w:keepNext/>
      <w:keepLines/>
      <w:spacing w:before="40"/>
      <w:outlineLvl w:val="8"/>
    </w:pPr>
    <w:rPr>
      <w:rFonts w:ascii="Calibri Light" w:eastAsia="Times New Roman" w:hAnsi="Calibri Light"/>
      <w:i/>
      <w:iCs/>
      <w:color w:val="272727"/>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4A2B"/>
    <w:rPr>
      <w:rFonts w:ascii="Arial" w:hAnsi="Arial" w:cs="Arial"/>
      <w:sz w:val="24"/>
      <w:lang w:val="es-ES_tradnl" w:eastAsia="es-ES"/>
    </w:rPr>
  </w:style>
  <w:style w:type="character" w:customStyle="1" w:styleId="Ttulo2Car">
    <w:name w:val="Título 2 Car"/>
    <w:basedOn w:val="Fuentedeprrafopredeter"/>
    <w:link w:val="Ttulo2"/>
    <w:uiPriority w:val="9"/>
    <w:rsid w:val="007C7383"/>
    <w:rPr>
      <w:rFonts w:ascii="Cambria" w:eastAsia="Times New Roman" w:hAnsi="Cambria"/>
      <w:b/>
      <w:bCs/>
      <w:i/>
      <w:iCs/>
      <w:sz w:val="28"/>
      <w:szCs w:val="28"/>
      <w:lang w:val="es-ES" w:eastAsia="es-ES"/>
    </w:rPr>
  </w:style>
  <w:style w:type="character" w:customStyle="1" w:styleId="Ttulo3Car">
    <w:name w:val="Título 3 Car"/>
    <w:basedOn w:val="Fuentedeprrafopredeter"/>
    <w:link w:val="Ttulo3"/>
    <w:uiPriority w:val="9"/>
    <w:rsid w:val="00E96125"/>
    <w:rPr>
      <w:rFonts w:ascii="Arial" w:hAnsi="Arial" w:cs="Arial"/>
      <w:b/>
      <w:bCs/>
      <w:sz w:val="26"/>
      <w:szCs w:val="26"/>
      <w:lang w:val="es-ES" w:eastAsia="es-ES"/>
    </w:rPr>
  </w:style>
  <w:style w:type="character" w:customStyle="1" w:styleId="Ttulo4Car">
    <w:name w:val="Título 4 Car"/>
    <w:basedOn w:val="Fuentedeprrafopredeter"/>
    <w:link w:val="Ttulo4"/>
    <w:uiPriority w:val="9"/>
    <w:rsid w:val="007C7383"/>
    <w:rPr>
      <w:b/>
      <w:bCs/>
      <w:sz w:val="28"/>
      <w:szCs w:val="28"/>
      <w:lang w:val="es-ES" w:eastAsia="es-ES"/>
    </w:rPr>
  </w:style>
  <w:style w:type="character" w:customStyle="1" w:styleId="Ttulo5Car">
    <w:name w:val="Título 5 Car"/>
    <w:basedOn w:val="Fuentedeprrafopredeter"/>
    <w:link w:val="Ttulo5"/>
    <w:uiPriority w:val="9"/>
    <w:rsid w:val="00291D87"/>
    <w:rPr>
      <w:rFonts w:asciiTheme="majorHAnsi" w:eastAsiaTheme="majorEastAsia" w:hAnsiTheme="majorHAnsi" w:cstheme="majorBidi"/>
      <w:color w:val="243F60" w:themeColor="accent1" w:themeShade="7F"/>
      <w:sz w:val="24"/>
      <w:szCs w:val="24"/>
      <w:lang w:val="es-ES" w:eastAsia="es-ES"/>
    </w:rPr>
  </w:style>
  <w:style w:type="paragraph" w:styleId="Encabezado">
    <w:name w:val="header"/>
    <w:basedOn w:val="Normal"/>
    <w:link w:val="EncabezadoCar"/>
    <w:uiPriority w:val="99"/>
    <w:rsid w:val="00D9526D"/>
    <w:pPr>
      <w:tabs>
        <w:tab w:val="center" w:pos="4252"/>
        <w:tab w:val="right" w:pos="8504"/>
      </w:tabs>
    </w:pPr>
  </w:style>
  <w:style w:type="character" w:customStyle="1" w:styleId="EncabezadoCar">
    <w:name w:val="Encabezado Car"/>
    <w:basedOn w:val="Fuentedeprrafopredeter"/>
    <w:link w:val="Encabezado"/>
    <w:uiPriority w:val="99"/>
    <w:rsid w:val="00D34A2B"/>
    <w:rPr>
      <w:sz w:val="24"/>
      <w:szCs w:val="24"/>
      <w:lang w:val="es-ES" w:eastAsia="es-ES"/>
    </w:rPr>
  </w:style>
  <w:style w:type="paragraph" w:styleId="Piedepgina">
    <w:name w:val="footer"/>
    <w:basedOn w:val="Normal"/>
    <w:link w:val="PiedepginaCar"/>
    <w:uiPriority w:val="99"/>
    <w:rsid w:val="00D9526D"/>
    <w:pPr>
      <w:tabs>
        <w:tab w:val="center" w:pos="4252"/>
        <w:tab w:val="right" w:pos="8504"/>
      </w:tabs>
    </w:pPr>
  </w:style>
  <w:style w:type="character" w:customStyle="1" w:styleId="PiedepginaCar">
    <w:name w:val="Pie de página Car"/>
    <w:basedOn w:val="Fuentedeprrafopredeter"/>
    <w:link w:val="Piedepgina"/>
    <w:uiPriority w:val="99"/>
    <w:rsid w:val="007D5EF0"/>
    <w:rPr>
      <w:sz w:val="24"/>
      <w:szCs w:val="24"/>
    </w:rPr>
  </w:style>
  <w:style w:type="table" w:styleId="Tablaconcuadrcula">
    <w:name w:val="Table Grid"/>
    <w:basedOn w:val="Tablanormal"/>
    <w:uiPriority w:val="39"/>
    <w:rsid w:val="00CE14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5E35DA"/>
    <w:pPr>
      <w:tabs>
        <w:tab w:val="left" w:pos="720"/>
        <w:tab w:val="left" w:pos="5580"/>
        <w:tab w:val="left" w:pos="7560"/>
      </w:tabs>
      <w:ind w:firstLine="360"/>
    </w:pPr>
    <w:rPr>
      <w:rFonts w:ascii="Arial" w:hAnsi="Arial" w:cs="Arial"/>
      <w:sz w:val="22"/>
    </w:rPr>
  </w:style>
  <w:style w:type="character" w:styleId="Textoennegrita">
    <w:name w:val="Strong"/>
    <w:basedOn w:val="Fuentedeprrafopredeter"/>
    <w:uiPriority w:val="22"/>
    <w:qFormat/>
    <w:rsid w:val="00807BAF"/>
    <w:rPr>
      <w:b/>
      <w:bCs/>
    </w:rPr>
  </w:style>
  <w:style w:type="paragraph" w:styleId="Prrafodelista">
    <w:name w:val="List Paragraph"/>
    <w:basedOn w:val="Normal"/>
    <w:uiPriority w:val="1"/>
    <w:qFormat/>
    <w:rsid w:val="00594631"/>
    <w:pPr>
      <w:ind w:left="708"/>
    </w:pPr>
  </w:style>
  <w:style w:type="character" w:styleId="Nmerodepgina">
    <w:name w:val="page number"/>
    <w:basedOn w:val="Fuentedeprrafopredeter"/>
    <w:uiPriority w:val="99"/>
    <w:rsid w:val="006A6B7D"/>
  </w:style>
  <w:style w:type="paragraph" w:styleId="Textoindependiente">
    <w:name w:val="Body Text"/>
    <w:basedOn w:val="Normal"/>
    <w:link w:val="TextoindependienteCar"/>
    <w:uiPriority w:val="1"/>
    <w:qFormat/>
    <w:rsid w:val="003E3DA4"/>
    <w:pPr>
      <w:spacing w:after="120"/>
    </w:pPr>
    <w:rPr>
      <w:rFonts w:eastAsia="Times New Roman"/>
    </w:rPr>
  </w:style>
  <w:style w:type="character" w:customStyle="1" w:styleId="TextoindependienteCar">
    <w:name w:val="Texto independiente Car"/>
    <w:basedOn w:val="Fuentedeprrafopredeter"/>
    <w:link w:val="Textoindependiente"/>
    <w:uiPriority w:val="1"/>
    <w:rsid w:val="00D34A2B"/>
    <w:rPr>
      <w:rFonts w:eastAsia="Times New Roman"/>
      <w:sz w:val="24"/>
      <w:szCs w:val="24"/>
      <w:lang w:val="es-ES" w:eastAsia="es-ES"/>
    </w:rPr>
  </w:style>
  <w:style w:type="paragraph" w:styleId="Ttulo">
    <w:name w:val="Title"/>
    <w:basedOn w:val="Normal"/>
    <w:link w:val="TtuloCar"/>
    <w:qFormat/>
    <w:rsid w:val="003E3DA4"/>
    <w:pPr>
      <w:spacing w:before="240" w:after="60"/>
      <w:jc w:val="center"/>
      <w:outlineLvl w:val="0"/>
    </w:pPr>
    <w:rPr>
      <w:rFonts w:ascii="Arial" w:eastAsia="Times New Roman" w:hAnsi="Arial"/>
      <w:b/>
      <w:kern w:val="28"/>
      <w:sz w:val="32"/>
      <w:szCs w:val="20"/>
    </w:rPr>
  </w:style>
  <w:style w:type="character" w:customStyle="1" w:styleId="TtuloCar">
    <w:name w:val="Título Car"/>
    <w:link w:val="Ttulo"/>
    <w:rsid w:val="007C7383"/>
    <w:rPr>
      <w:rFonts w:ascii="Arial" w:eastAsia="Times New Roman" w:hAnsi="Arial"/>
      <w:b/>
      <w:kern w:val="28"/>
      <w:sz w:val="32"/>
      <w:lang w:eastAsia="es-ES"/>
    </w:rPr>
  </w:style>
  <w:style w:type="paragraph" w:styleId="Lista">
    <w:name w:val="List"/>
    <w:basedOn w:val="Normal"/>
    <w:rsid w:val="00B5517D"/>
    <w:pPr>
      <w:ind w:left="283" w:hanging="283"/>
    </w:pPr>
    <w:rPr>
      <w:rFonts w:ascii="Arial" w:eastAsia="Times New Roman" w:hAnsi="Arial"/>
      <w:sz w:val="22"/>
      <w:szCs w:val="20"/>
    </w:rPr>
  </w:style>
  <w:style w:type="paragraph" w:styleId="Lista2">
    <w:name w:val="List 2"/>
    <w:basedOn w:val="Normal"/>
    <w:rsid w:val="0029548B"/>
    <w:pPr>
      <w:ind w:left="566" w:hanging="283"/>
    </w:pPr>
    <w:rPr>
      <w:rFonts w:ascii="Arial" w:eastAsia="Times New Roman" w:hAnsi="Arial"/>
      <w:sz w:val="22"/>
      <w:szCs w:val="20"/>
    </w:rPr>
  </w:style>
  <w:style w:type="paragraph" w:customStyle="1" w:styleId="ecxmsolist">
    <w:name w:val="ecxmsolist"/>
    <w:basedOn w:val="Normal"/>
    <w:rsid w:val="00F00708"/>
    <w:pPr>
      <w:spacing w:after="324"/>
    </w:pPr>
    <w:rPr>
      <w:rFonts w:eastAsia="Times New Roman"/>
      <w:lang w:val="es-ES_tradnl" w:eastAsia="es-ES_tradnl"/>
    </w:rPr>
  </w:style>
  <w:style w:type="character" w:customStyle="1" w:styleId="CarCar">
    <w:name w:val="Car Car"/>
    <w:basedOn w:val="Fuentedeprrafopredeter"/>
    <w:locked/>
    <w:rsid w:val="00FF1353"/>
    <w:rPr>
      <w:rFonts w:cs="Times New Roman"/>
      <w:sz w:val="24"/>
      <w:szCs w:val="24"/>
    </w:rPr>
  </w:style>
  <w:style w:type="paragraph" w:styleId="Listaconvietas">
    <w:name w:val="List Bullet"/>
    <w:basedOn w:val="Normal"/>
    <w:uiPriority w:val="99"/>
    <w:rsid w:val="00FF1353"/>
    <w:pPr>
      <w:tabs>
        <w:tab w:val="num" w:pos="1680"/>
      </w:tabs>
      <w:ind w:left="360" w:hanging="360"/>
    </w:pPr>
  </w:style>
  <w:style w:type="character" w:customStyle="1" w:styleId="apple-converted-space">
    <w:name w:val="apple-converted-space"/>
    <w:basedOn w:val="Fuentedeprrafopredeter"/>
    <w:rsid w:val="000A10C6"/>
  </w:style>
  <w:style w:type="character" w:styleId="Hipervnculo">
    <w:name w:val="Hyperlink"/>
    <w:basedOn w:val="Fuentedeprrafopredeter"/>
    <w:uiPriority w:val="99"/>
    <w:unhideWhenUsed/>
    <w:rsid w:val="00EA2427"/>
    <w:rPr>
      <w:color w:val="0000FF"/>
      <w:u w:val="single"/>
    </w:rPr>
  </w:style>
  <w:style w:type="paragraph" w:customStyle="1" w:styleId="ecxmsonormal">
    <w:name w:val="ecxmsonormal"/>
    <w:basedOn w:val="Normal"/>
    <w:rsid w:val="005F5790"/>
    <w:pPr>
      <w:spacing w:before="100" w:beforeAutospacing="1" w:after="100" w:afterAutospacing="1"/>
    </w:pPr>
    <w:rPr>
      <w:rFonts w:eastAsia="Times New Roman"/>
      <w:lang w:eastAsia="es-PE"/>
    </w:rPr>
  </w:style>
  <w:style w:type="paragraph" w:styleId="Textodeglobo">
    <w:name w:val="Balloon Text"/>
    <w:basedOn w:val="Normal"/>
    <w:link w:val="TextodegloboCar"/>
    <w:uiPriority w:val="99"/>
    <w:semiHidden/>
    <w:unhideWhenUsed/>
    <w:rsid w:val="00D34A2B"/>
    <w:rPr>
      <w:rFonts w:ascii="Segoe UI" w:eastAsiaTheme="minorHAnsi" w:hAnsi="Segoe UI" w:cs="Segoe UI"/>
      <w:sz w:val="18"/>
      <w:szCs w:val="18"/>
      <w:lang w:eastAsia="en-US"/>
    </w:rPr>
  </w:style>
  <w:style w:type="character" w:customStyle="1" w:styleId="TextodegloboCar">
    <w:name w:val="Texto de globo Car"/>
    <w:basedOn w:val="Fuentedeprrafopredeter"/>
    <w:link w:val="Textodeglobo"/>
    <w:uiPriority w:val="99"/>
    <w:semiHidden/>
    <w:rsid w:val="00D34A2B"/>
    <w:rPr>
      <w:rFonts w:ascii="Segoe UI" w:eastAsiaTheme="minorHAnsi" w:hAnsi="Segoe UI" w:cs="Segoe UI"/>
      <w:sz w:val="18"/>
      <w:szCs w:val="18"/>
      <w:lang w:eastAsia="en-US"/>
    </w:rPr>
  </w:style>
  <w:style w:type="paragraph" w:styleId="NormalWeb">
    <w:name w:val="Normal (Web)"/>
    <w:basedOn w:val="Normal"/>
    <w:uiPriority w:val="99"/>
    <w:unhideWhenUsed/>
    <w:qFormat/>
    <w:rsid w:val="00D34A2B"/>
    <w:pPr>
      <w:spacing w:before="100" w:beforeAutospacing="1" w:after="100" w:afterAutospacing="1"/>
    </w:pPr>
    <w:rPr>
      <w:rFonts w:eastAsia="Times New Roman"/>
      <w:lang w:eastAsia="es-PE"/>
    </w:rPr>
  </w:style>
  <w:style w:type="paragraph" w:customStyle="1" w:styleId="Prrafodelista1">
    <w:name w:val="Párrafo de lista1"/>
    <w:basedOn w:val="Normal"/>
    <w:rsid w:val="007C7383"/>
    <w:pPr>
      <w:ind w:left="720"/>
    </w:pPr>
    <w:rPr>
      <w:rFonts w:eastAsia="Calibri"/>
      <w:lang w:val="es-ES_tradnl" w:eastAsia="es-ES_tradnl"/>
    </w:rPr>
  </w:style>
  <w:style w:type="paragraph" w:styleId="Textocomentario">
    <w:name w:val="annotation text"/>
    <w:basedOn w:val="Normal"/>
    <w:link w:val="TextocomentarioCar"/>
    <w:uiPriority w:val="99"/>
    <w:semiHidden/>
    <w:rsid w:val="007C7383"/>
    <w:rPr>
      <w:sz w:val="20"/>
      <w:szCs w:val="20"/>
    </w:rPr>
  </w:style>
  <w:style w:type="character" w:customStyle="1" w:styleId="TextocomentarioCar">
    <w:name w:val="Texto comentario Car"/>
    <w:basedOn w:val="Fuentedeprrafopredeter"/>
    <w:link w:val="Textocomentario"/>
    <w:uiPriority w:val="99"/>
    <w:semiHidden/>
    <w:rsid w:val="007C7383"/>
    <w:rPr>
      <w:lang w:val="es-ES" w:eastAsia="es-ES"/>
    </w:rPr>
  </w:style>
  <w:style w:type="character" w:customStyle="1" w:styleId="AsuntodelcomentarioCar">
    <w:name w:val="Asunto del comentario Car"/>
    <w:basedOn w:val="TextocomentarioCar"/>
    <w:link w:val="Asuntodelcomentario"/>
    <w:uiPriority w:val="99"/>
    <w:semiHidden/>
    <w:rsid w:val="007C7383"/>
    <w:rPr>
      <w:b/>
      <w:bCs/>
      <w:lang w:val="es-ES" w:eastAsia="es-ES"/>
    </w:rPr>
  </w:style>
  <w:style w:type="paragraph" w:styleId="Asuntodelcomentario">
    <w:name w:val="annotation subject"/>
    <w:basedOn w:val="Textocomentario"/>
    <w:next w:val="Textocomentario"/>
    <w:link w:val="AsuntodelcomentarioCar"/>
    <w:uiPriority w:val="99"/>
    <w:semiHidden/>
    <w:rsid w:val="007C7383"/>
    <w:rPr>
      <w:b/>
      <w:bCs/>
    </w:rPr>
  </w:style>
  <w:style w:type="paragraph" w:styleId="Lista3">
    <w:name w:val="List 3"/>
    <w:basedOn w:val="Normal"/>
    <w:uiPriority w:val="99"/>
    <w:rsid w:val="007C7383"/>
    <w:pPr>
      <w:ind w:left="849" w:hanging="283"/>
      <w:contextualSpacing/>
    </w:pPr>
  </w:style>
  <w:style w:type="paragraph" w:styleId="Sangradetextonormal">
    <w:name w:val="Body Text Indent"/>
    <w:basedOn w:val="Normal"/>
    <w:link w:val="SangradetextonormalCar"/>
    <w:uiPriority w:val="99"/>
    <w:rsid w:val="007C7383"/>
    <w:pPr>
      <w:spacing w:after="120"/>
      <w:ind w:left="283"/>
    </w:pPr>
  </w:style>
  <w:style w:type="character" w:customStyle="1" w:styleId="SangradetextonormalCar">
    <w:name w:val="Sangría de texto normal Car"/>
    <w:basedOn w:val="Fuentedeprrafopredeter"/>
    <w:link w:val="Sangradetextonormal"/>
    <w:uiPriority w:val="99"/>
    <w:rsid w:val="007C7383"/>
    <w:rPr>
      <w:sz w:val="24"/>
      <w:szCs w:val="24"/>
      <w:lang w:val="es-ES" w:eastAsia="es-ES"/>
    </w:rPr>
  </w:style>
  <w:style w:type="paragraph" w:styleId="Textoindependienteprimerasangra2">
    <w:name w:val="Body Text First Indent 2"/>
    <w:basedOn w:val="Sangradetextonormal"/>
    <w:link w:val="Textoindependienteprimerasangra2Car"/>
    <w:uiPriority w:val="99"/>
    <w:rsid w:val="007C7383"/>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7C7383"/>
    <w:rPr>
      <w:sz w:val="24"/>
      <w:szCs w:val="24"/>
      <w:lang w:val="es-ES" w:eastAsia="es-ES"/>
    </w:rPr>
  </w:style>
  <w:style w:type="character" w:styleId="Refdecomentario">
    <w:name w:val="annotation reference"/>
    <w:uiPriority w:val="99"/>
    <w:semiHidden/>
    <w:rsid w:val="004F506D"/>
    <w:rPr>
      <w:sz w:val="16"/>
      <w:szCs w:val="16"/>
    </w:rPr>
  </w:style>
  <w:style w:type="character" w:customStyle="1" w:styleId="Ttulo6Car">
    <w:name w:val="Título 6 Car"/>
    <w:basedOn w:val="Fuentedeprrafopredeter"/>
    <w:link w:val="Ttulo6"/>
    <w:uiPriority w:val="9"/>
    <w:rsid w:val="00800EC5"/>
    <w:rPr>
      <w:b/>
      <w:bCs/>
      <w:sz w:val="22"/>
      <w:szCs w:val="22"/>
      <w:lang w:val="es-ES" w:eastAsia="es-ES"/>
    </w:rPr>
  </w:style>
  <w:style w:type="character" w:customStyle="1" w:styleId="Ttulo7Car">
    <w:name w:val="Título 7 Car"/>
    <w:basedOn w:val="Fuentedeprrafopredeter"/>
    <w:link w:val="Ttulo7"/>
    <w:uiPriority w:val="9"/>
    <w:rsid w:val="00800EC5"/>
    <w:rPr>
      <w:sz w:val="24"/>
      <w:szCs w:val="24"/>
      <w:lang w:val="es-ES" w:eastAsia="es-ES"/>
    </w:rPr>
  </w:style>
  <w:style w:type="character" w:customStyle="1" w:styleId="Ttulo8Car">
    <w:name w:val="Título 8 Car"/>
    <w:basedOn w:val="Fuentedeprrafopredeter"/>
    <w:link w:val="Ttulo8"/>
    <w:uiPriority w:val="9"/>
    <w:rsid w:val="00800EC5"/>
    <w:rPr>
      <w:i/>
      <w:iCs/>
      <w:color w:val="000000"/>
      <w:sz w:val="24"/>
      <w:szCs w:val="24"/>
      <w:lang w:val="es-ES"/>
    </w:rPr>
  </w:style>
  <w:style w:type="character" w:customStyle="1" w:styleId="Sangra3detindependienteCar">
    <w:name w:val="Sangría 3 de t. independiente Car"/>
    <w:basedOn w:val="Fuentedeprrafopredeter"/>
    <w:link w:val="Sangra3detindependiente"/>
    <w:uiPriority w:val="99"/>
    <w:rsid w:val="00800EC5"/>
    <w:rPr>
      <w:rFonts w:ascii="Arial" w:hAnsi="Arial" w:cs="Arial"/>
      <w:sz w:val="22"/>
      <w:szCs w:val="24"/>
      <w:lang w:val="es-ES" w:eastAsia="es-ES"/>
    </w:rPr>
  </w:style>
  <w:style w:type="table" w:customStyle="1" w:styleId="Tablaconcuadrcula1">
    <w:name w:val="Tabla con cuadrícula1"/>
    <w:basedOn w:val="Tablanormal"/>
    <w:next w:val="Tablaconcuadrcula"/>
    <w:uiPriority w:val="59"/>
    <w:rsid w:val="002A1AD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2A1AD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1002A4"/>
    <w:pPr>
      <w:spacing w:before="100" w:beforeAutospacing="1" w:after="100" w:afterAutospacing="1"/>
    </w:pPr>
    <w:rPr>
      <w:lang w:eastAsia="es-PE"/>
    </w:rPr>
  </w:style>
  <w:style w:type="paragraph" w:customStyle="1" w:styleId="xgmail-msobodytext">
    <w:name w:val="x_gmail-msobodytext"/>
    <w:basedOn w:val="Normal"/>
    <w:rsid w:val="001002A4"/>
    <w:pPr>
      <w:spacing w:before="100" w:beforeAutospacing="1" w:after="100" w:afterAutospacing="1"/>
    </w:pPr>
    <w:rPr>
      <w:lang w:eastAsia="es-PE"/>
    </w:rPr>
  </w:style>
  <w:style w:type="numbering" w:customStyle="1" w:styleId="Estilo1">
    <w:name w:val="Estilo1"/>
    <w:uiPriority w:val="99"/>
    <w:rsid w:val="00E6606B"/>
    <w:pPr>
      <w:numPr>
        <w:numId w:val="1"/>
      </w:numPr>
    </w:pPr>
  </w:style>
  <w:style w:type="paragraph" w:customStyle="1" w:styleId="ecmsonormal">
    <w:name w:val="ec_msonormal"/>
    <w:basedOn w:val="Normal"/>
    <w:rsid w:val="00CE3D92"/>
    <w:pPr>
      <w:spacing w:before="100" w:beforeAutospacing="1" w:after="100" w:afterAutospacing="1"/>
    </w:pPr>
    <w:rPr>
      <w:lang w:val="es-ES_tradnl" w:eastAsia="es-ES_tradnl"/>
    </w:rPr>
  </w:style>
  <w:style w:type="table" w:customStyle="1" w:styleId="Tablaconcuadrcula3">
    <w:name w:val="Tabla con cuadrícula3"/>
    <w:basedOn w:val="Tablanormal"/>
    <w:next w:val="Tablaconcuadrcula"/>
    <w:uiPriority w:val="39"/>
    <w:rsid w:val="00F336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semiHidden/>
    <w:unhideWhenUsed/>
    <w:rsid w:val="0050665A"/>
    <w:rPr>
      <w:sz w:val="20"/>
      <w:szCs w:val="20"/>
    </w:rPr>
  </w:style>
  <w:style w:type="character" w:customStyle="1" w:styleId="TextonotapieCar">
    <w:name w:val="Texto nota pie Car"/>
    <w:basedOn w:val="Fuentedeprrafopredeter"/>
    <w:link w:val="Textonotapie"/>
    <w:semiHidden/>
    <w:rsid w:val="0050665A"/>
    <w:rPr>
      <w:lang w:val="es-ES" w:eastAsia="es-ES"/>
    </w:rPr>
  </w:style>
  <w:style w:type="character" w:styleId="Refdenotaalpie">
    <w:name w:val="footnote reference"/>
    <w:basedOn w:val="Fuentedeprrafopredeter"/>
    <w:semiHidden/>
    <w:unhideWhenUsed/>
    <w:rsid w:val="0050665A"/>
    <w:rPr>
      <w:vertAlign w:val="superscript"/>
    </w:rPr>
  </w:style>
  <w:style w:type="table" w:customStyle="1" w:styleId="Tablaconcuadrcula4">
    <w:name w:val="Tabla con cuadrícula4"/>
    <w:basedOn w:val="Tablanormal"/>
    <w:next w:val="Tablaconcuadrcula"/>
    <w:uiPriority w:val="59"/>
    <w:rsid w:val="00A34E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591AD7"/>
    <w:rPr>
      <w:rFonts w:asciiTheme="minorHAnsi" w:eastAsiaTheme="minorHAnsi" w:hAnsiTheme="minorHAnsi" w:cstheme="minorBidi"/>
      <w:sz w:val="22"/>
      <w:szCs w:val="22"/>
      <w:lang w:eastAsia="en-US"/>
    </w:rPr>
  </w:style>
  <w:style w:type="character" w:styleId="Textodelmarcadordeposicin">
    <w:name w:val="Placeholder Text"/>
    <w:basedOn w:val="Fuentedeprrafopredeter"/>
    <w:uiPriority w:val="99"/>
    <w:semiHidden/>
    <w:rsid w:val="00772E05"/>
    <w:rPr>
      <w:color w:val="808080"/>
    </w:rPr>
  </w:style>
  <w:style w:type="paragraph" w:customStyle="1" w:styleId="Default">
    <w:name w:val="Default"/>
    <w:rsid w:val="00772E05"/>
    <w:pPr>
      <w:autoSpaceDE w:val="0"/>
      <w:autoSpaceDN w:val="0"/>
      <w:adjustRightInd w:val="0"/>
    </w:pPr>
    <w:rPr>
      <w:rFonts w:ascii="Trebuchet MS" w:eastAsia="Times New Roman" w:hAnsi="Trebuchet MS" w:cs="Trebuchet MS"/>
      <w:color w:val="000000"/>
      <w:sz w:val="24"/>
      <w:szCs w:val="24"/>
    </w:rPr>
  </w:style>
  <w:style w:type="table" w:customStyle="1" w:styleId="TableNormal">
    <w:name w:val="Table Normal"/>
    <w:uiPriority w:val="2"/>
    <w:semiHidden/>
    <w:unhideWhenUsed/>
    <w:qFormat/>
    <w:rsid w:val="00D0002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00024"/>
    <w:pPr>
      <w:widowControl w:val="0"/>
      <w:autoSpaceDE w:val="0"/>
      <w:autoSpaceDN w:val="0"/>
      <w:spacing w:line="229" w:lineRule="exact"/>
      <w:ind w:left="153" w:right="150"/>
      <w:jc w:val="center"/>
    </w:pPr>
    <w:rPr>
      <w:rFonts w:ascii="Arial MT" w:eastAsia="Arial MT" w:hAnsi="Arial MT" w:cs="Arial MT"/>
      <w:sz w:val="22"/>
      <w:szCs w:val="22"/>
      <w:lang w:eastAsia="en-US"/>
    </w:rPr>
  </w:style>
  <w:style w:type="character" w:styleId="Mencinsinresolver">
    <w:name w:val="Unresolved Mention"/>
    <w:basedOn w:val="Fuentedeprrafopredeter"/>
    <w:uiPriority w:val="99"/>
    <w:semiHidden/>
    <w:unhideWhenUsed/>
    <w:rsid w:val="00433451"/>
    <w:rPr>
      <w:color w:val="605E5C"/>
      <w:shd w:val="clear" w:color="auto" w:fill="E1DFDD"/>
    </w:rPr>
  </w:style>
  <w:style w:type="paragraph" w:styleId="Listaconvietas2">
    <w:name w:val="List Bullet 2"/>
    <w:basedOn w:val="Normal"/>
    <w:rsid w:val="00E11FB9"/>
    <w:pPr>
      <w:numPr>
        <w:numId w:val="20"/>
      </w:numPr>
      <w:contextualSpacing/>
    </w:pPr>
    <w:rPr>
      <w:rFonts w:eastAsia="Times New Roman"/>
    </w:rPr>
  </w:style>
  <w:style w:type="character" w:customStyle="1" w:styleId="Ttulo9Car">
    <w:name w:val="Título 9 Car"/>
    <w:basedOn w:val="Fuentedeprrafopredeter"/>
    <w:link w:val="Ttulo9"/>
    <w:uiPriority w:val="9"/>
    <w:semiHidden/>
    <w:rsid w:val="0027300C"/>
    <w:rPr>
      <w:rFonts w:ascii="Calibri Light" w:eastAsia="Times New Roman" w:hAnsi="Calibri Light"/>
      <w:i/>
      <w:iCs/>
      <w:color w:val="272727"/>
      <w:sz w:val="21"/>
      <w:szCs w:val="21"/>
      <w:lang w:eastAsia="es-ES"/>
    </w:rPr>
  </w:style>
  <w:style w:type="numbering" w:customStyle="1" w:styleId="Sinlista1">
    <w:name w:val="Sin lista1"/>
    <w:next w:val="Sinlista"/>
    <w:uiPriority w:val="99"/>
    <w:semiHidden/>
    <w:unhideWhenUsed/>
    <w:rsid w:val="0027300C"/>
  </w:style>
  <w:style w:type="paragraph" w:customStyle="1" w:styleId="Ttulo11">
    <w:name w:val="Título 11"/>
    <w:basedOn w:val="Normal"/>
    <w:next w:val="Normal"/>
    <w:uiPriority w:val="9"/>
    <w:qFormat/>
    <w:rsid w:val="0027300C"/>
    <w:pPr>
      <w:keepNext/>
      <w:keepLines/>
      <w:spacing w:before="240"/>
      <w:outlineLvl w:val="0"/>
    </w:pPr>
    <w:rPr>
      <w:rFonts w:ascii="Calibri Light" w:eastAsia="Times New Roman" w:hAnsi="Calibri Light"/>
      <w:color w:val="2E74B5"/>
      <w:sz w:val="32"/>
      <w:szCs w:val="32"/>
    </w:rPr>
  </w:style>
  <w:style w:type="paragraph" w:customStyle="1" w:styleId="Ttulo21">
    <w:name w:val="Título 21"/>
    <w:basedOn w:val="Normal"/>
    <w:next w:val="Normal"/>
    <w:uiPriority w:val="9"/>
    <w:unhideWhenUsed/>
    <w:qFormat/>
    <w:rsid w:val="0027300C"/>
    <w:pPr>
      <w:keepNext/>
      <w:keepLines/>
      <w:spacing w:before="40"/>
      <w:outlineLvl w:val="1"/>
    </w:pPr>
    <w:rPr>
      <w:rFonts w:ascii="Calibri Light" w:eastAsia="Times New Roman" w:hAnsi="Calibri Light"/>
      <w:color w:val="2E74B5"/>
      <w:sz w:val="26"/>
      <w:szCs w:val="26"/>
    </w:rPr>
  </w:style>
  <w:style w:type="paragraph" w:customStyle="1" w:styleId="Ttulo41">
    <w:name w:val="Título 41"/>
    <w:basedOn w:val="Normal"/>
    <w:next w:val="Normal"/>
    <w:uiPriority w:val="9"/>
    <w:unhideWhenUsed/>
    <w:qFormat/>
    <w:rsid w:val="0027300C"/>
    <w:pPr>
      <w:keepNext/>
      <w:keepLines/>
      <w:spacing w:before="40"/>
      <w:outlineLvl w:val="3"/>
    </w:pPr>
    <w:rPr>
      <w:rFonts w:ascii="Calibri Light" w:eastAsia="Times New Roman" w:hAnsi="Calibri Light"/>
      <w:i/>
      <w:iCs/>
      <w:color w:val="2E74B5"/>
      <w:sz w:val="22"/>
      <w:szCs w:val="20"/>
    </w:rPr>
  </w:style>
  <w:style w:type="paragraph" w:customStyle="1" w:styleId="Ttulo51">
    <w:name w:val="Título 51"/>
    <w:basedOn w:val="Normal"/>
    <w:next w:val="Normal"/>
    <w:uiPriority w:val="9"/>
    <w:unhideWhenUsed/>
    <w:qFormat/>
    <w:rsid w:val="0027300C"/>
    <w:pPr>
      <w:keepNext/>
      <w:keepLines/>
      <w:spacing w:before="40"/>
      <w:outlineLvl w:val="4"/>
    </w:pPr>
    <w:rPr>
      <w:rFonts w:ascii="Calibri Light" w:eastAsia="Times New Roman" w:hAnsi="Calibri Light"/>
      <w:color w:val="2E74B5"/>
      <w:sz w:val="22"/>
      <w:szCs w:val="20"/>
    </w:rPr>
  </w:style>
  <w:style w:type="paragraph" w:customStyle="1" w:styleId="Ttulo61">
    <w:name w:val="Título 61"/>
    <w:basedOn w:val="Normal"/>
    <w:next w:val="Normal"/>
    <w:uiPriority w:val="9"/>
    <w:unhideWhenUsed/>
    <w:qFormat/>
    <w:rsid w:val="0027300C"/>
    <w:pPr>
      <w:keepNext/>
      <w:keepLines/>
      <w:spacing w:before="40"/>
      <w:outlineLvl w:val="5"/>
    </w:pPr>
    <w:rPr>
      <w:rFonts w:ascii="Calibri Light" w:eastAsia="Times New Roman" w:hAnsi="Calibri Light"/>
      <w:color w:val="1F4D78"/>
      <w:sz w:val="22"/>
      <w:szCs w:val="20"/>
    </w:rPr>
  </w:style>
  <w:style w:type="paragraph" w:customStyle="1" w:styleId="Ttulo71">
    <w:name w:val="Título 71"/>
    <w:basedOn w:val="Normal"/>
    <w:next w:val="Normal"/>
    <w:uiPriority w:val="9"/>
    <w:unhideWhenUsed/>
    <w:qFormat/>
    <w:rsid w:val="0027300C"/>
    <w:pPr>
      <w:keepNext/>
      <w:keepLines/>
      <w:spacing w:before="40"/>
      <w:outlineLvl w:val="6"/>
    </w:pPr>
    <w:rPr>
      <w:rFonts w:ascii="Calibri Light" w:eastAsia="Times New Roman" w:hAnsi="Calibri Light"/>
      <w:i/>
      <w:iCs/>
      <w:color w:val="1F4D78"/>
      <w:sz w:val="22"/>
      <w:szCs w:val="20"/>
    </w:rPr>
  </w:style>
  <w:style w:type="paragraph" w:customStyle="1" w:styleId="Ttulo81">
    <w:name w:val="Título 81"/>
    <w:basedOn w:val="Normal"/>
    <w:next w:val="Normal"/>
    <w:uiPriority w:val="9"/>
    <w:unhideWhenUsed/>
    <w:qFormat/>
    <w:rsid w:val="0027300C"/>
    <w:pPr>
      <w:keepNext/>
      <w:keepLines/>
      <w:spacing w:before="40"/>
      <w:outlineLvl w:val="7"/>
    </w:pPr>
    <w:rPr>
      <w:rFonts w:ascii="Calibri Light" w:eastAsia="Times New Roman" w:hAnsi="Calibri Light"/>
      <w:color w:val="272727"/>
      <w:sz w:val="21"/>
      <w:szCs w:val="21"/>
    </w:rPr>
  </w:style>
  <w:style w:type="paragraph" w:customStyle="1" w:styleId="Ttulo91">
    <w:name w:val="Título 91"/>
    <w:basedOn w:val="Normal"/>
    <w:next w:val="Normal"/>
    <w:uiPriority w:val="9"/>
    <w:unhideWhenUsed/>
    <w:qFormat/>
    <w:rsid w:val="0027300C"/>
    <w:pPr>
      <w:keepNext/>
      <w:keepLines/>
      <w:spacing w:before="40"/>
      <w:outlineLvl w:val="8"/>
    </w:pPr>
    <w:rPr>
      <w:rFonts w:ascii="Calibri Light" w:eastAsia="Times New Roman" w:hAnsi="Calibri Light"/>
      <w:i/>
      <w:iCs/>
      <w:color w:val="272727"/>
      <w:sz w:val="21"/>
      <w:szCs w:val="21"/>
    </w:rPr>
  </w:style>
  <w:style w:type="table" w:customStyle="1" w:styleId="Tablaconcuadrcula5">
    <w:name w:val="Tabla con cuadrícula5"/>
    <w:basedOn w:val="Tablanormal"/>
    <w:next w:val="Tablaconcuadrcula"/>
    <w:uiPriority w:val="39"/>
    <w:rsid w:val="0027300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ntinuarlista">
    <w:name w:val="List Continue"/>
    <w:basedOn w:val="Normal"/>
    <w:uiPriority w:val="99"/>
    <w:unhideWhenUsed/>
    <w:rsid w:val="0027300C"/>
    <w:pPr>
      <w:spacing w:after="120"/>
      <w:ind w:left="283"/>
      <w:contextualSpacing/>
    </w:pPr>
    <w:rPr>
      <w:rFonts w:ascii="Arial" w:eastAsia="Times New Roman" w:hAnsi="Arial"/>
      <w:sz w:val="22"/>
      <w:szCs w:val="20"/>
    </w:rPr>
  </w:style>
  <w:style w:type="paragraph" w:styleId="Textoindependienteprimerasangra">
    <w:name w:val="Body Text First Indent"/>
    <w:basedOn w:val="Textoindependiente"/>
    <w:link w:val="TextoindependienteprimerasangraCar"/>
    <w:uiPriority w:val="99"/>
    <w:unhideWhenUsed/>
    <w:rsid w:val="0027300C"/>
    <w:pPr>
      <w:spacing w:after="0"/>
      <w:ind w:firstLine="360"/>
    </w:pPr>
    <w:rPr>
      <w:rFonts w:ascii="Arial" w:hAnsi="Arial"/>
      <w:sz w:val="22"/>
      <w:szCs w:val="20"/>
    </w:rPr>
  </w:style>
  <w:style w:type="character" w:customStyle="1" w:styleId="TextoindependienteprimerasangraCar">
    <w:name w:val="Texto independiente primera sangría Car"/>
    <w:basedOn w:val="TextoindependienteCar"/>
    <w:link w:val="Textoindependienteprimerasangra"/>
    <w:uiPriority w:val="99"/>
    <w:rsid w:val="0027300C"/>
    <w:rPr>
      <w:rFonts w:ascii="Arial" w:eastAsia="Times New Roman" w:hAnsi="Arial"/>
      <w:sz w:val="22"/>
      <w:szCs w:val="24"/>
      <w:lang w:val="es-ES" w:eastAsia="es-ES"/>
    </w:rPr>
  </w:style>
  <w:style w:type="numbering" w:customStyle="1" w:styleId="Sinlista11">
    <w:name w:val="Sin lista11"/>
    <w:next w:val="Sinlista"/>
    <w:uiPriority w:val="99"/>
    <w:semiHidden/>
    <w:unhideWhenUsed/>
    <w:rsid w:val="0027300C"/>
  </w:style>
  <w:style w:type="character" w:customStyle="1" w:styleId="Ttulo1Car1">
    <w:name w:val="Título 1 Car1"/>
    <w:basedOn w:val="Fuentedeprrafopredeter"/>
    <w:uiPriority w:val="9"/>
    <w:rsid w:val="0027300C"/>
    <w:rPr>
      <w:rFonts w:ascii="Calibri Light" w:eastAsia="Times New Roman" w:hAnsi="Calibri Light" w:cs="Times New Roman"/>
      <w:color w:val="2F5496"/>
      <w:sz w:val="32"/>
      <w:szCs w:val="32"/>
      <w:lang w:eastAsia="es-ES"/>
    </w:rPr>
  </w:style>
  <w:style w:type="character" w:customStyle="1" w:styleId="Ttulo2Car1">
    <w:name w:val="Título 2 Car1"/>
    <w:basedOn w:val="Fuentedeprrafopredeter"/>
    <w:uiPriority w:val="9"/>
    <w:semiHidden/>
    <w:rsid w:val="0027300C"/>
    <w:rPr>
      <w:rFonts w:ascii="Calibri Light" w:eastAsia="Times New Roman" w:hAnsi="Calibri Light" w:cs="Times New Roman"/>
      <w:color w:val="2F5496"/>
      <w:sz w:val="26"/>
      <w:szCs w:val="26"/>
      <w:lang w:eastAsia="es-ES"/>
    </w:rPr>
  </w:style>
  <w:style w:type="character" w:customStyle="1" w:styleId="Ttulo4Car1">
    <w:name w:val="Título 4 Car1"/>
    <w:basedOn w:val="Fuentedeprrafopredeter"/>
    <w:uiPriority w:val="9"/>
    <w:semiHidden/>
    <w:rsid w:val="0027300C"/>
    <w:rPr>
      <w:rFonts w:ascii="Calibri Light" w:eastAsia="Times New Roman" w:hAnsi="Calibri Light" w:cs="Times New Roman"/>
      <w:i/>
      <w:iCs/>
      <w:color w:val="2F5496"/>
      <w:szCs w:val="20"/>
      <w:lang w:eastAsia="es-ES"/>
    </w:rPr>
  </w:style>
  <w:style w:type="character" w:customStyle="1" w:styleId="Ttulo5Car1">
    <w:name w:val="Título 5 Car1"/>
    <w:basedOn w:val="Fuentedeprrafopredeter"/>
    <w:uiPriority w:val="9"/>
    <w:semiHidden/>
    <w:rsid w:val="0027300C"/>
    <w:rPr>
      <w:rFonts w:ascii="Calibri Light" w:eastAsia="Times New Roman" w:hAnsi="Calibri Light" w:cs="Times New Roman"/>
      <w:color w:val="2F5496"/>
      <w:szCs w:val="20"/>
      <w:lang w:eastAsia="es-ES"/>
    </w:rPr>
  </w:style>
  <w:style w:type="character" w:customStyle="1" w:styleId="Ttulo6Car1">
    <w:name w:val="Título 6 Car1"/>
    <w:basedOn w:val="Fuentedeprrafopredeter"/>
    <w:uiPriority w:val="9"/>
    <w:semiHidden/>
    <w:rsid w:val="0027300C"/>
    <w:rPr>
      <w:rFonts w:ascii="Calibri Light" w:eastAsia="Times New Roman" w:hAnsi="Calibri Light" w:cs="Times New Roman"/>
      <w:color w:val="1F3763"/>
      <w:szCs w:val="20"/>
      <w:lang w:eastAsia="es-ES"/>
    </w:rPr>
  </w:style>
  <w:style w:type="character" w:customStyle="1" w:styleId="Ttulo7Car1">
    <w:name w:val="Título 7 Car1"/>
    <w:basedOn w:val="Fuentedeprrafopredeter"/>
    <w:uiPriority w:val="9"/>
    <w:semiHidden/>
    <w:rsid w:val="0027300C"/>
    <w:rPr>
      <w:rFonts w:ascii="Calibri Light" w:eastAsia="Times New Roman" w:hAnsi="Calibri Light" w:cs="Times New Roman"/>
      <w:i/>
      <w:iCs/>
      <w:color w:val="1F3763"/>
      <w:szCs w:val="20"/>
      <w:lang w:eastAsia="es-ES"/>
    </w:rPr>
  </w:style>
  <w:style w:type="character" w:customStyle="1" w:styleId="Ttulo8Car1">
    <w:name w:val="Título 8 Car1"/>
    <w:basedOn w:val="Fuentedeprrafopredeter"/>
    <w:uiPriority w:val="9"/>
    <w:semiHidden/>
    <w:rsid w:val="0027300C"/>
    <w:rPr>
      <w:rFonts w:ascii="Calibri Light" w:eastAsia="Times New Roman" w:hAnsi="Calibri Light" w:cs="Times New Roman"/>
      <w:color w:val="272727"/>
      <w:sz w:val="21"/>
      <w:szCs w:val="21"/>
      <w:lang w:eastAsia="es-ES"/>
    </w:rPr>
  </w:style>
  <w:style w:type="character" w:customStyle="1" w:styleId="Ttulo9Car1">
    <w:name w:val="Título 9 Car1"/>
    <w:basedOn w:val="Fuentedeprrafopredeter"/>
    <w:uiPriority w:val="9"/>
    <w:semiHidden/>
    <w:rsid w:val="0027300C"/>
    <w:rPr>
      <w:rFonts w:ascii="Calibri Light" w:eastAsia="Times New Roman" w:hAnsi="Calibri Light" w:cs="Times New Roman"/>
      <w:i/>
      <w:iCs/>
      <w:color w:val="272727"/>
      <w:sz w:val="21"/>
      <w:szCs w:val="21"/>
      <w:lang w:eastAsia="es-ES"/>
    </w:rPr>
  </w:style>
  <w:style w:type="numbering" w:customStyle="1" w:styleId="Sinlista2">
    <w:name w:val="Sin lista2"/>
    <w:next w:val="Sinlista"/>
    <w:uiPriority w:val="99"/>
    <w:semiHidden/>
    <w:unhideWhenUsed/>
    <w:rsid w:val="0027300C"/>
  </w:style>
  <w:style w:type="numbering" w:customStyle="1" w:styleId="Sinlista3">
    <w:name w:val="Sin lista3"/>
    <w:next w:val="Sinlista"/>
    <w:uiPriority w:val="99"/>
    <w:semiHidden/>
    <w:unhideWhenUsed/>
    <w:rsid w:val="0065757B"/>
  </w:style>
  <w:style w:type="table" w:customStyle="1" w:styleId="Tablaconcuadrcula6">
    <w:name w:val="Tabla con cuadrícula6"/>
    <w:basedOn w:val="Tablanormal"/>
    <w:next w:val="Tablaconcuadrcula"/>
    <w:uiPriority w:val="39"/>
    <w:rsid w:val="0065757B"/>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947F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46843">
      <w:bodyDiv w:val="1"/>
      <w:marLeft w:val="0"/>
      <w:marRight w:val="0"/>
      <w:marTop w:val="0"/>
      <w:marBottom w:val="0"/>
      <w:divBdr>
        <w:top w:val="none" w:sz="0" w:space="0" w:color="auto"/>
        <w:left w:val="none" w:sz="0" w:space="0" w:color="auto"/>
        <w:bottom w:val="none" w:sz="0" w:space="0" w:color="auto"/>
        <w:right w:val="none" w:sz="0" w:space="0" w:color="auto"/>
      </w:divBdr>
    </w:div>
    <w:div w:id="70546607">
      <w:bodyDiv w:val="1"/>
      <w:marLeft w:val="0"/>
      <w:marRight w:val="0"/>
      <w:marTop w:val="0"/>
      <w:marBottom w:val="0"/>
      <w:divBdr>
        <w:top w:val="none" w:sz="0" w:space="0" w:color="auto"/>
        <w:left w:val="none" w:sz="0" w:space="0" w:color="auto"/>
        <w:bottom w:val="none" w:sz="0" w:space="0" w:color="auto"/>
        <w:right w:val="none" w:sz="0" w:space="0" w:color="auto"/>
      </w:divBdr>
    </w:div>
    <w:div w:id="115830453">
      <w:bodyDiv w:val="1"/>
      <w:marLeft w:val="0"/>
      <w:marRight w:val="0"/>
      <w:marTop w:val="0"/>
      <w:marBottom w:val="0"/>
      <w:divBdr>
        <w:top w:val="none" w:sz="0" w:space="0" w:color="auto"/>
        <w:left w:val="none" w:sz="0" w:space="0" w:color="auto"/>
        <w:bottom w:val="none" w:sz="0" w:space="0" w:color="auto"/>
        <w:right w:val="none" w:sz="0" w:space="0" w:color="auto"/>
      </w:divBdr>
      <w:divsChild>
        <w:div w:id="1749186405">
          <w:marLeft w:val="0"/>
          <w:marRight w:val="0"/>
          <w:marTop w:val="0"/>
          <w:marBottom w:val="0"/>
          <w:divBdr>
            <w:top w:val="none" w:sz="0" w:space="0" w:color="auto"/>
            <w:left w:val="none" w:sz="0" w:space="0" w:color="auto"/>
            <w:bottom w:val="none" w:sz="0" w:space="0" w:color="auto"/>
            <w:right w:val="none" w:sz="0" w:space="0" w:color="auto"/>
          </w:divBdr>
          <w:divsChild>
            <w:div w:id="480972607">
              <w:marLeft w:val="0"/>
              <w:marRight w:val="0"/>
              <w:marTop w:val="0"/>
              <w:marBottom w:val="0"/>
              <w:divBdr>
                <w:top w:val="none" w:sz="0" w:space="0" w:color="auto"/>
                <w:left w:val="none" w:sz="0" w:space="0" w:color="auto"/>
                <w:bottom w:val="none" w:sz="0" w:space="0" w:color="auto"/>
                <w:right w:val="none" w:sz="0" w:space="0" w:color="auto"/>
              </w:divBdr>
            </w:div>
            <w:div w:id="175482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8031">
      <w:bodyDiv w:val="1"/>
      <w:marLeft w:val="0"/>
      <w:marRight w:val="0"/>
      <w:marTop w:val="0"/>
      <w:marBottom w:val="0"/>
      <w:divBdr>
        <w:top w:val="none" w:sz="0" w:space="0" w:color="auto"/>
        <w:left w:val="none" w:sz="0" w:space="0" w:color="auto"/>
        <w:bottom w:val="none" w:sz="0" w:space="0" w:color="auto"/>
        <w:right w:val="none" w:sz="0" w:space="0" w:color="auto"/>
      </w:divBdr>
    </w:div>
    <w:div w:id="192232474">
      <w:bodyDiv w:val="1"/>
      <w:marLeft w:val="0"/>
      <w:marRight w:val="0"/>
      <w:marTop w:val="0"/>
      <w:marBottom w:val="0"/>
      <w:divBdr>
        <w:top w:val="none" w:sz="0" w:space="0" w:color="auto"/>
        <w:left w:val="none" w:sz="0" w:space="0" w:color="auto"/>
        <w:bottom w:val="none" w:sz="0" w:space="0" w:color="auto"/>
        <w:right w:val="none" w:sz="0" w:space="0" w:color="auto"/>
      </w:divBdr>
    </w:div>
    <w:div w:id="197011595">
      <w:bodyDiv w:val="1"/>
      <w:marLeft w:val="0"/>
      <w:marRight w:val="0"/>
      <w:marTop w:val="0"/>
      <w:marBottom w:val="0"/>
      <w:divBdr>
        <w:top w:val="none" w:sz="0" w:space="0" w:color="auto"/>
        <w:left w:val="none" w:sz="0" w:space="0" w:color="auto"/>
        <w:bottom w:val="none" w:sz="0" w:space="0" w:color="auto"/>
        <w:right w:val="none" w:sz="0" w:space="0" w:color="auto"/>
      </w:divBdr>
    </w:div>
    <w:div w:id="207686400">
      <w:bodyDiv w:val="1"/>
      <w:marLeft w:val="0"/>
      <w:marRight w:val="0"/>
      <w:marTop w:val="0"/>
      <w:marBottom w:val="0"/>
      <w:divBdr>
        <w:top w:val="none" w:sz="0" w:space="0" w:color="auto"/>
        <w:left w:val="none" w:sz="0" w:space="0" w:color="auto"/>
        <w:bottom w:val="none" w:sz="0" w:space="0" w:color="auto"/>
        <w:right w:val="none" w:sz="0" w:space="0" w:color="auto"/>
      </w:divBdr>
    </w:div>
    <w:div w:id="228732534">
      <w:bodyDiv w:val="1"/>
      <w:marLeft w:val="0"/>
      <w:marRight w:val="0"/>
      <w:marTop w:val="0"/>
      <w:marBottom w:val="0"/>
      <w:divBdr>
        <w:top w:val="none" w:sz="0" w:space="0" w:color="auto"/>
        <w:left w:val="none" w:sz="0" w:space="0" w:color="auto"/>
        <w:bottom w:val="none" w:sz="0" w:space="0" w:color="auto"/>
        <w:right w:val="none" w:sz="0" w:space="0" w:color="auto"/>
      </w:divBdr>
    </w:div>
    <w:div w:id="234820494">
      <w:bodyDiv w:val="1"/>
      <w:marLeft w:val="0"/>
      <w:marRight w:val="0"/>
      <w:marTop w:val="0"/>
      <w:marBottom w:val="0"/>
      <w:divBdr>
        <w:top w:val="none" w:sz="0" w:space="0" w:color="auto"/>
        <w:left w:val="none" w:sz="0" w:space="0" w:color="auto"/>
        <w:bottom w:val="none" w:sz="0" w:space="0" w:color="auto"/>
        <w:right w:val="none" w:sz="0" w:space="0" w:color="auto"/>
      </w:divBdr>
    </w:div>
    <w:div w:id="279453003">
      <w:bodyDiv w:val="1"/>
      <w:marLeft w:val="0"/>
      <w:marRight w:val="0"/>
      <w:marTop w:val="0"/>
      <w:marBottom w:val="0"/>
      <w:divBdr>
        <w:top w:val="none" w:sz="0" w:space="0" w:color="auto"/>
        <w:left w:val="none" w:sz="0" w:space="0" w:color="auto"/>
        <w:bottom w:val="none" w:sz="0" w:space="0" w:color="auto"/>
        <w:right w:val="none" w:sz="0" w:space="0" w:color="auto"/>
      </w:divBdr>
    </w:div>
    <w:div w:id="290282804">
      <w:bodyDiv w:val="1"/>
      <w:marLeft w:val="0"/>
      <w:marRight w:val="0"/>
      <w:marTop w:val="0"/>
      <w:marBottom w:val="0"/>
      <w:divBdr>
        <w:top w:val="none" w:sz="0" w:space="0" w:color="auto"/>
        <w:left w:val="none" w:sz="0" w:space="0" w:color="auto"/>
        <w:bottom w:val="none" w:sz="0" w:space="0" w:color="auto"/>
        <w:right w:val="none" w:sz="0" w:space="0" w:color="auto"/>
      </w:divBdr>
    </w:div>
    <w:div w:id="292370641">
      <w:bodyDiv w:val="1"/>
      <w:marLeft w:val="0"/>
      <w:marRight w:val="0"/>
      <w:marTop w:val="0"/>
      <w:marBottom w:val="0"/>
      <w:divBdr>
        <w:top w:val="none" w:sz="0" w:space="0" w:color="auto"/>
        <w:left w:val="none" w:sz="0" w:space="0" w:color="auto"/>
        <w:bottom w:val="none" w:sz="0" w:space="0" w:color="auto"/>
        <w:right w:val="none" w:sz="0" w:space="0" w:color="auto"/>
      </w:divBdr>
      <w:divsChild>
        <w:div w:id="649528597">
          <w:marLeft w:val="446"/>
          <w:marRight w:val="0"/>
          <w:marTop w:val="0"/>
          <w:marBottom w:val="0"/>
          <w:divBdr>
            <w:top w:val="none" w:sz="0" w:space="0" w:color="auto"/>
            <w:left w:val="none" w:sz="0" w:space="0" w:color="auto"/>
            <w:bottom w:val="none" w:sz="0" w:space="0" w:color="auto"/>
            <w:right w:val="none" w:sz="0" w:space="0" w:color="auto"/>
          </w:divBdr>
        </w:div>
        <w:div w:id="1120496173">
          <w:marLeft w:val="446"/>
          <w:marRight w:val="0"/>
          <w:marTop w:val="0"/>
          <w:marBottom w:val="0"/>
          <w:divBdr>
            <w:top w:val="none" w:sz="0" w:space="0" w:color="auto"/>
            <w:left w:val="none" w:sz="0" w:space="0" w:color="auto"/>
            <w:bottom w:val="none" w:sz="0" w:space="0" w:color="auto"/>
            <w:right w:val="none" w:sz="0" w:space="0" w:color="auto"/>
          </w:divBdr>
        </w:div>
        <w:div w:id="1639997097">
          <w:marLeft w:val="446"/>
          <w:marRight w:val="0"/>
          <w:marTop w:val="0"/>
          <w:marBottom w:val="0"/>
          <w:divBdr>
            <w:top w:val="none" w:sz="0" w:space="0" w:color="auto"/>
            <w:left w:val="none" w:sz="0" w:space="0" w:color="auto"/>
            <w:bottom w:val="none" w:sz="0" w:space="0" w:color="auto"/>
            <w:right w:val="none" w:sz="0" w:space="0" w:color="auto"/>
          </w:divBdr>
        </w:div>
      </w:divsChild>
    </w:div>
    <w:div w:id="357050993">
      <w:bodyDiv w:val="1"/>
      <w:marLeft w:val="0"/>
      <w:marRight w:val="0"/>
      <w:marTop w:val="0"/>
      <w:marBottom w:val="0"/>
      <w:divBdr>
        <w:top w:val="none" w:sz="0" w:space="0" w:color="auto"/>
        <w:left w:val="none" w:sz="0" w:space="0" w:color="auto"/>
        <w:bottom w:val="none" w:sz="0" w:space="0" w:color="auto"/>
        <w:right w:val="none" w:sz="0" w:space="0" w:color="auto"/>
      </w:divBdr>
      <w:divsChild>
        <w:div w:id="36901933">
          <w:marLeft w:val="547"/>
          <w:marRight w:val="0"/>
          <w:marTop w:val="240"/>
          <w:marBottom w:val="0"/>
          <w:divBdr>
            <w:top w:val="none" w:sz="0" w:space="0" w:color="auto"/>
            <w:left w:val="none" w:sz="0" w:space="0" w:color="auto"/>
            <w:bottom w:val="none" w:sz="0" w:space="0" w:color="auto"/>
            <w:right w:val="none" w:sz="0" w:space="0" w:color="auto"/>
          </w:divBdr>
        </w:div>
        <w:div w:id="441657917">
          <w:marLeft w:val="547"/>
          <w:marRight w:val="0"/>
          <w:marTop w:val="240"/>
          <w:marBottom w:val="0"/>
          <w:divBdr>
            <w:top w:val="none" w:sz="0" w:space="0" w:color="auto"/>
            <w:left w:val="none" w:sz="0" w:space="0" w:color="auto"/>
            <w:bottom w:val="none" w:sz="0" w:space="0" w:color="auto"/>
            <w:right w:val="none" w:sz="0" w:space="0" w:color="auto"/>
          </w:divBdr>
        </w:div>
        <w:div w:id="486367015">
          <w:marLeft w:val="547"/>
          <w:marRight w:val="0"/>
          <w:marTop w:val="240"/>
          <w:marBottom w:val="0"/>
          <w:divBdr>
            <w:top w:val="none" w:sz="0" w:space="0" w:color="auto"/>
            <w:left w:val="none" w:sz="0" w:space="0" w:color="auto"/>
            <w:bottom w:val="none" w:sz="0" w:space="0" w:color="auto"/>
            <w:right w:val="none" w:sz="0" w:space="0" w:color="auto"/>
          </w:divBdr>
        </w:div>
        <w:div w:id="1889412930">
          <w:marLeft w:val="547"/>
          <w:marRight w:val="0"/>
          <w:marTop w:val="240"/>
          <w:marBottom w:val="0"/>
          <w:divBdr>
            <w:top w:val="none" w:sz="0" w:space="0" w:color="auto"/>
            <w:left w:val="none" w:sz="0" w:space="0" w:color="auto"/>
            <w:bottom w:val="none" w:sz="0" w:space="0" w:color="auto"/>
            <w:right w:val="none" w:sz="0" w:space="0" w:color="auto"/>
          </w:divBdr>
        </w:div>
      </w:divsChild>
    </w:div>
    <w:div w:id="416369616">
      <w:bodyDiv w:val="1"/>
      <w:marLeft w:val="0"/>
      <w:marRight w:val="0"/>
      <w:marTop w:val="0"/>
      <w:marBottom w:val="0"/>
      <w:divBdr>
        <w:top w:val="none" w:sz="0" w:space="0" w:color="auto"/>
        <w:left w:val="none" w:sz="0" w:space="0" w:color="auto"/>
        <w:bottom w:val="none" w:sz="0" w:space="0" w:color="auto"/>
        <w:right w:val="none" w:sz="0" w:space="0" w:color="auto"/>
      </w:divBdr>
      <w:divsChild>
        <w:div w:id="97605305">
          <w:marLeft w:val="720"/>
          <w:marRight w:val="0"/>
          <w:marTop w:val="240"/>
          <w:marBottom w:val="0"/>
          <w:divBdr>
            <w:top w:val="none" w:sz="0" w:space="0" w:color="auto"/>
            <w:left w:val="none" w:sz="0" w:space="0" w:color="auto"/>
            <w:bottom w:val="none" w:sz="0" w:space="0" w:color="auto"/>
            <w:right w:val="none" w:sz="0" w:space="0" w:color="auto"/>
          </w:divBdr>
        </w:div>
        <w:div w:id="184754299">
          <w:marLeft w:val="720"/>
          <w:marRight w:val="0"/>
          <w:marTop w:val="240"/>
          <w:marBottom w:val="0"/>
          <w:divBdr>
            <w:top w:val="none" w:sz="0" w:space="0" w:color="auto"/>
            <w:left w:val="none" w:sz="0" w:space="0" w:color="auto"/>
            <w:bottom w:val="none" w:sz="0" w:space="0" w:color="auto"/>
            <w:right w:val="none" w:sz="0" w:space="0" w:color="auto"/>
          </w:divBdr>
        </w:div>
        <w:div w:id="585848887">
          <w:marLeft w:val="850"/>
          <w:marRight w:val="0"/>
          <w:marTop w:val="240"/>
          <w:marBottom w:val="0"/>
          <w:divBdr>
            <w:top w:val="none" w:sz="0" w:space="0" w:color="auto"/>
            <w:left w:val="none" w:sz="0" w:space="0" w:color="auto"/>
            <w:bottom w:val="none" w:sz="0" w:space="0" w:color="auto"/>
            <w:right w:val="none" w:sz="0" w:space="0" w:color="auto"/>
          </w:divBdr>
        </w:div>
        <w:div w:id="1523130974">
          <w:marLeft w:val="720"/>
          <w:marRight w:val="0"/>
          <w:marTop w:val="240"/>
          <w:marBottom w:val="0"/>
          <w:divBdr>
            <w:top w:val="none" w:sz="0" w:space="0" w:color="auto"/>
            <w:left w:val="none" w:sz="0" w:space="0" w:color="auto"/>
            <w:bottom w:val="none" w:sz="0" w:space="0" w:color="auto"/>
            <w:right w:val="none" w:sz="0" w:space="0" w:color="auto"/>
          </w:divBdr>
        </w:div>
      </w:divsChild>
    </w:div>
    <w:div w:id="422535554">
      <w:bodyDiv w:val="1"/>
      <w:marLeft w:val="0"/>
      <w:marRight w:val="0"/>
      <w:marTop w:val="0"/>
      <w:marBottom w:val="0"/>
      <w:divBdr>
        <w:top w:val="none" w:sz="0" w:space="0" w:color="auto"/>
        <w:left w:val="none" w:sz="0" w:space="0" w:color="auto"/>
        <w:bottom w:val="none" w:sz="0" w:space="0" w:color="auto"/>
        <w:right w:val="none" w:sz="0" w:space="0" w:color="auto"/>
      </w:divBdr>
    </w:div>
    <w:div w:id="430515297">
      <w:bodyDiv w:val="1"/>
      <w:marLeft w:val="0"/>
      <w:marRight w:val="0"/>
      <w:marTop w:val="0"/>
      <w:marBottom w:val="0"/>
      <w:divBdr>
        <w:top w:val="none" w:sz="0" w:space="0" w:color="auto"/>
        <w:left w:val="none" w:sz="0" w:space="0" w:color="auto"/>
        <w:bottom w:val="none" w:sz="0" w:space="0" w:color="auto"/>
        <w:right w:val="none" w:sz="0" w:space="0" w:color="auto"/>
      </w:divBdr>
    </w:div>
    <w:div w:id="448284023">
      <w:bodyDiv w:val="1"/>
      <w:marLeft w:val="0"/>
      <w:marRight w:val="0"/>
      <w:marTop w:val="0"/>
      <w:marBottom w:val="0"/>
      <w:divBdr>
        <w:top w:val="none" w:sz="0" w:space="0" w:color="auto"/>
        <w:left w:val="none" w:sz="0" w:space="0" w:color="auto"/>
        <w:bottom w:val="none" w:sz="0" w:space="0" w:color="auto"/>
        <w:right w:val="none" w:sz="0" w:space="0" w:color="auto"/>
      </w:divBdr>
    </w:div>
    <w:div w:id="461926008">
      <w:bodyDiv w:val="1"/>
      <w:marLeft w:val="0"/>
      <w:marRight w:val="0"/>
      <w:marTop w:val="0"/>
      <w:marBottom w:val="0"/>
      <w:divBdr>
        <w:top w:val="none" w:sz="0" w:space="0" w:color="auto"/>
        <w:left w:val="none" w:sz="0" w:space="0" w:color="auto"/>
        <w:bottom w:val="none" w:sz="0" w:space="0" w:color="auto"/>
        <w:right w:val="none" w:sz="0" w:space="0" w:color="auto"/>
      </w:divBdr>
    </w:div>
    <w:div w:id="517475724">
      <w:bodyDiv w:val="1"/>
      <w:marLeft w:val="0"/>
      <w:marRight w:val="0"/>
      <w:marTop w:val="0"/>
      <w:marBottom w:val="0"/>
      <w:divBdr>
        <w:top w:val="none" w:sz="0" w:space="0" w:color="auto"/>
        <w:left w:val="none" w:sz="0" w:space="0" w:color="auto"/>
        <w:bottom w:val="none" w:sz="0" w:space="0" w:color="auto"/>
        <w:right w:val="none" w:sz="0" w:space="0" w:color="auto"/>
      </w:divBdr>
      <w:divsChild>
        <w:div w:id="298074844">
          <w:marLeft w:val="1138"/>
          <w:marRight w:val="0"/>
          <w:marTop w:val="0"/>
          <w:marBottom w:val="0"/>
          <w:divBdr>
            <w:top w:val="none" w:sz="0" w:space="0" w:color="auto"/>
            <w:left w:val="none" w:sz="0" w:space="0" w:color="auto"/>
            <w:bottom w:val="none" w:sz="0" w:space="0" w:color="auto"/>
            <w:right w:val="none" w:sz="0" w:space="0" w:color="auto"/>
          </w:divBdr>
        </w:div>
        <w:div w:id="384136718">
          <w:marLeft w:val="1138"/>
          <w:marRight w:val="0"/>
          <w:marTop w:val="0"/>
          <w:marBottom w:val="0"/>
          <w:divBdr>
            <w:top w:val="none" w:sz="0" w:space="0" w:color="auto"/>
            <w:left w:val="none" w:sz="0" w:space="0" w:color="auto"/>
            <w:bottom w:val="none" w:sz="0" w:space="0" w:color="auto"/>
            <w:right w:val="none" w:sz="0" w:space="0" w:color="auto"/>
          </w:divBdr>
        </w:div>
      </w:divsChild>
    </w:div>
    <w:div w:id="518272576">
      <w:bodyDiv w:val="1"/>
      <w:marLeft w:val="0"/>
      <w:marRight w:val="0"/>
      <w:marTop w:val="0"/>
      <w:marBottom w:val="0"/>
      <w:divBdr>
        <w:top w:val="none" w:sz="0" w:space="0" w:color="auto"/>
        <w:left w:val="none" w:sz="0" w:space="0" w:color="auto"/>
        <w:bottom w:val="none" w:sz="0" w:space="0" w:color="auto"/>
        <w:right w:val="none" w:sz="0" w:space="0" w:color="auto"/>
      </w:divBdr>
      <w:divsChild>
        <w:div w:id="1041787305">
          <w:marLeft w:val="0"/>
          <w:marRight w:val="0"/>
          <w:marTop w:val="0"/>
          <w:marBottom w:val="0"/>
          <w:divBdr>
            <w:top w:val="none" w:sz="0" w:space="0" w:color="auto"/>
            <w:left w:val="none" w:sz="0" w:space="0" w:color="auto"/>
            <w:bottom w:val="none" w:sz="0" w:space="0" w:color="auto"/>
            <w:right w:val="none" w:sz="0" w:space="0" w:color="auto"/>
          </w:divBdr>
        </w:div>
      </w:divsChild>
    </w:div>
    <w:div w:id="569072373">
      <w:bodyDiv w:val="1"/>
      <w:marLeft w:val="0"/>
      <w:marRight w:val="0"/>
      <w:marTop w:val="0"/>
      <w:marBottom w:val="0"/>
      <w:divBdr>
        <w:top w:val="none" w:sz="0" w:space="0" w:color="auto"/>
        <w:left w:val="none" w:sz="0" w:space="0" w:color="auto"/>
        <w:bottom w:val="none" w:sz="0" w:space="0" w:color="auto"/>
        <w:right w:val="none" w:sz="0" w:space="0" w:color="auto"/>
      </w:divBdr>
      <w:divsChild>
        <w:div w:id="1056128762">
          <w:marLeft w:val="0"/>
          <w:marRight w:val="0"/>
          <w:marTop w:val="0"/>
          <w:marBottom w:val="0"/>
          <w:divBdr>
            <w:top w:val="none" w:sz="0" w:space="0" w:color="auto"/>
            <w:left w:val="none" w:sz="0" w:space="0" w:color="auto"/>
            <w:bottom w:val="none" w:sz="0" w:space="0" w:color="auto"/>
            <w:right w:val="none" w:sz="0" w:space="0" w:color="auto"/>
          </w:divBdr>
        </w:div>
      </w:divsChild>
    </w:div>
    <w:div w:id="592980251">
      <w:bodyDiv w:val="1"/>
      <w:marLeft w:val="0"/>
      <w:marRight w:val="0"/>
      <w:marTop w:val="0"/>
      <w:marBottom w:val="0"/>
      <w:divBdr>
        <w:top w:val="none" w:sz="0" w:space="0" w:color="auto"/>
        <w:left w:val="none" w:sz="0" w:space="0" w:color="auto"/>
        <w:bottom w:val="none" w:sz="0" w:space="0" w:color="auto"/>
        <w:right w:val="none" w:sz="0" w:space="0" w:color="auto"/>
      </w:divBdr>
    </w:div>
    <w:div w:id="640309035">
      <w:bodyDiv w:val="1"/>
      <w:marLeft w:val="0"/>
      <w:marRight w:val="0"/>
      <w:marTop w:val="0"/>
      <w:marBottom w:val="0"/>
      <w:divBdr>
        <w:top w:val="none" w:sz="0" w:space="0" w:color="auto"/>
        <w:left w:val="none" w:sz="0" w:space="0" w:color="auto"/>
        <w:bottom w:val="none" w:sz="0" w:space="0" w:color="auto"/>
        <w:right w:val="none" w:sz="0" w:space="0" w:color="auto"/>
      </w:divBdr>
    </w:div>
    <w:div w:id="677734862">
      <w:bodyDiv w:val="1"/>
      <w:marLeft w:val="0"/>
      <w:marRight w:val="0"/>
      <w:marTop w:val="0"/>
      <w:marBottom w:val="0"/>
      <w:divBdr>
        <w:top w:val="none" w:sz="0" w:space="0" w:color="auto"/>
        <w:left w:val="none" w:sz="0" w:space="0" w:color="auto"/>
        <w:bottom w:val="none" w:sz="0" w:space="0" w:color="auto"/>
        <w:right w:val="none" w:sz="0" w:space="0" w:color="auto"/>
      </w:divBdr>
    </w:div>
    <w:div w:id="681207027">
      <w:bodyDiv w:val="1"/>
      <w:marLeft w:val="0"/>
      <w:marRight w:val="0"/>
      <w:marTop w:val="0"/>
      <w:marBottom w:val="0"/>
      <w:divBdr>
        <w:top w:val="none" w:sz="0" w:space="0" w:color="auto"/>
        <w:left w:val="none" w:sz="0" w:space="0" w:color="auto"/>
        <w:bottom w:val="none" w:sz="0" w:space="0" w:color="auto"/>
        <w:right w:val="none" w:sz="0" w:space="0" w:color="auto"/>
      </w:divBdr>
    </w:div>
    <w:div w:id="691296438">
      <w:bodyDiv w:val="1"/>
      <w:marLeft w:val="0"/>
      <w:marRight w:val="0"/>
      <w:marTop w:val="0"/>
      <w:marBottom w:val="0"/>
      <w:divBdr>
        <w:top w:val="none" w:sz="0" w:space="0" w:color="auto"/>
        <w:left w:val="none" w:sz="0" w:space="0" w:color="auto"/>
        <w:bottom w:val="none" w:sz="0" w:space="0" w:color="auto"/>
        <w:right w:val="none" w:sz="0" w:space="0" w:color="auto"/>
      </w:divBdr>
    </w:div>
    <w:div w:id="698362690">
      <w:bodyDiv w:val="1"/>
      <w:marLeft w:val="0"/>
      <w:marRight w:val="0"/>
      <w:marTop w:val="0"/>
      <w:marBottom w:val="0"/>
      <w:divBdr>
        <w:top w:val="none" w:sz="0" w:space="0" w:color="auto"/>
        <w:left w:val="none" w:sz="0" w:space="0" w:color="auto"/>
        <w:bottom w:val="none" w:sz="0" w:space="0" w:color="auto"/>
        <w:right w:val="none" w:sz="0" w:space="0" w:color="auto"/>
      </w:divBdr>
    </w:div>
    <w:div w:id="714356541">
      <w:bodyDiv w:val="1"/>
      <w:marLeft w:val="0"/>
      <w:marRight w:val="0"/>
      <w:marTop w:val="0"/>
      <w:marBottom w:val="0"/>
      <w:divBdr>
        <w:top w:val="none" w:sz="0" w:space="0" w:color="auto"/>
        <w:left w:val="none" w:sz="0" w:space="0" w:color="auto"/>
        <w:bottom w:val="none" w:sz="0" w:space="0" w:color="auto"/>
        <w:right w:val="none" w:sz="0" w:space="0" w:color="auto"/>
      </w:divBdr>
    </w:div>
    <w:div w:id="721448023">
      <w:bodyDiv w:val="1"/>
      <w:marLeft w:val="0"/>
      <w:marRight w:val="0"/>
      <w:marTop w:val="0"/>
      <w:marBottom w:val="0"/>
      <w:divBdr>
        <w:top w:val="none" w:sz="0" w:space="0" w:color="auto"/>
        <w:left w:val="none" w:sz="0" w:space="0" w:color="auto"/>
        <w:bottom w:val="none" w:sz="0" w:space="0" w:color="auto"/>
        <w:right w:val="none" w:sz="0" w:space="0" w:color="auto"/>
      </w:divBdr>
    </w:div>
    <w:div w:id="744378348">
      <w:bodyDiv w:val="1"/>
      <w:marLeft w:val="0"/>
      <w:marRight w:val="0"/>
      <w:marTop w:val="0"/>
      <w:marBottom w:val="0"/>
      <w:divBdr>
        <w:top w:val="none" w:sz="0" w:space="0" w:color="auto"/>
        <w:left w:val="none" w:sz="0" w:space="0" w:color="auto"/>
        <w:bottom w:val="none" w:sz="0" w:space="0" w:color="auto"/>
        <w:right w:val="none" w:sz="0" w:space="0" w:color="auto"/>
      </w:divBdr>
    </w:div>
    <w:div w:id="755828397">
      <w:bodyDiv w:val="1"/>
      <w:marLeft w:val="0"/>
      <w:marRight w:val="0"/>
      <w:marTop w:val="0"/>
      <w:marBottom w:val="0"/>
      <w:divBdr>
        <w:top w:val="none" w:sz="0" w:space="0" w:color="auto"/>
        <w:left w:val="none" w:sz="0" w:space="0" w:color="auto"/>
        <w:bottom w:val="none" w:sz="0" w:space="0" w:color="auto"/>
        <w:right w:val="none" w:sz="0" w:space="0" w:color="auto"/>
      </w:divBdr>
      <w:divsChild>
        <w:div w:id="491338257">
          <w:marLeft w:val="691"/>
          <w:marRight w:val="0"/>
          <w:marTop w:val="0"/>
          <w:marBottom w:val="0"/>
          <w:divBdr>
            <w:top w:val="none" w:sz="0" w:space="0" w:color="auto"/>
            <w:left w:val="none" w:sz="0" w:space="0" w:color="auto"/>
            <w:bottom w:val="none" w:sz="0" w:space="0" w:color="auto"/>
            <w:right w:val="none" w:sz="0" w:space="0" w:color="auto"/>
          </w:divBdr>
        </w:div>
        <w:div w:id="1144156993">
          <w:marLeft w:val="691"/>
          <w:marRight w:val="0"/>
          <w:marTop w:val="0"/>
          <w:marBottom w:val="0"/>
          <w:divBdr>
            <w:top w:val="none" w:sz="0" w:space="0" w:color="auto"/>
            <w:left w:val="none" w:sz="0" w:space="0" w:color="auto"/>
            <w:bottom w:val="none" w:sz="0" w:space="0" w:color="auto"/>
            <w:right w:val="none" w:sz="0" w:space="0" w:color="auto"/>
          </w:divBdr>
        </w:div>
      </w:divsChild>
    </w:div>
    <w:div w:id="809664291">
      <w:bodyDiv w:val="1"/>
      <w:marLeft w:val="0"/>
      <w:marRight w:val="0"/>
      <w:marTop w:val="0"/>
      <w:marBottom w:val="0"/>
      <w:divBdr>
        <w:top w:val="none" w:sz="0" w:space="0" w:color="auto"/>
        <w:left w:val="none" w:sz="0" w:space="0" w:color="auto"/>
        <w:bottom w:val="none" w:sz="0" w:space="0" w:color="auto"/>
        <w:right w:val="none" w:sz="0" w:space="0" w:color="auto"/>
      </w:divBdr>
      <w:divsChild>
        <w:div w:id="972832570">
          <w:marLeft w:val="0"/>
          <w:marRight w:val="0"/>
          <w:marTop w:val="0"/>
          <w:marBottom w:val="0"/>
          <w:divBdr>
            <w:top w:val="none" w:sz="0" w:space="0" w:color="auto"/>
            <w:left w:val="none" w:sz="0" w:space="0" w:color="auto"/>
            <w:bottom w:val="none" w:sz="0" w:space="0" w:color="auto"/>
            <w:right w:val="none" w:sz="0" w:space="0" w:color="auto"/>
          </w:divBdr>
          <w:divsChild>
            <w:div w:id="548033136">
              <w:marLeft w:val="0"/>
              <w:marRight w:val="0"/>
              <w:marTop w:val="0"/>
              <w:marBottom w:val="0"/>
              <w:divBdr>
                <w:top w:val="none" w:sz="0" w:space="0" w:color="auto"/>
                <w:left w:val="none" w:sz="0" w:space="0" w:color="auto"/>
                <w:bottom w:val="none" w:sz="0" w:space="0" w:color="auto"/>
                <w:right w:val="none" w:sz="0" w:space="0" w:color="auto"/>
              </w:divBdr>
              <w:divsChild>
                <w:div w:id="432827400">
                  <w:marLeft w:val="0"/>
                  <w:marRight w:val="0"/>
                  <w:marTop w:val="0"/>
                  <w:marBottom w:val="0"/>
                  <w:divBdr>
                    <w:top w:val="none" w:sz="0" w:space="0" w:color="auto"/>
                    <w:left w:val="none" w:sz="0" w:space="0" w:color="auto"/>
                    <w:bottom w:val="none" w:sz="0" w:space="0" w:color="auto"/>
                    <w:right w:val="none" w:sz="0" w:space="0" w:color="auto"/>
                  </w:divBdr>
                  <w:divsChild>
                    <w:div w:id="1574504579">
                      <w:marLeft w:val="0"/>
                      <w:marRight w:val="0"/>
                      <w:marTop w:val="0"/>
                      <w:marBottom w:val="0"/>
                      <w:divBdr>
                        <w:top w:val="none" w:sz="0" w:space="0" w:color="auto"/>
                        <w:left w:val="none" w:sz="0" w:space="0" w:color="auto"/>
                        <w:bottom w:val="none" w:sz="0" w:space="0" w:color="auto"/>
                        <w:right w:val="none" w:sz="0" w:space="0" w:color="auto"/>
                      </w:divBdr>
                      <w:divsChild>
                        <w:div w:id="545603724">
                          <w:marLeft w:val="0"/>
                          <w:marRight w:val="0"/>
                          <w:marTop w:val="0"/>
                          <w:marBottom w:val="0"/>
                          <w:divBdr>
                            <w:top w:val="none" w:sz="0" w:space="0" w:color="auto"/>
                            <w:left w:val="none" w:sz="0" w:space="0" w:color="auto"/>
                            <w:bottom w:val="none" w:sz="0" w:space="0" w:color="auto"/>
                            <w:right w:val="none" w:sz="0" w:space="0" w:color="auto"/>
                          </w:divBdr>
                          <w:divsChild>
                            <w:div w:id="1987850951">
                              <w:marLeft w:val="0"/>
                              <w:marRight w:val="0"/>
                              <w:marTop w:val="0"/>
                              <w:marBottom w:val="0"/>
                              <w:divBdr>
                                <w:top w:val="none" w:sz="0" w:space="0" w:color="auto"/>
                                <w:left w:val="none" w:sz="0" w:space="0" w:color="auto"/>
                                <w:bottom w:val="none" w:sz="0" w:space="0" w:color="auto"/>
                                <w:right w:val="none" w:sz="0" w:space="0" w:color="auto"/>
                              </w:divBdr>
                              <w:divsChild>
                                <w:div w:id="270475790">
                                  <w:marLeft w:val="0"/>
                                  <w:marRight w:val="0"/>
                                  <w:marTop w:val="0"/>
                                  <w:marBottom w:val="0"/>
                                  <w:divBdr>
                                    <w:top w:val="none" w:sz="0" w:space="0" w:color="auto"/>
                                    <w:left w:val="none" w:sz="0" w:space="0" w:color="auto"/>
                                    <w:bottom w:val="none" w:sz="0" w:space="0" w:color="auto"/>
                                    <w:right w:val="none" w:sz="0" w:space="0" w:color="auto"/>
                                  </w:divBdr>
                                  <w:divsChild>
                                    <w:div w:id="1653177176">
                                      <w:marLeft w:val="0"/>
                                      <w:marRight w:val="0"/>
                                      <w:marTop w:val="0"/>
                                      <w:marBottom w:val="0"/>
                                      <w:divBdr>
                                        <w:top w:val="none" w:sz="0" w:space="0" w:color="auto"/>
                                        <w:left w:val="none" w:sz="0" w:space="0" w:color="auto"/>
                                        <w:bottom w:val="none" w:sz="0" w:space="0" w:color="auto"/>
                                        <w:right w:val="none" w:sz="0" w:space="0" w:color="auto"/>
                                      </w:divBdr>
                                      <w:divsChild>
                                        <w:div w:id="615986839">
                                          <w:marLeft w:val="0"/>
                                          <w:marRight w:val="0"/>
                                          <w:marTop w:val="15"/>
                                          <w:marBottom w:val="0"/>
                                          <w:divBdr>
                                            <w:top w:val="none" w:sz="0" w:space="0" w:color="auto"/>
                                            <w:left w:val="none" w:sz="0" w:space="0" w:color="auto"/>
                                            <w:bottom w:val="none" w:sz="0" w:space="0" w:color="auto"/>
                                            <w:right w:val="none" w:sz="0" w:space="0" w:color="auto"/>
                                          </w:divBdr>
                                          <w:divsChild>
                                            <w:div w:id="1596203275">
                                              <w:marLeft w:val="0"/>
                                              <w:marRight w:val="0"/>
                                              <w:marTop w:val="0"/>
                                              <w:marBottom w:val="0"/>
                                              <w:divBdr>
                                                <w:top w:val="none" w:sz="0" w:space="0" w:color="auto"/>
                                                <w:left w:val="none" w:sz="0" w:space="0" w:color="auto"/>
                                                <w:bottom w:val="none" w:sz="0" w:space="0" w:color="auto"/>
                                                <w:right w:val="none" w:sz="0" w:space="0" w:color="auto"/>
                                              </w:divBdr>
                                              <w:divsChild>
                                                <w:div w:id="1875269741">
                                                  <w:marLeft w:val="0"/>
                                                  <w:marRight w:val="0"/>
                                                  <w:marTop w:val="0"/>
                                                  <w:marBottom w:val="0"/>
                                                  <w:divBdr>
                                                    <w:top w:val="none" w:sz="0" w:space="0" w:color="auto"/>
                                                    <w:left w:val="none" w:sz="0" w:space="0" w:color="auto"/>
                                                    <w:bottom w:val="none" w:sz="0" w:space="0" w:color="auto"/>
                                                    <w:right w:val="none" w:sz="0" w:space="0" w:color="auto"/>
                                                  </w:divBdr>
                                                  <w:divsChild>
                                                    <w:div w:id="119038405">
                                                      <w:marLeft w:val="0"/>
                                                      <w:marRight w:val="0"/>
                                                      <w:marTop w:val="0"/>
                                                      <w:marBottom w:val="0"/>
                                                      <w:divBdr>
                                                        <w:top w:val="none" w:sz="0" w:space="0" w:color="auto"/>
                                                        <w:left w:val="none" w:sz="0" w:space="0" w:color="auto"/>
                                                        <w:bottom w:val="none" w:sz="0" w:space="0" w:color="auto"/>
                                                        <w:right w:val="none" w:sz="0" w:space="0" w:color="auto"/>
                                                      </w:divBdr>
                                                      <w:divsChild>
                                                        <w:div w:id="244263862">
                                                          <w:marLeft w:val="0"/>
                                                          <w:marRight w:val="0"/>
                                                          <w:marTop w:val="0"/>
                                                          <w:marBottom w:val="0"/>
                                                          <w:divBdr>
                                                            <w:top w:val="none" w:sz="0" w:space="0" w:color="auto"/>
                                                            <w:left w:val="none" w:sz="0" w:space="0" w:color="auto"/>
                                                            <w:bottom w:val="none" w:sz="0" w:space="0" w:color="auto"/>
                                                            <w:right w:val="none" w:sz="0" w:space="0" w:color="auto"/>
                                                          </w:divBdr>
                                                          <w:divsChild>
                                                            <w:div w:id="259795244">
                                                              <w:marLeft w:val="0"/>
                                                              <w:marRight w:val="0"/>
                                                              <w:marTop w:val="0"/>
                                                              <w:marBottom w:val="0"/>
                                                              <w:divBdr>
                                                                <w:top w:val="none" w:sz="0" w:space="0" w:color="auto"/>
                                                                <w:left w:val="none" w:sz="0" w:space="0" w:color="auto"/>
                                                                <w:bottom w:val="none" w:sz="0" w:space="0" w:color="auto"/>
                                                                <w:right w:val="none" w:sz="0" w:space="0" w:color="auto"/>
                                                              </w:divBdr>
                                                            </w:div>
                                                            <w:div w:id="518783610">
                                                              <w:marLeft w:val="0"/>
                                                              <w:marRight w:val="0"/>
                                                              <w:marTop w:val="0"/>
                                                              <w:marBottom w:val="0"/>
                                                              <w:divBdr>
                                                                <w:top w:val="none" w:sz="0" w:space="0" w:color="auto"/>
                                                                <w:left w:val="none" w:sz="0" w:space="0" w:color="auto"/>
                                                                <w:bottom w:val="none" w:sz="0" w:space="0" w:color="auto"/>
                                                                <w:right w:val="none" w:sz="0" w:space="0" w:color="auto"/>
                                                              </w:divBdr>
                                                            </w:div>
                                                            <w:div w:id="751239636">
                                                              <w:marLeft w:val="0"/>
                                                              <w:marRight w:val="0"/>
                                                              <w:marTop w:val="0"/>
                                                              <w:marBottom w:val="0"/>
                                                              <w:divBdr>
                                                                <w:top w:val="none" w:sz="0" w:space="0" w:color="auto"/>
                                                                <w:left w:val="none" w:sz="0" w:space="0" w:color="auto"/>
                                                                <w:bottom w:val="none" w:sz="0" w:space="0" w:color="auto"/>
                                                                <w:right w:val="none" w:sz="0" w:space="0" w:color="auto"/>
                                                              </w:divBdr>
                                                            </w:div>
                                                            <w:div w:id="1277566447">
                                                              <w:marLeft w:val="0"/>
                                                              <w:marRight w:val="0"/>
                                                              <w:marTop w:val="0"/>
                                                              <w:marBottom w:val="0"/>
                                                              <w:divBdr>
                                                                <w:top w:val="none" w:sz="0" w:space="0" w:color="auto"/>
                                                                <w:left w:val="none" w:sz="0" w:space="0" w:color="auto"/>
                                                                <w:bottom w:val="none" w:sz="0" w:space="0" w:color="auto"/>
                                                                <w:right w:val="none" w:sz="0" w:space="0" w:color="auto"/>
                                                              </w:divBdr>
                                                            </w:div>
                                                            <w:div w:id="16633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25316773">
      <w:bodyDiv w:val="1"/>
      <w:marLeft w:val="0"/>
      <w:marRight w:val="0"/>
      <w:marTop w:val="0"/>
      <w:marBottom w:val="0"/>
      <w:divBdr>
        <w:top w:val="none" w:sz="0" w:space="0" w:color="auto"/>
        <w:left w:val="none" w:sz="0" w:space="0" w:color="auto"/>
        <w:bottom w:val="none" w:sz="0" w:space="0" w:color="auto"/>
        <w:right w:val="none" w:sz="0" w:space="0" w:color="auto"/>
      </w:divBdr>
      <w:divsChild>
        <w:div w:id="7097740">
          <w:marLeft w:val="1282"/>
          <w:marRight w:val="0"/>
          <w:marTop w:val="0"/>
          <w:marBottom w:val="0"/>
          <w:divBdr>
            <w:top w:val="none" w:sz="0" w:space="0" w:color="auto"/>
            <w:left w:val="none" w:sz="0" w:space="0" w:color="auto"/>
            <w:bottom w:val="none" w:sz="0" w:space="0" w:color="auto"/>
            <w:right w:val="none" w:sz="0" w:space="0" w:color="auto"/>
          </w:divBdr>
        </w:div>
        <w:div w:id="496068663">
          <w:marLeft w:val="1282"/>
          <w:marRight w:val="0"/>
          <w:marTop w:val="0"/>
          <w:marBottom w:val="0"/>
          <w:divBdr>
            <w:top w:val="none" w:sz="0" w:space="0" w:color="auto"/>
            <w:left w:val="none" w:sz="0" w:space="0" w:color="auto"/>
            <w:bottom w:val="none" w:sz="0" w:space="0" w:color="auto"/>
            <w:right w:val="none" w:sz="0" w:space="0" w:color="auto"/>
          </w:divBdr>
        </w:div>
        <w:div w:id="863052615">
          <w:marLeft w:val="1282"/>
          <w:marRight w:val="0"/>
          <w:marTop w:val="0"/>
          <w:marBottom w:val="0"/>
          <w:divBdr>
            <w:top w:val="none" w:sz="0" w:space="0" w:color="auto"/>
            <w:left w:val="none" w:sz="0" w:space="0" w:color="auto"/>
            <w:bottom w:val="none" w:sz="0" w:space="0" w:color="auto"/>
            <w:right w:val="none" w:sz="0" w:space="0" w:color="auto"/>
          </w:divBdr>
        </w:div>
        <w:div w:id="926114285">
          <w:marLeft w:val="1282"/>
          <w:marRight w:val="0"/>
          <w:marTop w:val="0"/>
          <w:marBottom w:val="0"/>
          <w:divBdr>
            <w:top w:val="none" w:sz="0" w:space="0" w:color="auto"/>
            <w:left w:val="none" w:sz="0" w:space="0" w:color="auto"/>
            <w:bottom w:val="none" w:sz="0" w:space="0" w:color="auto"/>
            <w:right w:val="none" w:sz="0" w:space="0" w:color="auto"/>
          </w:divBdr>
        </w:div>
        <w:div w:id="1132558268">
          <w:marLeft w:val="1282"/>
          <w:marRight w:val="0"/>
          <w:marTop w:val="0"/>
          <w:marBottom w:val="0"/>
          <w:divBdr>
            <w:top w:val="none" w:sz="0" w:space="0" w:color="auto"/>
            <w:left w:val="none" w:sz="0" w:space="0" w:color="auto"/>
            <w:bottom w:val="none" w:sz="0" w:space="0" w:color="auto"/>
            <w:right w:val="none" w:sz="0" w:space="0" w:color="auto"/>
          </w:divBdr>
        </w:div>
        <w:div w:id="1812821202">
          <w:marLeft w:val="1282"/>
          <w:marRight w:val="0"/>
          <w:marTop w:val="0"/>
          <w:marBottom w:val="0"/>
          <w:divBdr>
            <w:top w:val="none" w:sz="0" w:space="0" w:color="auto"/>
            <w:left w:val="none" w:sz="0" w:space="0" w:color="auto"/>
            <w:bottom w:val="none" w:sz="0" w:space="0" w:color="auto"/>
            <w:right w:val="none" w:sz="0" w:space="0" w:color="auto"/>
          </w:divBdr>
        </w:div>
      </w:divsChild>
    </w:div>
    <w:div w:id="831795330">
      <w:bodyDiv w:val="1"/>
      <w:marLeft w:val="0"/>
      <w:marRight w:val="0"/>
      <w:marTop w:val="0"/>
      <w:marBottom w:val="0"/>
      <w:divBdr>
        <w:top w:val="none" w:sz="0" w:space="0" w:color="auto"/>
        <w:left w:val="none" w:sz="0" w:space="0" w:color="auto"/>
        <w:bottom w:val="none" w:sz="0" w:space="0" w:color="auto"/>
        <w:right w:val="none" w:sz="0" w:space="0" w:color="auto"/>
      </w:divBdr>
      <w:divsChild>
        <w:div w:id="1663579438">
          <w:marLeft w:val="547"/>
          <w:marRight w:val="0"/>
          <w:marTop w:val="115"/>
          <w:marBottom w:val="0"/>
          <w:divBdr>
            <w:top w:val="none" w:sz="0" w:space="0" w:color="auto"/>
            <w:left w:val="none" w:sz="0" w:space="0" w:color="auto"/>
            <w:bottom w:val="none" w:sz="0" w:space="0" w:color="auto"/>
            <w:right w:val="none" w:sz="0" w:space="0" w:color="auto"/>
          </w:divBdr>
        </w:div>
      </w:divsChild>
    </w:div>
    <w:div w:id="869534681">
      <w:bodyDiv w:val="1"/>
      <w:marLeft w:val="0"/>
      <w:marRight w:val="0"/>
      <w:marTop w:val="0"/>
      <w:marBottom w:val="0"/>
      <w:divBdr>
        <w:top w:val="none" w:sz="0" w:space="0" w:color="auto"/>
        <w:left w:val="none" w:sz="0" w:space="0" w:color="auto"/>
        <w:bottom w:val="none" w:sz="0" w:space="0" w:color="auto"/>
        <w:right w:val="none" w:sz="0" w:space="0" w:color="auto"/>
      </w:divBdr>
    </w:div>
    <w:div w:id="873813927">
      <w:bodyDiv w:val="1"/>
      <w:marLeft w:val="0"/>
      <w:marRight w:val="0"/>
      <w:marTop w:val="0"/>
      <w:marBottom w:val="0"/>
      <w:divBdr>
        <w:top w:val="none" w:sz="0" w:space="0" w:color="auto"/>
        <w:left w:val="none" w:sz="0" w:space="0" w:color="auto"/>
        <w:bottom w:val="none" w:sz="0" w:space="0" w:color="auto"/>
        <w:right w:val="none" w:sz="0" w:space="0" w:color="auto"/>
      </w:divBdr>
    </w:div>
    <w:div w:id="890580663">
      <w:bodyDiv w:val="1"/>
      <w:marLeft w:val="0"/>
      <w:marRight w:val="0"/>
      <w:marTop w:val="0"/>
      <w:marBottom w:val="0"/>
      <w:divBdr>
        <w:top w:val="none" w:sz="0" w:space="0" w:color="auto"/>
        <w:left w:val="none" w:sz="0" w:space="0" w:color="auto"/>
        <w:bottom w:val="none" w:sz="0" w:space="0" w:color="auto"/>
        <w:right w:val="none" w:sz="0" w:space="0" w:color="auto"/>
      </w:divBdr>
    </w:div>
    <w:div w:id="911423999">
      <w:bodyDiv w:val="1"/>
      <w:marLeft w:val="0"/>
      <w:marRight w:val="0"/>
      <w:marTop w:val="0"/>
      <w:marBottom w:val="0"/>
      <w:divBdr>
        <w:top w:val="none" w:sz="0" w:space="0" w:color="auto"/>
        <w:left w:val="none" w:sz="0" w:space="0" w:color="auto"/>
        <w:bottom w:val="none" w:sz="0" w:space="0" w:color="auto"/>
        <w:right w:val="none" w:sz="0" w:space="0" w:color="auto"/>
      </w:divBdr>
    </w:div>
    <w:div w:id="953025027">
      <w:bodyDiv w:val="1"/>
      <w:marLeft w:val="0"/>
      <w:marRight w:val="0"/>
      <w:marTop w:val="0"/>
      <w:marBottom w:val="0"/>
      <w:divBdr>
        <w:top w:val="none" w:sz="0" w:space="0" w:color="auto"/>
        <w:left w:val="none" w:sz="0" w:space="0" w:color="auto"/>
        <w:bottom w:val="none" w:sz="0" w:space="0" w:color="auto"/>
        <w:right w:val="none" w:sz="0" w:space="0" w:color="auto"/>
      </w:divBdr>
    </w:div>
    <w:div w:id="980574164">
      <w:bodyDiv w:val="1"/>
      <w:marLeft w:val="0"/>
      <w:marRight w:val="0"/>
      <w:marTop w:val="0"/>
      <w:marBottom w:val="0"/>
      <w:divBdr>
        <w:top w:val="none" w:sz="0" w:space="0" w:color="auto"/>
        <w:left w:val="none" w:sz="0" w:space="0" w:color="auto"/>
        <w:bottom w:val="none" w:sz="0" w:space="0" w:color="auto"/>
        <w:right w:val="none" w:sz="0" w:space="0" w:color="auto"/>
      </w:divBdr>
      <w:divsChild>
        <w:div w:id="531650768">
          <w:marLeft w:val="0"/>
          <w:marRight w:val="0"/>
          <w:marTop w:val="0"/>
          <w:marBottom w:val="0"/>
          <w:divBdr>
            <w:top w:val="none" w:sz="0" w:space="0" w:color="auto"/>
            <w:left w:val="none" w:sz="0" w:space="0" w:color="auto"/>
            <w:bottom w:val="none" w:sz="0" w:space="0" w:color="auto"/>
            <w:right w:val="none" w:sz="0" w:space="0" w:color="auto"/>
          </w:divBdr>
          <w:divsChild>
            <w:div w:id="298196051">
              <w:marLeft w:val="0"/>
              <w:marRight w:val="0"/>
              <w:marTop w:val="0"/>
              <w:marBottom w:val="0"/>
              <w:divBdr>
                <w:top w:val="none" w:sz="0" w:space="0" w:color="auto"/>
                <w:left w:val="none" w:sz="0" w:space="0" w:color="auto"/>
                <w:bottom w:val="none" w:sz="0" w:space="0" w:color="auto"/>
                <w:right w:val="none" w:sz="0" w:space="0" w:color="auto"/>
              </w:divBdr>
            </w:div>
            <w:div w:id="69161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807729">
      <w:bodyDiv w:val="1"/>
      <w:marLeft w:val="0"/>
      <w:marRight w:val="0"/>
      <w:marTop w:val="0"/>
      <w:marBottom w:val="0"/>
      <w:divBdr>
        <w:top w:val="none" w:sz="0" w:space="0" w:color="auto"/>
        <w:left w:val="none" w:sz="0" w:space="0" w:color="auto"/>
        <w:bottom w:val="none" w:sz="0" w:space="0" w:color="auto"/>
        <w:right w:val="none" w:sz="0" w:space="0" w:color="auto"/>
      </w:divBdr>
      <w:divsChild>
        <w:div w:id="194120703">
          <w:marLeft w:val="1166"/>
          <w:marRight w:val="0"/>
          <w:marTop w:val="134"/>
          <w:marBottom w:val="0"/>
          <w:divBdr>
            <w:top w:val="none" w:sz="0" w:space="0" w:color="auto"/>
            <w:left w:val="none" w:sz="0" w:space="0" w:color="auto"/>
            <w:bottom w:val="none" w:sz="0" w:space="0" w:color="auto"/>
            <w:right w:val="none" w:sz="0" w:space="0" w:color="auto"/>
          </w:divBdr>
        </w:div>
        <w:div w:id="239019978">
          <w:marLeft w:val="547"/>
          <w:marRight w:val="0"/>
          <w:marTop w:val="154"/>
          <w:marBottom w:val="0"/>
          <w:divBdr>
            <w:top w:val="none" w:sz="0" w:space="0" w:color="auto"/>
            <w:left w:val="none" w:sz="0" w:space="0" w:color="auto"/>
            <w:bottom w:val="none" w:sz="0" w:space="0" w:color="auto"/>
            <w:right w:val="none" w:sz="0" w:space="0" w:color="auto"/>
          </w:divBdr>
        </w:div>
        <w:div w:id="854728355">
          <w:marLeft w:val="1166"/>
          <w:marRight w:val="0"/>
          <w:marTop w:val="134"/>
          <w:marBottom w:val="0"/>
          <w:divBdr>
            <w:top w:val="none" w:sz="0" w:space="0" w:color="auto"/>
            <w:left w:val="none" w:sz="0" w:space="0" w:color="auto"/>
            <w:bottom w:val="none" w:sz="0" w:space="0" w:color="auto"/>
            <w:right w:val="none" w:sz="0" w:space="0" w:color="auto"/>
          </w:divBdr>
        </w:div>
        <w:div w:id="1090006680">
          <w:marLeft w:val="547"/>
          <w:marRight w:val="0"/>
          <w:marTop w:val="154"/>
          <w:marBottom w:val="0"/>
          <w:divBdr>
            <w:top w:val="none" w:sz="0" w:space="0" w:color="auto"/>
            <w:left w:val="none" w:sz="0" w:space="0" w:color="auto"/>
            <w:bottom w:val="none" w:sz="0" w:space="0" w:color="auto"/>
            <w:right w:val="none" w:sz="0" w:space="0" w:color="auto"/>
          </w:divBdr>
        </w:div>
        <w:div w:id="1316640091">
          <w:marLeft w:val="547"/>
          <w:marRight w:val="0"/>
          <w:marTop w:val="154"/>
          <w:marBottom w:val="0"/>
          <w:divBdr>
            <w:top w:val="none" w:sz="0" w:space="0" w:color="auto"/>
            <w:left w:val="none" w:sz="0" w:space="0" w:color="auto"/>
            <w:bottom w:val="none" w:sz="0" w:space="0" w:color="auto"/>
            <w:right w:val="none" w:sz="0" w:space="0" w:color="auto"/>
          </w:divBdr>
        </w:div>
        <w:div w:id="1748727306">
          <w:marLeft w:val="1166"/>
          <w:marRight w:val="0"/>
          <w:marTop w:val="134"/>
          <w:marBottom w:val="0"/>
          <w:divBdr>
            <w:top w:val="none" w:sz="0" w:space="0" w:color="auto"/>
            <w:left w:val="none" w:sz="0" w:space="0" w:color="auto"/>
            <w:bottom w:val="none" w:sz="0" w:space="0" w:color="auto"/>
            <w:right w:val="none" w:sz="0" w:space="0" w:color="auto"/>
          </w:divBdr>
        </w:div>
        <w:div w:id="1871528797">
          <w:marLeft w:val="547"/>
          <w:marRight w:val="0"/>
          <w:marTop w:val="154"/>
          <w:marBottom w:val="0"/>
          <w:divBdr>
            <w:top w:val="none" w:sz="0" w:space="0" w:color="auto"/>
            <w:left w:val="none" w:sz="0" w:space="0" w:color="auto"/>
            <w:bottom w:val="none" w:sz="0" w:space="0" w:color="auto"/>
            <w:right w:val="none" w:sz="0" w:space="0" w:color="auto"/>
          </w:divBdr>
        </w:div>
        <w:div w:id="2011250103">
          <w:marLeft w:val="1166"/>
          <w:marRight w:val="0"/>
          <w:marTop w:val="134"/>
          <w:marBottom w:val="0"/>
          <w:divBdr>
            <w:top w:val="none" w:sz="0" w:space="0" w:color="auto"/>
            <w:left w:val="none" w:sz="0" w:space="0" w:color="auto"/>
            <w:bottom w:val="none" w:sz="0" w:space="0" w:color="auto"/>
            <w:right w:val="none" w:sz="0" w:space="0" w:color="auto"/>
          </w:divBdr>
        </w:div>
      </w:divsChild>
    </w:div>
    <w:div w:id="1039629489">
      <w:bodyDiv w:val="1"/>
      <w:marLeft w:val="0"/>
      <w:marRight w:val="0"/>
      <w:marTop w:val="0"/>
      <w:marBottom w:val="0"/>
      <w:divBdr>
        <w:top w:val="none" w:sz="0" w:space="0" w:color="auto"/>
        <w:left w:val="none" w:sz="0" w:space="0" w:color="auto"/>
        <w:bottom w:val="none" w:sz="0" w:space="0" w:color="auto"/>
        <w:right w:val="none" w:sz="0" w:space="0" w:color="auto"/>
      </w:divBdr>
    </w:div>
    <w:div w:id="1048840764">
      <w:bodyDiv w:val="1"/>
      <w:marLeft w:val="0"/>
      <w:marRight w:val="0"/>
      <w:marTop w:val="0"/>
      <w:marBottom w:val="0"/>
      <w:divBdr>
        <w:top w:val="none" w:sz="0" w:space="0" w:color="auto"/>
        <w:left w:val="none" w:sz="0" w:space="0" w:color="auto"/>
        <w:bottom w:val="none" w:sz="0" w:space="0" w:color="auto"/>
        <w:right w:val="none" w:sz="0" w:space="0" w:color="auto"/>
      </w:divBdr>
    </w:div>
    <w:div w:id="1078400508">
      <w:bodyDiv w:val="1"/>
      <w:marLeft w:val="0"/>
      <w:marRight w:val="0"/>
      <w:marTop w:val="0"/>
      <w:marBottom w:val="0"/>
      <w:divBdr>
        <w:top w:val="none" w:sz="0" w:space="0" w:color="auto"/>
        <w:left w:val="none" w:sz="0" w:space="0" w:color="auto"/>
        <w:bottom w:val="none" w:sz="0" w:space="0" w:color="auto"/>
        <w:right w:val="none" w:sz="0" w:space="0" w:color="auto"/>
      </w:divBdr>
      <w:divsChild>
        <w:div w:id="974916423">
          <w:marLeft w:val="547"/>
          <w:marRight w:val="0"/>
          <w:marTop w:val="115"/>
          <w:marBottom w:val="0"/>
          <w:divBdr>
            <w:top w:val="none" w:sz="0" w:space="0" w:color="auto"/>
            <w:left w:val="none" w:sz="0" w:space="0" w:color="auto"/>
            <w:bottom w:val="none" w:sz="0" w:space="0" w:color="auto"/>
            <w:right w:val="none" w:sz="0" w:space="0" w:color="auto"/>
          </w:divBdr>
        </w:div>
      </w:divsChild>
    </w:div>
    <w:div w:id="1116486446">
      <w:bodyDiv w:val="1"/>
      <w:marLeft w:val="0"/>
      <w:marRight w:val="0"/>
      <w:marTop w:val="0"/>
      <w:marBottom w:val="0"/>
      <w:divBdr>
        <w:top w:val="none" w:sz="0" w:space="0" w:color="auto"/>
        <w:left w:val="none" w:sz="0" w:space="0" w:color="auto"/>
        <w:bottom w:val="none" w:sz="0" w:space="0" w:color="auto"/>
        <w:right w:val="none" w:sz="0" w:space="0" w:color="auto"/>
      </w:divBdr>
    </w:div>
    <w:div w:id="1129586394">
      <w:bodyDiv w:val="1"/>
      <w:marLeft w:val="0"/>
      <w:marRight w:val="0"/>
      <w:marTop w:val="0"/>
      <w:marBottom w:val="0"/>
      <w:divBdr>
        <w:top w:val="none" w:sz="0" w:space="0" w:color="auto"/>
        <w:left w:val="none" w:sz="0" w:space="0" w:color="auto"/>
        <w:bottom w:val="none" w:sz="0" w:space="0" w:color="auto"/>
        <w:right w:val="none" w:sz="0" w:space="0" w:color="auto"/>
      </w:divBdr>
    </w:div>
    <w:div w:id="1202783629">
      <w:bodyDiv w:val="1"/>
      <w:marLeft w:val="0"/>
      <w:marRight w:val="0"/>
      <w:marTop w:val="0"/>
      <w:marBottom w:val="0"/>
      <w:divBdr>
        <w:top w:val="none" w:sz="0" w:space="0" w:color="auto"/>
        <w:left w:val="none" w:sz="0" w:space="0" w:color="auto"/>
        <w:bottom w:val="none" w:sz="0" w:space="0" w:color="auto"/>
        <w:right w:val="none" w:sz="0" w:space="0" w:color="auto"/>
      </w:divBdr>
    </w:div>
    <w:div w:id="1224678133">
      <w:bodyDiv w:val="1"/>
      <w:marLeft w:val="0"/>
      <w:marRight w:val="0"/>
      <w:marTop w:val="0"/>
      <w:marBottom w:val="0"/>
      <w:divBdr>
        <w:top w:val="none" w:sz="0" w:space="0" w:color="auto"/>
        <w:left w:val="none" w:sz="0" w:space="0" w:color="auto"/>
        <w:bottom w:val="none" w:sz="0" w:space="0" w:color="auto"/>
        <w:right w:val="none" w:sz="0" w:space="0" w:color="auto"/>
      </w:divBdr>
      <w:divsChild>
        <w:div w:id="1144396193">
          <w:marLeft w:val="691"/>
          <w:marRight w:val="0"/>
          <w:marTop w:val="0"/>
          <w:marBottom w:val="0"/>
          <w:divBdr>
            <w:top w:val="none" w:sz="0" w:space="0" w:color="auto"/>
            <w:left w:val="none" w:sz="0" w:space="0" w:color="auto"/>
            <w:bottom w:val="none" w:sz="0" w:space="0" w:color="auto"/>
            <w:right w:val="none" w:sz="0" w:space="0" w:color="auto"/>
          </w:divBdr>
        </w:div>
        <w:div w:id="1334991123">
          <w:marLeft w:val="691"/>
          <w:marRight w:val="0"/>
          <w:marTop w:val="0"/>
          <w:marBottom w:val="0"/>
          <w:divBdr>
            <w:top w:val="none" w:sz="0" w:space="0" w:color="auto"/>
            <w:left w:val="none" w:sz="0" w:space="0" w:color="auto"/>
            <w:bottom w:val="none" w:sz="0" w:space="0" w:color="auto"/>
            <w:right w:val="none" w:sz="0" w:space="0" w:color="auto"/>
          </w:divBdr>
        </w:div>
      </w:divsChild>
    </w:div>
    <w:div w:id="1232539515">
      <w:bodyDiv w:val="1"/>
      <w:marLeft w:val="0"/>
      <w:marRight w:val="0"/>
      <w:marTop w:val="0"/>
      <w:marBottom w:val="0"/>
      <w:divBdr>
        <w:top w:val="none" w:sz="0" w:space="0" w:color="auto"/>
        <w:left w:val="none" w:sz="0" w:space="0" w:color="auto"/>
        <w:bottom w:val="none" w:sz="0" w:space="0" w:color="auto"/>
        <w:right w:val="none" w:sz="0" w:space="0" w:color="auto"/>
      </w:divBdr>
      <w:divsChild>
        <w:div w:id="78409222">
          <w:marLeft w:val="691"/>
          <w:marRight w:val="0"/>
          <w:marTop w:val="0"/>
          <w:marBottom w:val="0"/>
          <w:divBdr>
            <w:top w:val="none" w:sz="0" w:space="0" w:color="auto"/>
            <w:left w:val="none" w:sz="0" w:space="0" w:color="auto"/>
            <w:bottom w:val="none" w:sz="0" w:space="0" w:color="auto"/>
            <w:right w:val="none" w:sz="0" w:space="0" w:color="auto"/>
          </w:divBdr>
        </w:div>
        <w:div w:id="214774893">
          <w:marLeft w:val="691"/>
          <w:marRight w:val="0"/>
          <w:marTop w:val="0"/>
          <w:marBottom w:val="0"/>
          <w:divBdr>
            <w:top w:val="none" w:sz="0" w:space="0" w:color="auto"/>
            <w:left w:val="none" w:sz="0" w:space="0" w:color="auto"/>
            <w:bottom w:val="none" w:sz="0" w:space="0" w:color="auto"/>
            <w:right w:val="none" w:sz="0" w:space="0" w:color="auto"/>
          </w:divBdr>
        </w:div>
        <w:div w:id="728967459">
          <w:marLeft w:val="691"/>
          <w:marRight w:val="0"/>
          <w:marTop w:val="0"/>
          <w:marBottom w:val="0"/>
          <w:divBdr>
            <w:top w:val="none" w:sz="0" w:space="0" w:color="auto"/>
            <w:left w:val="none" w:sz="0" w:space="0" w:color="auto"/>
            <w:bottom w:val="none" w:sz="0" w:space="0" w:color="auto"/>
            <w:right w:val="none" w:sz="0" w:space="0" w:color="auto"/>
          </w:divBdr>
        </w:div>
        <w:div w:id="1135947408">
          <w:marLeft w:val="691"/>
          <w:marRight w:val="0"/>
          <w:marTop w:val="0"/>
          <w:marBottom w:val="0"/>
          <w:divBdr>
            <w:top w:val="none" w:sz="0" w:space="0" w:color="auto"/>
            <w:left w:val="none" w:sz="0" w:space="0" w:color="auto"/>
            <w:bottom w:val="none" w:sz="0" w:space="0" w:color="auto"/>
            <w:right w:val="none" w:sz="0" w:space="0" w:color="auto"/>
          </w:divBdr>
        </w:div>
        <w:div w:id="1159537752">
          <w:marLeft w:val="691"/>
          <w:marRight w:val="0"/>
          <w:marTop w:val="0"/>
          <w:marBottom w:val="0"/>
          <w:divBdr>
            <w:top w:val="none" w:sz="0" w:space="0" w:color="auto"/>
            <w:left w:val="none" w:sz="0" w:space="0" w:color="auto"/>
            <w:bottom w:val="none" w:sz="0" w:space="0" w:color="auto"/>
            <w:right w:val="none" w:sz="0" w:space="0" w:color="auto"/>
          </w:divBdr>
        </w:div>
        <w:div w:id="1207379304">
          <w:marLeft w:val="691"/>
          <w:marRight w:val="0"/>
          <w:marTop w:val="0"/>
          <w:marBottom w:val="0"/>
          <w:divBdr>
            <w:top w:val="none" w:sz="0" w:space="0" w:color="auto"/>
            <w:left w:val="none" w:sz="0" w:space="0" w:color="auto"/>
            <w:bottom w:val="none" w:sz="0" w:space="0" w:color="auto"/>
            <w:right w:val="none" w:sz="0" w:space="0" w:color="auto"/>
          </w:divBdr>
        </w:div>
        <w:div w:id="1305044183">
          <w:marLeft w:val="691"/>
          <w:marRight w:val="0"/>
          <w:marTop w:val="0"/>
          <w:marBottom w:val="0"/>
          <w:divBdr>
            <w:top w:val="none" w:sz="0" w:space="0" w:color="auto"/>
            <w:left w:val="none" w:sz="0" w:space="0" w:color="auto"/>
            <w:bottom w:val="none" w:sz="0" w:space="0" w:color="auto"/>
            <w:right w:val="none" w:sz="0" w:space="0" w:color="auto"/>
          </w:divBdr>
        </w:div>
      </w:divsChild>
    </w:div>
    <w:div w:id="1253587538">
      <w:bodyDiv w:val="1"/>
      <w:marLeft w:val="0"/>
      <w:marRight w:val="0"/>
      <w:marTop w:val="0"/>
      <w:marBottom w:val="0"/>
      <w:divBdr>
        <w:top w:val="none" w:sz="0" w:space="0" w:color="auto"/>
        <w:left w:val="none" w:sz="0" w:space="0" w:color="auto"/>
        <w:bottom w:val="none" w:sz="0" w:space="0" w:color="auto"/>
        <w:right w:val="none" w:sz="0" w:space="0" w:color="auto"/>
      </w:divBdr>
    </w:div>
    <w:div w:id="1325670635">
      <w:bodyDiv w:val="1"/>
      <w:marLeft w:val="0"/>
      <w:marRight w:val="0"/>
      <w:marTop w:val="0"/>
      <w:marBottom w:val="0"/>
      <w:divBdr>
        <w:top w:val="none" w:sz="0" w:space="0" w:color="auto"/>
        <w:left w:val="none" w:sz="0" w:space="0" w:color="auto"/>
        <w:bottom w:val="none" w:sz="0" w:space="0" w:color="auto"/>
        <w:right w:val="none" w:sz="0" w:space="0" w:color="auto"/>
      </w:divBdr>
      <w:divsChild>
        <w:div w:id="562327972">
          <w:marLeft w:val="0"/>
          <w:marRight w:val="0"/>
          <w:marTop w:val="0"/>
          <w:marBottom w:val="0"/>
          <w:divBdr>
            <w:top w:val="none" w:sz="0" w:space="0" w:color="auto"/>
            <w:left w:val="none" w:sz="0" w:space="0" w:color="auto"/>
            <w:bottom w:val="none" w:sz="0" w:space="0" w:color="auto"/>
            <w:right w:val="none" w:sz="0" w:space="0" w:color="auto"/>
          </w:divBdr>
        </w:div>
      </w:divsChild>
    </w:div>
    <w:div w:id="1332097400">
      <w:bodyDiv w:val="1"/>
      <w:marLeft w:val="0"/>
      <w:marRight w:val="0"/>
      <w:marTop w:val="0"/>
      <w:marBottom w:val="0"/>
      <w:divBdr>
        <w:top w:val="none" w:sz="0" w:space="0" w:color="auto"/>
        <w:left w:val="none" w:sz="0" w:space="0" w:color="auto"/>
        <w:bottom w:val="none" w:sz="0" w:space="0" w:color="auto"/>
        <w:right w:val="none" w:sz="0" w:space="0" w:color="auto"/>
      </w:divBdr>
      <w:divsChild>
        <w:div w:id="1112480695">
          <w:marLeft w:val="0"/>
          <w:marRight w:val="0"/>
          <w:marTop w:val="0"/>
          <w:marBottom w:val="0"/>
          <w:divBdr>
            <w:top w:val="none" w:sz="0" w:space="0" w:color="auto"/>
            <w:left w:val="none" w:sz="0" w:space="0" w:color="auto"/>
            <w:bottom w:val="none" w:sz="0" w:space="0" w:color="auto"/>
            <w:right w:val="none" w:sz="0" w:space="0" w:color="auto"/>
          </w:divBdr>
        </w:div>
      </w:divsChild>
    </w:div>
    <w:div w:id="1335451428">
      <w:bodyDiv w:val="1"/>
      <w:marLeft w:val="0"/>
      <w:marRight w:val="0"/>
      <w:marTop w:val="0"/>
      <w:marBottom w:val="0"/>
      <w:divBdr>
        <w:top w:val="none" w:sz="0" w:space="0" w:color="auto"/>
        <w:left w:val="none" w:sz="0" w:space="0" w:color="auto"/>
        <w:bottom w:val="none" w:sz="0" w:space="0" w:color="auto"/>
        <w:right w:val="none" w:sz="0" w:space="0" w:color="auto"/>
      </w:divBdr>
    </w:div>
    <w:div w:id="1363751964">
      <w:bodyDiv w:val="1"/>
      <w:marLeft w:val="0"/>
      <w:marRight w:val="0"/>
      <w:marTop w:val="0"/>
      <w:marBottom w:val="0"/>
      <w:divBdr>
        <w:top w:val="none" w:sz="0" w:space="0" w:color="auto"/>
        <w:left w:val="none" w:sz="0" w:space="0" w:color="auto"/>
        <w:bottom w:val="none" w:sz="0" w:space="0" w:color="auto"/>
        <w:right w:val="none" w:sz="0" w:space="0" w:color="auto"/>
      </w:divBdr>
      <w:divsChild>
        <w:div w:id="1149319644">
          <w:marLeft w:val="0"/>
          <w:marRight w:val="0"/>
          <w:marTop w:val="115"/>
          <w:marBottom w:val="0"/>
          <w:divBdr>
            <w:top w:val="none" w:sz="0" w:space="0" w:color="auto"/>
            <w:left w:val="none" w:sz="0" w:space="0" w:color="auto"/>
            <w:bottom w:val="none" w:sz="0" w:space="0" w:color="auto"/>
            <w:right w:val="none" w:sz="0" w:space="0" w:color="auto"/>
          </w:divBdr>
        </w:div>
        <w:div w:id="1237862627">
          <w:marLeft w:val="0"/>
          <w:marRight w:val="0"/>
          <w:marTop w:val="115"/>
          <w:marBottom w:val="0"/>
          <w:divBdr>
            <w:top w:val="none" w:sz="0" w:space="0" w:color="auto"/>
            <w:left w:val="none" w:sz="0" w:space="0" w:color="auto"/>
            <w:bottom w:val="none" w:sz="0" w:space="0" w:color="auto"/>
            <w:right w:val="none" w:sz="0" w:space="0" w:color="auto"/>
          </w:divBdr>
        </w:div>
      </w:divsChild>
    </w:div>
    <w:div w:id="1369184313">
      <w:bodyDiv w:val="1"/>
      <w:marLeft w:val="0"/>
      <w:marRight w:val="0"/>
      <w:marTop w:val="0"/>
      <w:marBottom w:val="0"/>
      <w:divBdr>
        <w:top w:val="none" w:sz="0" w:space="0" w:color="auto"/>
        <w:left w:val="none" w:sz="0" w:space="0" w:color="auto"/>
        <w:bottom w:val="none" w:sz="0" w:space="0" w:color="auto"/>
        <w:right w:val="none" w:sz="0" w:space="0" w:color="auto"/>
      </w:divBdr>
    </w:div>
    <w:div w:id="1413161151">
      <w:bodyDiv w:val="1"/>
      <w:marLeft w:val="0"/>
      <w:marRight w:val="0"/>
      <w:marTop w:val="0"/>
      <w:marBottom w:val="0"/>
      <w:divBdr>
        <w:top w:val="none" w:sz="0" w:space="0" w:color="auto"/>
        <w:left w:val="none" w:sz="0" w:space="0" w:color="auto"/>
        <w:bottom w:val="none" w:sz="0" w:space="0" w:color="auto"/>
        <w:right w:val="none" w:sz="0" w:space="0" w:color="auto"/>
      </w:divBdr>
    </w:div>
    <w:div w:id="1421759097">
      <w:bodyDiv w:val="1"/>
      <w:marLeft w:val="0"/>
      <w:marRight w:val="0"/>
      <w:marTop w:val="0"/>
      <w:marBottom w:val="0"/>
      <w:divBdr>
        <w:top w:val="none" w:sz="0" w:space="0" w:color="auto"/>
        <w:left w:val="none" w:sz="0" w:space="0" w:color="auto"/>
        <w:bottom w:val="none" w:sz="0" w:space="0" w:color="auto"/>
        <w:right w:val="none" w:sz="0" w:space="0" w:color="auto"/>
      </w:divBdr>
    </w:div>
    <w:div w:id="1425305266">
      <w:bodyDiv w:val="1"/>
      <w:marLeft w:val="0"/>
      <w:marRight w:val="0"/>
      <w:marTop w:val="0"/>
      <w:marBottom w:val="0"/>
      <w:divBdr>
        <w:top w:val="none" w:sz="0" w:space="0" w:color="auto"/>
        <w:left w:val="none" w:sz="0" w:space="0" w:color="auto"/>
        <w:bottom w:val="none" w:sz="0" w:space="0" w:color="auto"/>
        <w:right w:val="none" w:sz="0" w:space="0" w:color="auto"/>
      </w:divBdr>
    </w:div>
    <w:div w:id="1445228482">
      <w:bodyDiv w:val="1"/>
      <w:marLeft w:val="0"/>
      <w:marRight w:val="0"/>
      <w:marTop w:val="0"/>
      <w:marBottom w:val="0"/>
      <w:divBdr>
        <w:top w:val="none" w:sz="0" w:space="0" w:color="auto"/>
        <w:left w:val="none" w:sz="0" w:space="0" w:color="auto"/>
        <w:bottom w:val="none" w:sz="0" w:space="0" w:color="auto"/>
        <w:right w:val="none" w:sz="0" w:space="0" w:color="auto"/>
      </w:divBdr>
      <w:divsChild>
        <w:div w:id="1340497325">
          <w:marLeft w:val="691"/>
          <w:marRight w:val="0"/>
          <w:marTop w:val="0"/>
          <w:marBottom w:val="0"/>
          <w:divBdr>
            <w:top w:val="none" w:sz="0" w:space="0" w:color="auto"/>
            <w:left w:val="none" w:sz="0" w:space="0" w:color="auto"/>
            <w:bottom w:val="none" w:sz="0" w:space="0" w:color="auto"/>
            <w:right w:val="none" w:sz="0" w:space="0" w:color="auto"/>
          </w:divBdr>
        </w:div>
      </w:divsChild>
    </w:div>
    <w:div w:id="1473789295">
      <w:bodyDiv w:val="1"/>
      <w:marLeft w:val="0"/>
      <w:marRight w:val="0"/>
      <w:marTop w:val="0"/>
      <w:marBottom w:val="0"/>
      <w:divBdr>
        <w:top w:val="none" w:sz="0" w:space="0" w:color="auto"/>
        <w:left w:val="none" w:sz="0" w:space="0" w:color="auto"/>
        <w:bottom w:val="none" w:sz="0" w:space="0" w:color="auto"/>
        <w:right w:val="none" w:sz="0" w:space="0" w:color="auto"/>
      </w:divBdr>
    </w:div>
    <w:div w:id="1482424474">
      <w:bodyDiv w:val="1"/>
      <w:marLeft w:val="0"/>
      <w:marRight w:val="0"/>
      <w:marTop w:val="0"/>
      <w:marBottom w:val="0"/>
      <w:divBdr>
        <w:top w:val="none" w:sz="0" w:space="0" w:color="auto"/>
        <w:left w:val="none" w:sz="0" w:space="0" w:color="auto"/>
        <w:bottom w:val="none" w:sz="0" w:space="0" w:color="auto"/>
        <w:right w:val="none" w:sz="0" w:space="0" w:color="auto"/>
      </w:divBdr>
      <w:divsChild>
        <w:div w:id="816535947">
          <w:marLeft w:val="691"/>
          <w:marRight w:val="0"/>
          <w:marTop w:val="0"/>
          <w:marBottom w:val="0"/>
          <w:divBdr>
            <w:top w:val="none" w:sz="0" w:space="0" w:color="auto"/>
            <w:left w:val="none" w:sz="0" w:space="0" w:color="auto"/>
            <w:bottom w:val="none" w:sz="0" w:space="0" w:color="auto"/>
            <w:right w:val="none" w:sz="0" w:space="0" w:color="auto"/>
          </w:divBdr>
        </w:div>
        <w:div w:id="971784935">
          <w:marLeft w:val="691"/>
          <w:marRight w:val="0"/>
          <w:marTop w:val="0"/>
          <w:marBottom w:val="0"/>
          <w:divBdr>
            <w:top w:val="none" w:sz="0" w:space="0" w:color="auto"/>
            <w:left w:val="none" w:sz="0" w:space="0" w:color="auto"/>
            <w:bottom w:val="none" w:sz="0" w:space="0" w:color="auto"/>
            <w:right w:val="none" w:sz="0" w:space="0" w:color="auto"/>
          </w:divBdr>
        </w:div>
        <w:div w:id="1452045069">
          <w:marLeft w:val="691"/>
          <w:marRight w:val="0"/>
          <w:marTop w:val="0"/>
          <w:marBottom w:val="0"/>
          <w:divBdr>
            <w:top w:val="none" w:sz="0" w:space="0" w:color="auto"/>
            <w:left w:val="none" w:sz="0" w:space="0" w:color="auto"/>
            <w:bottom w:val="none" w:sz="0" w:space="0" w:color="auto"/>
            <w:right w:val="none" w:sz="0" w:space="0" w:color="auto"/>
          </w:divBdr>
        </w:div>
      </w:divsChild>
    </w:div>
    <w:div w:id="1510832395">
      <w:bodyDiv w:val="1"/>
      <w:marLeft w:val="0"/>
      <w:marRight w:val="0"/>
      <w:marTop w:val="0"/>
      <w:marBottom w:val="0"/>
      <w:divBdr>
        <w:top w:val="none" w:sz="0" w:space="0" w:color="auto"/>
        <w:left w:val="none" w:sz="0" w:space="0" w:color="auto"/>
        <w:bottom w:val="none" w:sz="0" w:space="0" w:color="auto"/>
        <w:right w:val="none" w:sz="0" w:space="0" w:color="auto"/>
      </w:divBdr>
    </w:div>
    <w:div w:id="1519660521">
      <w:bodyDiv w:val="1"/>
      <w:marLeft w:val="0"/>
      <w:marRight w:val="0"/>
      <w:marTop w:val="0"/>
      <w:marBottom w:val="0"/>
      <w:divBdr>
        <w:top w:val="none" w:sz="0" w:space="0" w:color="auto"/>
        <w:left w:val="none" w:sz="0" w:space="0" w:color="auto"/>
        <w:bottom w:val="none" w:sz="0" w:space="0" w:color="auto"/>
        <w:right w:val="none" w:sz="0" w:space="0" w:color="auto"/>
      </w:divBdr>
    </w:div>
    <w:div w:id="1520658645">
      <w:bodyDiv w:val="1"/>
      <w:marLeft w:val="0"/>
      <w:marRight w:val="0"/>
      <w:marTop w:val="0"/>
      <w:marBottom w:val="0"/>
      <w:divBdr>
        <w:top w:val="none" w:sz="0" w:space="0" w:color="auto"/>
        <w:left w:val="none" w:sz="0" w:space="0" w:color="auto"/>
        <w:bottom w:val="none" w:sz="0" w:space="0" w:color="auto"/>
        <w:right w:val="none" w:sz="0" w:space="0" w:color="auto"/>
      </w:divBdr>
    </w:div>
    <w:div w:id="1522283917">
      <w:bodyDiv w:val="1"/>
      <w:marLeft w:val="0"/>
      <w:marRight w:val="0"/>
      <w:marTop w:val="0"/>
      <w:marBottom w:val="0"/>
      <w:divBdr>
        <w:top w:val="none" w:sz="0" w:space="0" w:color="auto"/>
        <w:left w:val="none" w:sz="0" w:space="0" w:color="auto"/>
        <w:bottom w:val="none" w:sz="0" w:space="0" w:color="auto"/>
        <w:right w:val="none" w:sz="0" w:space="0" w:color="auto"/>
      </w:divBdr>
      <w:divsChild>
        <w:div w:id="662321385">
          <w:marLeft w:val="547"/>
          <w:marRight w:val="0"/>
          <w:marTop w:val="115"/>
          <w:marBottom w:val="0"/>
          <w:divBdr>
            <w:top w:val="none" w:sz="0" w:space="0" w:color="auto"/>
            <w:left w:val="none" w:sz="0" w:space="0" w:color="auto"/>
            <w:bottom w:val="none" w:sz="0" w:space="0" w:color="auto"/>
            <w:right w:val="none" w:sz="0" w:space="0" w:color="auto"/>
          </w:divBdr>
        </w:div>
        <w:div w:id="1669089581">
          <w:marLeft w:val="547"/>
          <w:marRight w:val="0"/>
          <w:marTop w:val="115"/>
          <w:marBottom w:val="0"/>
          <w:divBdr>
            <w:top w:val="none" w:sz="0" w:space="0" w:color="auto"/>
            <w:left w:val="none" w:sz="0" w:space="0" w:color="auto"/>
            <w:bottom w:val="none" w:sz="0" w:space="0" w:color="auto"/>
            <w:right w:val="none" w:sz="0" w:space="0" w:color="auto"/>
          </w:divBdr>
        </w:div>
      </w:divsChild>
    </w:div>
    <w:div w:id="1543325087">
      <w:bodyDiv w:val="1"/>
      <w:marLeft w:val="0"/>
      <w:marRight w:val="0"/>
      <w:marTop w:val="0"/>
      <w:marBottom w:val="0"/>
      <w:divBdr>
        <w:top w:val="none" w:sz="0" w:space="0" w:color="auto"/>
        <w:left w:val="none" w:sz="0" w:space="0" w:color="auto"/>
        <w:bottom w:val="none" w:sz="0" w:space="0" w:color="auto"/>
        <w:right w:val="none" w:sz="0" w:space="0" w:color="auto"/>
      </w:divBdr>
    </w:div>
    <w:div w:id="1547251606">
      <w:bodyDiv w:val="1"/>
      <w:marLeft w:val="0"/>
      <w:marRight w:val="0"/>
      <w:marTop w:val="0"/>
      <w:marBottom w:val="0"/>
      <w:divBdr>
        <w:top w:val="none" w:sz="0" w:space="0" w:color="auto"/>
        <w:left w:val="none" w:sz="0" w:space="0" w:color="auto"/>
        <w:bottom w:val="none" w:sz="0" w:space="0" w:color="auto"/>
        <w:right w:val="none" w:sz="0" w:space="0" w:color="auto"/>
      </w:divBdr>
    </w:div>
    <w:div w:id="1678657364">
      <w:bodyDiv w:val="1"/>
      <w:marLeft w:val="0"/>
      <w:marRight w:val="0"/>
      <w:marTop w:val="0"/>
      <w:marBottom w:val="0"/>
      <w:divBdr>
        <w:top w:val="none" w:sz="0" w:space="0" w:color="auto"/>
        <w:left w:val="none" w:sz="0" w:space="0" w:color="auto"/>
        <w:bottom w:val="none" w:sz="0" w:space="0" w:color="auto"/>
        <w:right w:val="none" w:sz="0" w:space="0" w:color="auto"/>
      </w:divBdr>
    </w:div>
    <w:div w:id="1678925242">
      <w:bodyDiv w:val="1"/>
      <w:marLeft w:val="0"/>
      <w:marRight w:val="0"/>
      <w:marTop w:val="0"/>
      <w:marBottom w:val="0"/>
      <w:divBdr>
        <w:top w:val="none" w:sz="0" w:space="0" w:color="auto"/>
        <w:left w:val="none" w:sz="0" w:space="0" w:color="auto"/>
        <w:bottom w:val="none" w:sz="0" w:space="0" w:color="auto"/>
        <w:right w:val="none" w:sz="0" w:space="0" w:color="auto"/>
      </w:divBdr>
      <w:divsChild>
        <w:div w:id="2062628987">
          <w:marLeft w:val="0"/>
          <w:marRight w:val="0"/>
          <w:marTop w:val="0"/>
          <w:marBottom w:val="0"/>
          <w:divBdr>
            <w:top w:val="none" w:sz="0" w:space="0" w:color="auto"/>
            <w:left w:val="none" w:sz="0" w:space="0" w:color="auto"/>
            <w:bottom w:val="none" w:sz="0" w:space="0" w:color="auto"/>
            <w:right w:val="none" w:sz="0" w:space="0" w:color="auto"/>
          </w:divBdr>
          <w:divsChild>
            <w:div w:id="40518524">
              <w:marLeft w:val="0"/>
              <w:marRight w:val="0"/>
              <w:marTop w:val="0"/>
              <w:marBottom w:val="0"/>
              <w:divBdr>
                <w:top w:val="none" w:sz="0" w:space="0" w:color="auto"/>
                <w:left w:val="none" w:sz="0" w:space="0" w:color="auto"/>
                <w:bottom w:val="none" w:sz="0" w:space="0" w:color="auto"/>
                <w:right w:val="none" w:sz="0" w:space="0" w:color="auto"/>
              </w:divBdr>
            </w:div>
            <w:div w:id="100941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318608">
      <w:bodyDiv w:val="1"/>
      <w:marLeft w:val="0"/>
      <w:marRight w:val="0"/>
      <w:marTop w:val="0"/>
      <w:marBottom w:val="0"/>
      <w:divBdr>
        <w:top w:val="none" w:sz="0" w:space="0" w:color="auto"/>
        <w:left w:val="none" w:sz="0" w:space="0" w:color="auto"/>
        <w:bottom w:val="none" w:sz="0" w:space="0" w:color="auto"/>
        <w:right w:val="none" w:sz="0" w:space="0" w:color="auto"/>
      </w:divBdr>
      <w:divsChild>
        <w:div w:id="84618591">
          <w:marLeft w:val="691"/>
          <w:marRight w:val="0"/>
          <w:marTop w:val="0"/>
          <w:marBottom w:val="0"/>
          <w:divBdr>
            <w:top w:val="none" w:sz="0" w:space="0" w:color="auto"/>
            <w:left w:val="none" w:sz="0" w:space="0" w:color="auto"/>
            <w:bottom w:val="none" w:sz="0" w:space="0" w:color="auto"/>
            <w:right w:val="none" w:sz="0" w:space="0" w:color="auto"/>
          </w:divBdr>
        </w:div>
        <w:div w:id="265238768">
          <w:marLeft w:val="691"/>
          <w:marRight w:val="0"/>
          <w:marTop w:val="0"/>
          <w:marBottom w:val="0"/>
          <w:divBdr>
            <w:top w:val="none" w:sz="0" w:space="0" w:color="auto"/>
            <w:left w:val="none" w:sz="0" w:space="0" w:color="auto"/>
            <w:bottom w:val="none" w:sz="0" w:space="0" w:color="auto"/>
            <w:right w:val="none" w:sz="0" w:space="0" w:color="auto"/>
          </w:divBdr>
        </w:div>
        <w:div w:id="571546426">
          <w:marLeft w:val="691"/>
          <w:marRight w:val="0"/>
          <w:marTop w:val="0"/>
          <w:marBottom w:val="0"/>
          <w:divBdr>
            <w:top w:val="none" w:sz="0" w:space="0" w:color="auto"/>
            <w:left w:val="none" w:sz="0" w:space="0" w:color="auto"/>
            <w:bottom w:val="none" w:sz="0" w:space="0" w:color="auto"/>
            <w:right w:val="none" w:sz="0" w:space="0" w:color="auto"/>
          </w:divBdr>
        </w:div>
      </w:divsChild>
    </w:div>
    <w:div w:id="1705595487">
      <w:bodyDiv w:val="1"/>
      <w:marLeft w:val="0"/>
      <w:marRight w:val="0"/>
      <w:marTop w:val="0"/>
      <w:marBottom w:val="0"/>
      <w:divBdr>
        <w:top w:val="none" w:sz="0" w:space="0" w:color="auto"/>
        <w:left w:val="none" w:sz="0" w:space="0" w:color="auto"/>
        <w:bottom w:val="none" w:sz="0" w:space="0" w:color="auto"/>
        <w:right w:val="none" w:sz="0" w:space="0" w:color="auto"/>
      </w:divBdr>
      <w:divsChild>
        <w:div w:id="1012799165">
          <w:marLeft w:val="547"/>
          <w:marRight w:val="0"/>
          <w:marTop w:val="240"/>
          <w:marBottom w:val="0"/>
          <w:divBdr>
            <w:top w:val="none" w:sz="0" w:space="0" w:color="auto"/>
            <w:left w:val="none" w:sz="0" w:space="0" w:color="auto"/>
            <w:bottom w:val="none" w:sz="0" w:space="0" w:color="auto"/>
            <w:right w:val="none" w:sz="0" w:space="0" w:color="auto"/>
          </w:divBdr>
        </w:div>
      </w:divsChild>
    </w:div>
    <w:div w:id="1717663420">
      <w:bodyDiv w:val="1"/>
      <w:marLeft w:val="0"/>
      <w:marRight w:val="0"/>
      <w:marTop w:val="0"/>
      <w:marBottom w:val="0"/>
      <w:divBdr>
        <w:top w:val="none" w:sz="0" w:space="0" w:color="auto"/>
        <w:left w:val="none" w:sz="0" w:space="0" w:color="auto"/>
        <w:bottom w:val="none" w:sz="0" w:space="0" w:color="auto"/>
        <w:right w:val="none" w:sz="0" w:space="0" w:color="auto"/>
      </w:divBdr>
      <w:divsChild>
        <w:div w:id="208611756">
          <w:marLeft w:val="720"/>
          <w:marRight w:val="0"/>
          <w:marTop w:val="67"/>
          <w:marBottom w:val="0"/>
          <w:divBdr>
            <w:top w:val="none" w:sz="0" w:space="0" w:color="auto"/>
            <w:left w:val="none" w:sz="0" w:space="0" w:color="auto"/>
            <w:bottom w:val="none" w:sz="0" w:space="0" w:color="auto"/>
            <w:right w:val="none" w:sz="0" w:space="0" w:color="auto"/>
          </w:divBdr>
        </w:div>
        <w:div w:id="289408951">
          <w:marLeft w:val="720"/>
          <w:marRight w:val="0"/>
          <w:marTop w:val="67"/>
          <w:marBottom w:val="0"/>
          <w:divBdr>
            <w:top w:val="none" w:sz="0" w:space="0" w:color="auto"/>
            <w:left w:val="none" w:sz="0" w:space="0" w:color="auto"/>
            <w:bottom w:val="none" w:sz="0" w:space="0" w:color="auto"/>
            <w:right w:val="none" w:sz="0" w:space="0" w:color="auto"/>
          </w:divBdr>
        </w:div>
        <w:div w:id="447428436">
          <w:marLeft w:val="720"/>
          <w:marRight w:val="0"/>
          <w:marTop w:val="67"/>
          <w:marBottom w:val="0"/>
          <w:divBdr>
            <w:top w:val="none" w:sz="0" w:space="0" w:color="auto"/>
            <w:left w:val="none" w:sz="0" w:space="0" w:color="auto"/>
            <w:bottom w:val="none" w:sz="0" w:space="0" w:color="auto"/>
            <w:right w:val="none" w:sz="0" w:space="0" w:color="auto"/>
          </w:divBdr>
        </w:div>
        <w:div w:id="602764391">
          <w:marLeft w:val="720"/>
          <w:marRight w:val="0"/>
          <w:marTop w:val="67"/>
          <w:marBottom w:val="0"/>
          <w:divBdr>
            <w:top w:val="none" w:sz="0" w:space="0" w:color="auto"/>
            <w:left w:val="none" w:sz="0" w:space="0" w:color="auto"/>
            <w:bottom w:val="none" w:sz="0" w:space="0" w:color="auto"/>
            <w:right w:val="none" w:sz="0" w:space="0" w:color="auto"/>
          </w:divBdr>
        </w:div>
        <w:div w:id="798495175">
          <w:marLeft w:val="720"/>
          <w:marRight w:val="0"/>
          <w:marTop w:val="67"/>
          <w:marBottom w:val="0"/>
          <w:divBdr>
            <w:top w:val="none" w:sz="0" w:space="0" w:color="auto"/>
            <w:left w:val="none" w:sz="0" w:space="0" w:color="auto"/>
            <w:bottom w:val="none" w:sz="0" w:space="0" w:color="auto"/>
            <w:right w:val="none" w:sz="0" w:space="0" w:color="auto"/>
          </w:divBdr>
        </w:div>
        <w:div w:id="1200045795">
          <w:marLeft w:val="720"/>
          <w:marRight w:val="0"/>
          <w:marTop w:val="67"/>
          <w:marBottom w:val="0"/>
          <w:divBdr>
            <w:top w:val="none" w:sz="0" w:space="0" w:color="auto"/>
            <w:left w:val="none" w:sz="0" w:space="0" w:color="auto"/>
            <w:bottom w:val="none" w:sz="0" w:space="0" w:color="auto"/>
            <w:right w:val="none" w:sz="0" w:space="0" w:color="auto"/>
          </w:divBdr>
        </w:div>
        <w:div w:id="1222986431">
          <w:marLeft w:val="720"/>
          <w:marRight w:val="0"/>
          <w:marTop w:val="67"/>
          <w:marBottom w:val="0"/>
          <w:divBdr>
            <w:top w:val="none" w:sz="0" w:space="0" w:color="auto"/>
            <w:left w:val="none" w:sz="0" w:space="0" w:color="auto"/>
            <w:bottom w:val="none" w:sz="0" w:space="0" w:color="auto"/>
            <w:right w:val="none" w:sz="0" w:space="0" w:color="auto"/>
          </w:divBdr>
        </w:div>
        <w:div w:id="1299186377">
          <w:marLeft w:val="720"/>
          <w:marRight w:val="0"/>
          <w:marTop w:val="67"/>
          <w:marBottom w:val="0"/>
          <w:divBdr>
            <w:top w:val="none" w:sz="0" w:space="0" w:color="auto"/>
            <w:left w:val="none" w:sz="0" w:space="0" w:color="auto"/>
            <w:bottom w:val="none" w:sz="0" w:space="0" w:color="auto"/>
            <w:right w:val="none" w:sz="0" w:space="0" w:color="auto"/>
          </w:divBdr>
        </w:div>
        <w:div w:id="1359626924">
          <w:marLeft w:val="720"/>
          <w:marRight w:val="0"/>
          <w:marTop w:val="67"/>
          <w:marBottom w:val="0"/>
          <w:divBdr>
            <w:top w:val="none" w:sz="0" w:space="0" w:color="auto"/>
            <w:left w:val="none" w:sz="0" w:space="0" w:color="auto"/>
            <w:bottom w:val="none" w:sz="0" w:space="0" w:color="auto"/>
            <w:right w:val="none" w:sz="0" w:space="0" w:color="auto"/>
          </w:divBdr>
        </w:div>
        <w:div w:id="2085184253">
          <w:marLeft w:val="720"/>
          <w:marRight w:val="0"/>
          <w:marTop w:val="67"/>
          <w:marBottom w:val="0"/>
          <w:divBdr>
            <w:top w:val="none" w:sz="0" w:space="0" w:color="auto"/>
            <w:left w:val="none" w:sz="0" w:space="0" w:color="auto"/>
            <w:bottom w:val="none" w:sz="0" w:space="0" w:color="auto"/>
            <w:right w:val="none" w:sz="0" w:space="0" w:color="auto"/>
          </w:divBdr>
        </w:div>
      </w:divsChild>
    </w:div>
    <w:div w:id="1786580441">
      <w:bodyDiv w:val="1"/>
      <w:marLeft w:val="0"/>
      <w:marRight w:val="0"/>
      <w:marTop w:val="0"/>
      <w:marBottom w:val="0"/>
      <w:divBdr>
        <w:top w:val="none" w:sz="0" w:space="0" w:color="auto"/>
        <w:left w:val="none" w:sz="0" w:space="0" w:color="auto"/>
        <w:bottom w:val="none" w:sz="0" w:space="0" w:color="auto"/>
        <w:right w:val="none" w:sz="0" w:space="0" w:color="auto"/>
      </w:divBdr>
      <w:divsChild>
        <w:div w:id="142235515">
          <w:marLeft w:val="547"/>
          <w:marRight w:val="0"/>
          <w:marTop w:val="115"/>
          <w:marBottom w:val="0"/>
          <w:divBdr>
            <w:top w:val="none" w:sz="0" w:space="0" w:color="auto"/>
            <w:left w:val="none" w:sz="0" w:space="0" w:color="auto"/>
            <w:bottom w:val="none" w:sz="0" w:space="0" w:color="auto"/>
            <w:right w:val="none" w:sz="0" w:space="0" w:color="auto"/>
          </w:divBdr>
        </w:div>
        <w:div w:id="282465013">
          <w:marLeft w:val="547"/>
          <w:marRight w:val="0"/>
          <w:marTop w:val="115"/>
          <w:marBottom w:val="0"/>
          <w:divBdr>
            <w:top w:val="none" w:sz="0" w:space="0" w:color="auto"/>
            <w:left w:val="none" w:sz="0" w:space="0" w:color="auto"/>
            <w:bottom w:val="none" w:sz="0" w:space="0" w:color="auto"/>
            <w:right w:val="none" w:sz="0" w:space="0" w:color="auto"/>
          </w:divBdr>
        </w:div>
        <w:div w:id="1764494193">
          <w:marLeft w:val="1166"/>
          <w:marRight w:val="0"/>
          <w:marTop w:val="115"/>
          <w:marBottom w:val="0"/>
          <w:divBdr>
            <w:top w:val="none" w:sz="0" w:space="0" w:color="auto"/>
            <w:left w:val="none" w:sz="0" w:space="0" w:color="auto"/>
            <w:bottom w:val="none" w:sz="0" w:space="0" w:color="auto"/>
            <w:right w:val="none" w:sz="0" w:space="0" w:color="auto"/>
          </w:divBdr>
        </w:div>
      </w:divsChild>
    </w:div>
    <w:div w:id="1812601039">
      <w:bodyDiv w:val="1"/>
      <w:marLeft w:val="0"/>
      <w:marRight w:val="0"/>
      <w:marTop w:val="0"/>
      <w:marBottom w:val="0"/>
      <w:divBdr>
        <w:top w:val="none" w:sz="0" w:space="0" w:color="auto"/>
        <w:left w:val="none" w:sz="0" w:space="0" w:color="auto"/>
        <w:bottom w:val="none" w:sz="0" w:space="0" w:color="auto"/>
        <w:right w:val="none" w:sz="0" w:space="0" w:color="auto"/>
      </w:divBdr>
    </w:div>
    <w:div w:id="1816802239">
      <w:bodyDiv w:val="1"/>
      <w:marLeft w:val="0"/>
      <w:marRight w:val="0"/>
      <w:marTop w:val="0"/>
      <w:marBottom w:val="0"/>
      <w:divBdr>
        <w:top w:val="none" w:sz="0" w:space="0" w:color="auto"/>
        <w:left w:val="none" w:sz="0" w:space="0" w:color="auto"/>
        <w:bottom w:val="none" w:sz="0" w:space="0" w:color="auto"/>
        <w:right w:val="none" w:sz="0" w:space="0" w:color="auto"/>
      </w:divBdr>
    </w:div>
    <w:div w:id="1829707915">
      <w:bodyDiv w:val="1"/>
      <w:marLeft w:val="0"/>
      <w:marRight w:val="0"/>
      <w:marTop w:val="0"/>
      <w:marBottom w:val="0"/>
      <w:divBdr>
        <w:top w:val="none" w:sz="0" w:space="0" w:color="auto"/>
        <w:left w:val="none" w:sz="0" w:space="0" w:color="auto"/>
        <w:bottom w:val="none" w:sz="0" w:space="0" w:color="auto"/>
        <w:right w:val="none" w:sz="0" w:space="0" w:color="auto"/>
      </w:divBdr>
      <w:divsChild>
        <w:div w:id="441385245">
          <w:marLeft w:val="691"/>
          <w:marRight w:val="0"/>
          <w:marTop w:val="0"/>
          <w:marBottom w:val="0"/>
          <w:divBdr>
            <w:top w:val="none" w:sz="0" w:space="0" w:color="auto"/>
            <w:left w:val="none" w:sz="0" w:space="0" w:color="auto"/>
            <w:bottom w:val="none" w:sz="0" w:space="0" w:color="auto"/>
            <w:right w:val="none" w:sz="0" w:space="0" w:color="auto"/>
          </w:divBdr>
        </w:div>
        <w:div w:id="1221749876">
          <w:marLeft w:val="691"/>
          <w:marRight w:val="0"/>
          <w:marTop w:val="0"/>
          <w:marBottom w:val="0"/>
          <w:divBdr>
            <w:top w:val="none" w:sz="0" w:space="0" w:color="auto"/>
            <w:left w:val="none" w:sz="0" w:space="0" w:color="auto"/>
            <w:bottom w:val="none" w:sz="0" w:space="0" w:color="auto"/>
            <w:right w:val="none" w:sz="0" w:space="0" w:color="auto"/>
          </w:divBdr>
        </w:div>
        <w:div w:id="1237401570">
          <w:marLeft w:val="691"/>
          <w:marRight w:val="0"/>
          <w:marTop w:val="0"/>
          <w:marBottom w:val="0"/>
          <w:divBdr>
            <w:top w:val="none" w:sz="0" w:space="0" w:color="auto"/>
            <w:left w:val="none" w:sz="0" w:space="0" w:color="auto"/>
            <w:bottom w:val="none" w:sz="0" w:space="0" w:color="auto"/>
            <w:right w:val="none" w:sz="0" w:space="0" w:color="auto"/>
          </w:divBdr>
        </w:div>
      </w:divsChild>
    </w:div>
    <w:div w:id="1875457869">
      <w:bodyDiv w:val="1"/>
      <w:marLeft w:val="0"/>
      <w:marRight w:val="0"/>
      <w:marTop w:val="0"/>
      <w:marBottom w:val="0"/>
      <w:divBdr>
        <w:top w:val="none" w:sz="0" w:space="0" w:color="auto"/>
        <w:left w:val="none" w:sz="0" w:space="0" w:color="auto"/>
        <w:bottom w:val="none" w:sz="0" w:space="0" w:color="auto"/>
        <w:right w:val="none" w:sz="0" w:space="0" w:color="auto"/>
      </w:divBdr>
    </w:div>
    <w:div w:id="1879509426">
      <w:bodyDiv w:val="1"/>
      <w:marLeft w:val="0"/>
      <w:marRight w:val="0"/>
      <w:marTop w:val="0"/>
      <w:marBottom w:val="0"/>
      <w:divBdr>
        <w:top w:val="none" w:sz="0" w:space="0" w:color="auto"/>
        <w:left w:val="none" w:sz="0" w:space="0" w:color="auto"/>
        <w:bottom w:val="none" w:sz="0" w:space="0" w:color="auto"/>
        <w:right w:val="none" w:sz="0" w:space="0" w:color="auto"/>
      </w:divBdr>
    </w:div>
    <w:div w:id="1897429529">
      <w:bodyDiv w:val="1"/>
      <w:marLeft w:val="0"/>
      <w:marRight w:val="0"/>
      <w:marTop w:val="0"/>
      <w:marBottom w:val="0"/>
      <w:divBdr>
        <w:top w:val="none" w:sz="0" w:space="0" w:color="auto"/>
        <w:left w:val="none" w:sz="0" w:space="0" w:color="auto"/>
        <w:bottom w:val="none" w:sz="0" w:space="0" w:color="auto"/>
        <w:right w:val="none" w:sz="0" w:space="0" w:color="auto"/>
      </w:divBdr>
    </w:div>
    <w:div w:id="1909684413">
      <w:bodyDiv w:val="1"/>
      <w:marLeft w:val="0"/>
      <w:marRight w:val="0"/>
      <w:marTop w:val="0"/>
      <w:marBottom w:val="0"/>
      <w:divBdr>
        <w:top w:val="none" w:sz="0" w:space="0" w:color="auto"/>
        <w:left w:val="none" w:sz="0" w:space="0" w:color="auto"/>
        <w:bottom w:val="none" w:sz="0" w:space="0" w:color="auto"/>
        <w:right w:val="none" w:sz="0" w:space="0" w:color="auto"/>
      </w:divBdr>
      <w:divsChild>
        <w:div w:id="1008562807">
          <w:marLeft w:val="691"/>
          <w:marRight w:val="0"/>
          <w:marTop w:val="0"/>
          <w:marBottom w:val="0"/>
          <w:divBdr>
            <w:top w:val="none" w:sz="0" w:space="0" w:color="auto"/>
            <w:left w:val="none" w:sz="0" w:space="0" w:color="auto"/>
            <w:bottom w:val="none" w:sz="0" w:space="0" w:color="auto"/>
            <w:right w:val="none" w:sz="0" w:space="0" w:color="auto"/>
          </w:divBdr>
        </w:div>
      </w:divsChild>
    </w:div>
    <w:div w:id="1919049149">
      <w:bodyDiv w:val="1"/>
      <w:marLeft w:val="0"/>
      <w:marRight w:val="0"/>
      <w:marTop w:val="0"/>
      <w:marBottom w:val="0"/>
      <w:divBdr>
        <w:top w:val="none" w:sz="0" w:space="0" w:color="auto"/>
        <w:left w:val="none" w:sz="0" w:space="0" w:color="auto"/>
        <w:bottom w:val="none" w:sz="0" w:space="0" w:color="auto"/>
        <w:right w:val="none" w:sz="0" w:space="0" w:color="auto"/>
      </w:divBdr>
    </w:div>
    <w:div w:id="1920216181">
      <w:bodyDiv w:val="1"/>
      <w:marLeft w:val="0"/>
      <w:marRight w:val="0"/>
      <w:marTop w:val="0"/>
      <w:marBottom w:val="0"/>
      <w:divBdr>
        <w:top w:val="none" w:sz="0" w:space="0" w:color="auto"/>
        <w:left w:val="none" w:sz="0" w:space="0" w:color="auto"/>
        <w:bottom w:val="none" w:sz="0" w:space="0" w:color="auto"/>
        <w:right w:val="none" w:sz="0" w:space="0" w:color="auto"/>
      </w:divBdr>
      <w:divsChild>
        <w:div w:id="320932300">
          <w:marLeft w:val="0"/>
          <w:marRight w:val="0"/>
          <w:marTop w:val="0"/>
          <w:marBottom w:val="0"/>
          <w:divBdr>
            <w:top w:val="none" w:sz="0" w:space="0" w:color="auto"/>
            <w:left w:val="none" w:sz="0" w:space="0" w:color="auto"/>
            <w:bottom w:val="none" w:sz="0" w:space="0" w:color="auto"/>
            <w:right w:val="none" w:sz="0" w:space="0" w:color="auto"/>
          </w:divBdr>
          <w:divsChild>
            <w:div w:id="47699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380350">
      <w:bodyDiv w:val="1"/>
      <w:marLeft w:val="0"/>
      <w:marRight w:val="0"/>
      <w:marTop w:val="0"/>
      <w:marBottom w:val="0"/>
      <w:divBdr>
        <w:top w:val="none" w:sz="0" w:space="0" w:color="auto"/>
        <w:left w:val="none" w:sz="0" w:space="0" w:color="auto"/>
        <w:bottom w:val="none" w:sz="0" w:space="0" w:color="auto"/>
        <w:right w:val="none" w:sz="0" w:space="0" w:color="auto"/>
      </w:divBdr>
      <w:divsChild>
        <w:div w:id="168250618">
          <w:marLeft w:val="547"/>
          <w:marRight w:val="0"/>
          <w:marTop w:val="240"/>
          <w:marBottom w:val="0"/>
          <w:divBdr>
            <w:top w:val="none" w:sz="0" w:space="0" w:color="auto"/>
            <w:left w:val="none" w:sz="0" w:space="0" w:color="auto"/>
            <w:bottom w:val="none" w:sz="0" w:space="0" w:color="auto"/>
            <w:right w:val="none" w:sz="0" w:space="0" w:color="auto"/>
          </w:divBdr>
        </w:div>
        <w:div w:id="950548894">
          <w:marLeft w:val="547"/>
          <w:marRight w:val="0"/>
          <w:marTop w:val="240"/>
          <w:marBottom w:val="0"/>
          <w:divBdr>
            <w:top w:val="none" w:sz="0" w:space="0" w:color="auto"/>
            <w:left w:val="none" w:sz="0" w:space="0" w:color="auto"/>
            <w:bottom w:val="none" w:sz="0" w:space="0" w:color="auto"/>
            <w:right w:val="none" w:sz="0" w:space="0" w:color="auto"/>
          </w:divBdr>
        </w:div>
      </w:divsChild>
    </w:div>
    <w:div w:id="2018539019">
      <w:bodyDiv w:val="1"/>
      <w:marLeft w:val="0"/>
      <w:marRight w:val="0"/>
      <w:marTop w:val="0"/>
      <w:marBottom w:val="0"/>
      <w:divBdr>
        <w:top w:val="none" w:sz="0" w:space="0" w:color="auto"/>
        <w:left w:val="none" w:sz="0" w:space="0" w:color="auto"/>
        <w:bottom w:val="none" w:sz="0" w:space="0" w:color="auto"/>
        <w:right w:val="none" w:sz="0" w:space="0" w:color="auto"/>
      </w:divBdr>
    </w:div>
    <w:div w:id="2043086692">
      <w:bodyDiv w:val="1"/>
      <w:marLeft w:val="0"/>
      <w:marRight w:val="0"/>
      <w:marTop w:val="0"/>
      <w:marBottom w:val="0"/>
      <w:divBdr>
        <w:top w:val="none" w:sz="0" w:space="0" w:color="auto"/>
        <w:left w:val="none" w:sz="0" w:space="0" w:color="auto"/>
        <w:bottom w:val="none" w:sz="0" w:space="0" w:color="auto"/>
        <w:right w:val="none" w:sz="0" w:space="0" w:color="auto"/>
      </w:divBdr>
    </w:div>
    <w:div w:id="213432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CF3C0829-C692-4F99-88DA-D64F72813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9</Pages>
  <Words>2881</Words>
  <Characters>15846</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3</vt:lpstr>
    </vt:vector>
  </TitlesOfParts>
  <Company>CIFIA</Company>
  <LinksUpToDate>false</LinksUpToDate>
  <CharactersWithSpaces>18690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creator>imagen</dc:creator>
  <cp:lastModifiedBy>USUARIO</cp:lastModifiedBy>
  <cp:revision>4</cp:revision>
  <cp:lastPrinted>2025-01-30T15:05:00Z</cp:lastPrinted>
  <dcterms:created xsi:type="dcterms:W3CDTF">2025-03-21T16:21:00Z</dcterms:created>
  <dcterms:modified xsi:type="dcterms:W3CDTF">2025-03-21T21:00:00Z</dcterms:modified>
</cp:coreProperties>
</file>