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504F" w14:textId="493A6EFE" w:rsidR="007700E6" w:rsidRPr="00B04B81" w:rsidRDefault="003E4190" w:rsidP="00AE12BC">
      <w:pPr>
        <w:pStyle w:val="Ttulo1"/>
        <w:spacing w:before="78"/>
        <w:ind w:left="0" w:right="286" w:firstLine="0"/>
        <w:jc w:val="center"/>
      </w:pPr>
      <w:r w:rsidRPr="00B04B81">
        <w:t>ACTA DE SESIÓN EXTRAORDINARIA N° 0</w:t>
      </w:r>
      <w:r w:rsidR="00B645B5">
        <w:t>8</w:t>
      </w:r>
      <w:r w:rsidRPr="00B04B81">
        <w:t xml:space="preserve"> DEL</w:t>
      </w:r>
      <w:r w:rsidRPr="00B04B81">
        <w:rPr>
          <w:spacing w:val="1"/>
        </w:rPr>
        <w:t xml:space="preserve"> </w:t>
      </w:r>
      <w:r w:rsidRPr="00B04B81">
        <w:t>CONSEJO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FACULTAD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INGENIERÍA</w:t>
      </w:r>
      <w:r w:rsidRPr="00B04B81">
        <w:rPr>
          <w:spacing w:val="-4"/>
        </w:rPr>
        <w:t xml:space="preserve"> </w:t>
      </w:r>
      <w:r w:rsidRPr="00B04B81">
        <w:t>AMBIENTAL</w:t>
      </w:r>
    </w:p>
    <w:p w14:paraId="1E67F18B" w14:textId="77777777" w:rsidR="007700E6" w:rsidRPr="00B04B81" w:rsidRDefault="007700E6">
      <w:pPr>
        <w:pStyle w:val="Textoindependiente"/>
        <w:spacing w:before="1"/>
        <w:rPr>
          <w:rFonts w:ascii="Arial"/>
          <w:b/>
        </w:rPr>
      </w:pPr>
    </w:p>
    <w:p w14:paraId="229FD33A" w14:textId="17BEBFEE" w:rsidR="00E42B49" w:rsidRDefault="00E42B49">
      <w:pPr>
        <w:pStyle w:val="Textoindependiente"/>
        <w:spacing w:before="9"/>
        <w:rPr>
          <w:rFonts w:ascii="Arial" w:hAnsi="Arial" w:cs="Arial"/>
        </w:rPr>
      </w:pPr>
    </w:p>
    <w:p w14:paraId="5312E85B" w14:textId="5A9091EA" w:rsidR="00B645B5" w:rsidRPr="007457D9" w:rsidRDefault="00B645B5" w:rsidP="007457D9">
      <w:pPr>
        <w:pStyle w:val="Textoindependiente"/>
        <w:spacing w:before="9"/>
        <w:jc w:val="both"/>
        <w:rPr>
          <w:rFonts w:ascii="Arial" w:hAnsi="Arial" w:cs="Arial"/>
        </w:rPr>
      </w:pPr>
      <w:r w:rsidRPr="007457D9">
        <w:rPr>
          <w:rFonts w:ascii="Arial" w:hAnsi="Arial" w:cs="Arial"/>
        </w:rPr>
        <w:t>En la sala de Sesiones de la Facultad de Ingeniería Ambiental, siendo las 11:15 horas</w:t>
      </w:r>
      <w:r w:rsidRPr="007457D9">
        <w:rPr>
          <w:rFonts w:ascii="Arial" w:hAnsi="Arial" w:cs="Arial"/>
          <w:spacing w:val="1"/>
        </w:rPr>
        <w:t xml:space="preserve"> </w:t>
      </w:r>
      <w:r w:rsidRPr="007457D9">
        <w:rPr>
          <w:rFonts w:ascii="Arial" w:hAnsi="Arial" w:cs="Arial"/>
        </w:rPr>
        <w:t xml:space="preserve">del día </w:t>
      </w:r>
      <w:r w:rsidR="007457D9" w:rsidRPr="007457D9">
        <w:rPr>
          <w:rFonts w:ascii="Arial" w:hAnsi="Arial" w:cs="Arial"/>
        </w:rPr>
        <w:t>23 de octubre</w:t>
      </w:r>
      <w:r w:rsidRPr="007457D9">
        <w:rPr>
          <w:rFonts w:ascii="Arial" w:hAnsi="Arial" w:cs="Arial"/>
        </w:rPr>
        <w:t xml:space="preserve"> de 2025, se reunieron los miembros de Consejo de Facultad, con la</w:t>
      </w:r>
      <w:r w:rsidR="007457D9" w:rsidRPr="007457D9">
        <w:rPr>
          <w:rFonts w:ascii="Arial" w:hAnsi="Arial" w:cs="Arial"/>
        </w:rPr>
        <w:t xml:space="preserve"> </w:t>
      </w:r>
      <w:r w:rsidRPr="007457D9">
        <w:rPr>
          <w:rFonts w:ascii="Arial" w:hAnsi="Arial" w:cs="Arial"/>
        </w:rPr>
        <w:t>Presidencia del Sr. Decano, Dr. Mario Arístides Chávez Muñoz y actuando como</w:t>
      </w:r>
      <w:r w:rsidRPr="007457D9">
        <w:rPr>
          <w:rFonts w:ascii="Arial" w:hAnsi="Arial" w:cs="Arial"/>
          <w:spacing w:val="1"/>
        </w:rPr>
        <w:t xml:space="preserve"> </w:t>
      </w:r>
      <w:r w:rsidRPr="007457D9">
        <w:rPr>
          <w:rFonts w:ascii="Arial" w:hAnsi="Arial" w:cs="Arial"/>
        </w:rPr>
        <w:t>secretario el Mag. José Wender Velásquez Huamaní, quién pasa lista y luego de la segunda</w:t>
      </w:r>
      <w:r w:rsidRPr="007457D9">
        <w:rPr>
          <w:rFonts w:ascii="Arial" w:hAnsi="Arial" w:cs="Arial"/>
          <w:spacing w:val="1"/>
        </w:rPr>
        <w:t xml:space="preserve"> </w:t>
      </w:r>
      <w:r w:rsidRPr="007457D9">
        <w:rPr>
          <w:rFonts w:ascii="Arial" w:hAnsi="Arial" w:cs="Arial"/>
        </w:rPr>
        <w:t>llamada constata la siguiente asistencia; profesores principales: Dr. Alfredo Acruta Sánchez, profesores asociados: Dr. Hugo Chirinos Collantes, Ing. Jorge Gilberto Tello Cebreros; profesores auxiliares: Mg. Jorge Iván Collazos Beltrán;</w:t>
      </w:r>
      <w:r w:rsidRPr="007457D9">
        <w:rPr>
          <w:rFonts w:ascii="Arial" w:hAnsi="Arial" w:cs="Arial"/>
          <w:spacing w:val="1"/>
        </w:rPr>
        <w:t xml:space="preserve"> </w:t>
      </w:r>
      <w:r w:rsidRPr="007457D9">
        <w:rPr>
          <w:rFonts w:ascii="Arial" w:hAnsi="Arial" w:cs="Arial"/>
          <w:spacing w:val="-1"/>
        </w:rPr>
        <w:t>Representación</w:t>
      </w:r>
      <w:r w:rsidRPr="007457D9">
        <w:rPr>
          <w:rFonts w:ascii="Arial" w:hAnsi="Arial" w:cs="Arial"/>
          <w:spacing w:val="-13"/>
        </w:rPr>
        <w:t xml:space="preserve"> </w:t>
      </w:r>
      <w:r w:rsidRPr="007457D9">
        <w:rPr>
          <w:rFonts w:ascii="Arial" w:hAnsi="Arial" w:cs="Arial"/>
          <w:spacing w:val="-1"/>
        </w:rPr>
        <w:t>Estudiantil:</w:t>
      </w:r>
      <w:r w:rsidRPr="007457D9">
        <w:rPr>
          <w:rFonts w:ascii="Arial" w:hAnsi="Arial" w:cs="Arial"/>
          <w:spacing w:val="-9"/>
        </w:rPr>
        <w:t xml:space="preserve"> </w:t>
      </w:r>
      <w:r w:rsidRPr="007457D9">
        <w:rPr>
          <w:rFonts w:ascii="Arial" w:hAnsi="Arial" w:cs="Arial"/>
        </w:rPr>
        <w:t>Sr. Bryan Alex Cerna Ramírez</w:t>
      </w:r>
      <w:r w:rsidR="007457D9" w:rsidRPr="007457D9">
        <w:rPr>
          <w:rFonts w:ascii="Arial" w:hAnsi="Arial" w:cs="Arial"/>
        </w:rPr>
        <w:t xml:space="preserve"> y Sr</w:t>
      </w:r>
      <w:r w:rsidR="00721D6B">
        <w:rPr>
          <w:rFonts w:ascii="Arial" w:hAnsi="Arial" w:cs="Arial"/>
        </w:rPr>
        <w:t>.</w:t>
      </w:r>
      <w:r w:rsidR="007457D9" w:rsidRPr="007457D9">
        <w:rPr>
          <w:rFonts w:ascii="Arial" w:hAnsi="Arial" w:cs="Arial"/>
        </w:rPr>
        <w:t xml:space="preserve"> Martin Ilich Sachun Ponce</w:t>
      </w:r>
      <w:r w:rsidR="00721D6B">
        <w:rPr>
          <w:rFonts w:ascii="Arial" w:hAnsi="Arial" w:cs="Arial"/>
        </w:rPr>
        <w:t xml:space="preserve"> (representante accesitario por ausencia de titular).</w:t>
      </w:r>
    </w:p>
    <w:p w14:paraId="1768BE9B" w14:textId="77777777" w:rsidR="00B645B5" w:rsidRPr="00ED1657" w:rsidRDefault="00B645B5" w:rsidP="00B645B5">
      <w:pPr>
        <w:pStyle w:val="Textoindependiente"/>
        <w:tabs>
          <w:tab w:val="left" w:pos="8222"/>
        </w:tabs>
        <w:jc w:val="both"/>
        <w:rPr>
          <w:rFonts w:ascii="Arial" w:hAnsi="Arial" w:cs="Arial"/>
        </w:rPr>
      </w:pPr>
    </w:p>
    <w:p w14:paraId="46F434A5" w14:textId="5D3A72E2" w:rsidR="00B645B5" w:rsidRDefault="00B645B5" w:rsidP="00B645B5">
      <w:pPr>
        <w:pStyle w:val="Textoindependiente"/>
        <w:spacing w:before="1"/>
        <w:ind w:right="-1"/>
        <w:jc w:val="both"/>
        <w:rPr>
          <w:rFonts w:ascii="Arial" w:hAnsi="Arial" w:cs="Arial"/>
        </w:rPr>
      </w:pPr>
      <w:r w:rsidRPr="00ED1657">
        <w:rPr>
          <w:rFonts w:ascii="Arial" w:hAnsi="Arial" w:cs="Arial"/>
        </w:rPr>
        <w:t>No</w:t>
      </w:r>
      <w:r w:rsidRPr="00ED1657">
        <w:rPr>
          <w:rFonts w:ascii="Arial" w:hAnsi="Arial" w:cs="Arial"/>
          <w:spacing w:val="1"/>
        </w:rPr>
        <w:t xml:space="preserve"> </w:t>
      </w:r>
      <w:r w:rsidRPr="00ED1657">
        <w:rPr>
          <w:rFonts w:ascii="Arial" w:hAnsi="Arial" w:cs="Arial"/>
        </w:rPr>
        <w:t>asistieron a la sesión:</w:t>
      </w:r>
      <w:r w:rsidRPr="00ED1657">
        <w:rPr>
          <w:rFonts w:ascii="Arial" w:hAnsi="Arial" w:cs="Arial"/>
          <w:spacing w:val="1"/>
        </w:rPr>
        <w:t xml:space="preserve"> </w:t>
      </w:r>
      <w:r w:rsidRPr="00ED1657">
        <w:rPr>
          <w:rFonts w:ascii="Arial" w:hAnsi="Arial" w:cs="Arial"/>
          <w:spacing w:val="-1"/>
        </w:rPr>
        <w:t>Representación</w:t>
      </w:r>
      <w:r w:rsidRPr="00ED1657">
        <w:rPr>
          <w:rFonts w:ascii="Arial" w:hAnsi="Arial" w:cs="Arial"/>
          <w:spacing w:val="-13"/>
        </w:rPr>
        <w:t xml:space="preserve"> </w:t>
      </w:r>
      <w:r w:rsidRPr="00ED1657">
        <w:rPr>
          <w:rFonts w:ascii="Arial" w:hAnsi="Arial" w:cs="Arial"/>
          <w:spacing w:val="-1"/>
        </w:rPr>
        <w:t>Estudiantil</w:t>
      </w:r>
      <w:r w:rsidRPr="00ED1657">
        <w:rPr>
          <w:rFonts w:ascii="Arial" w:hAnsi="Arial" w:cs="Arial"/>
        </w:rPr>
        <w:t xml:space="preserve">: </w:t>
      </w:r>
      <w:r w:rsidR="00721D6B">
        <w:rPr>
          <w:rFonts w:ascii="Arial" w:hAnsi="Arial" w:cs="Arial"/>
        </w:rPr>
        <w:t xml:space="preserve"> Sr. Patrick Roberto Saucedo Estrada (envió carta de justificación de inasistencia)</w:t>
      </w:r>
      <w:r w:rsidR="00D470A1">
        <w:rPr>
          <w:rFonts w:ascii="Arial" w:hAnsi="Arial" w:cs="Arial"/>
        </w:rPr>
        <w:t>.</w:t>
      </w:r>
    </w:p>
    <w:p w14:paraId="21947310" w14:textId="77777777" w:rsidR="00B645B5" w:rsidRPr="00A22BAB" w:rsidRDefault="00B645B5" w:rsidP="00B645B5">
      <w:pPr>
        <w:pStyle w:val="Textoindependiente"/>
        <w:spacing w:before="1"/>
        <w:ind w:right="-1"/>
        <w:jc w:val="both"/>
        <w:rPr>
          <w:rFonts w:ascii="Arial" w:hAnsi="Arial" w:cs="Arial"/>
        </w:rPr>
      </w:pPr>
    </w:p>
    <w:p w14:paraId="55705FAA" w14:textId="77777777" w:rsidR="00B645B5" w:rsidRDefault="00B645B5">
      <w:pPr>
        <w:pStyle w:val="Textoindependiente"/>
        <w:spacing w:before="9"/>
        <w:rPr>
          <w:rFonts w:ascii="Arial" w:hAnsi="Arial" w:cs="Arial"/>
        </w:rPr>
      </w:pPr>
    </w:p>
    <w:p w14:paraId="5764C272" w14:textId="77777777" w:rsidR="006F54AF" w:rsidRDefault="006F54AF" w:rsidP="006F54AF">
      <w:pPr>
        <w:jc w:val="both"/>
        <w:rPr>
          <w:rFonts w:ascii="Arial" w:hAnsi="Arial" w:cs="Arial"/>
          <w:b/>
          <w:bCs/>
          <w:u w:val="double"/>
        </w:rPr>
      </w:pPr>
      <w:r w:rsidRPr="00A53DC7">
        <w:rPr>
          <w:rFonts w:ascii="Arial" w:hAnsi="Arial" w:cs="Arial"/>
          <w:b/>
          <w:bCs/>
          <w:u w:val="double"/>
        </w:rPr>
        <w:t>AGENDA:</w:t>
      </w:r>
    </w:p>
    <w:p w14:paraId="44462997" w14:textId="77777777" w:rsidR="00721D6B" w:rsidRPr="00A53DC7" w:rsidRDefault="00721D6B" w:rsidP="006F54AF">
      <w:pPr>
        <w:jc w:val="both"/>
        <w:rPr>
          <w:rFonts w:ascii="Arial" w:hAnsi="Arial" w:cs="Arial"/>
          <w:b/>
          <w:bCs/>
          <w:u w:val="double"/>
        </w:rPr>
      </w:pPr>
    </w:p>
    <w:p w14:paraId="4F84861A" w14:textId="77777777" w:rsidR="006F54AF" w:rsidRPr="00A53DC7" w:rsidRDefault="006F54AF" w:rsidP="006F54AF">
      <w:pPr>
        <w:widowControl/>
        <w:numPr>
          <w:ilvl w:val="0"/>
          <w:numId w:val="2"/>
        </w:numPr>
        <w:shd w:val="clear" w:color="auto" w:fill="FFFFFF"/>
        <w:autoSpaceDE/>
        <w:autoSpaceDN/>
        <w:ind w:left="284" w:hanging="284"/>
        <w:rPr>
          <w:rFonts w:ascii="Arial" w:hAnsi="Arial" w:cs="Arial"/>
        </w:rPr>
      </w:pPr>
      <w:r w:rsidRPr="00A53DC7">
        <w:rPr>
          <w:rFonts w:ascii="Arial" w:hAnsi="Arial" w:cs="Arial"/>
        </w:rPr>
        <w:t>Quórum</w:t>
      </w:r>
    </w:p>
    <w:p w14:paraId="2A19627F" w14:textId="77777777" w:rsidR="006F54AF" w:rsidRPr="009455B9" w:rsidRDefault="006F54AF" w:rsidP="00D470A1">
      <w:pPr>
        <w:widowControl/>
        <w:numPr>
          <w:ilvl w:val="0"/>
          <w:numId w:val="2"/>
        </w:numPr>
        <w:shd w:val="clear" w:color="auto" w:fill="FFFFFF"/>
        <w:autoSpaceDE/>
        <w:autoSpaceDN/>
        <w:ind w:left="284" w:hanging="284"/>
        <w:jc w:val="both"/>
        <w:rPr>
          <w:rFonts w:ascii="Arial" w:hAnsi="Arial" w:cs="Arial"/>
        </w:rPr>
      </w:pPr>
      <w:r w:rsidRPr="009455B9">
        <w:rPr>
          <w:rFonts w:ascii="Arial" w:hAnsi="Arial" w:cs="Arial"/>
        </w:rPr>
        <w:t>Relación de postulantes aptos en orden de mérito que han alcanzado el puntaje mínimo (50 puntos) para ser promovidos de la categorí</w:t>
      </w:r>
      <w:r>
        <w:rPr>
          <w:rFonts w:ascii="Arial" w:hAnsi="Arial" w:cs="Arial"/>
        </w:rPr>
        <w:t>a</w:t>
      </w:r>
      <w:r w:rsidRPr="009455B9">
        <w:rPr>
          <w:rFonts w:ascii="Arial" w:hAnsi="Arial" w:cs="Arial"/>
        </w:rPr>
        <w:t xml:space="preserve"> Asociado a </w:t>
      </w:r>
      <w:r>
        <w:rPr>
          <w:rFonts w:ascii="Arial" w:hAnsi="Arial" w:cs="Arial"/>
        </w:rPr>
        <w:t>Principal.</w:t>
      </w:r>
    </w:p>
    <w:p w14:paraId="19130BFD" w14:textId="77777777" w:rsidR="004E4D44" w:rsidRDefault="004E4D44" w:rsidP="00D84D26">
      <w:pPr>
        <w:shd w:val="clear" w:color="auto" w:fill="FFFFFF"/>
        <w:ind w:left="851" w:hanging="425"/>
        <w:rPr>
          <w:rFonts w:ascii="Arial" w:hAnsi="Arial" w:cs="Arial"/>
        </w:rPr>
      </w:pPr>
    </w:p>
    <w:p w14:paraId="12EBFF1A" w14:textId="77777777" w:rsidR="00184CEC" w:rsidRPr="00E42B49" w:rsidRDefault="00184CEC">
      <w:pPr>
        <w:pStyle w:val="Textoindependiente"/>
        <w:spacing w:before="9"/>
        <w:rPr>
          <w:rFonts w:ascii="Arial" w:hAnsi="Arial" w:cs="Arial"/>
        </w:rPr>
      </w:pPr>
    </w:p>
    <w:p w14:paraId="27DB6589" w14:textId="77777777" w:rsidR="007700E6" w:rsidRPr="00F12A7C" w:rsidRDefault="003E4190" w:rsidP="00603858">
      <w:pPr>
        <w:pStyle w:val="Prrafodelista"/>
        <w:numPr>
          <w:ilvl w:val="0"/>
          <w:numId w:val="1"/>
        </w:numPr>
        <w:tabs>
          <w:tab w:val="left" w:pos="426"/>
        </w:tabs>
        <w:ind w:hanging="462"/>
        <w:jc w:val="left"/>
        <w:rPr>
          <w:b/>
        </w:rPr>
      </w:pPr>
      <w:r w:rsidRPr="00F12A7C">
        <w:rPr>
          <w:b/>
          <w:u w:val="thick"/>
        </w:rPr>
        <w:t>QUÓRUM</w:t>
      </w:r>
    </w:p>
    <w:p w14:paraId="26D2F829" w14:textId="77777777" w:rsidR="007700E6" w:rsidRPr="00F12A7C" w:rsidRDefault="007700E6">
      <w:pPr>
        <w:pStyle w:val="Textoindependiente"/>
        <w:rPr>
          <w:rFonts w:ascii="Arial" w:hAnsi="Arial" w:cs="Arial"/>
          <w:b/>
        </w:rPr>
      </w:pPr>
    </w:p>
    <w:p w14:paraId="06870A00" w14:textId="2F2E7FF5" w:rsidR="007700E6" w:rsidRDefault="003E4190" w:rsidP="00D470A1">
      <w:pPr>
        <w:pStyle w:val="Textoindependiente"/>
        <w:spacing w:before="9"/>
        <w:ind w:left="284"/>
        <w:jc w:val="both"/>
        <w:rPr>
          <w:rFonts w:ascii="Arial" w:hAnsi="Arial" w:cs="Arial"/>
        </w:rPr>
      </w:pPr>
      <w:r w:rsidRPr="00F12A7C">
        <w:rPr>
          <w:rFonts w:ascii="Arial" w:hAnsi="Arial" w:cs="Arial"/>
        </w:rPr>
        <w:t>Con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el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quorum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reglamentario,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se</w:t>
      </w:r>
      <w:r w:rsidRPr="00D470A1">
        <w:rPr>
          <w:rFonts w:ascii="Arial" w:hAnsi="Arial" w:cs="Arial"/>
        </w:rPr>
        <w:t xml:space="preserve"> </w:t>
      </w:r>
      <w:r w:rsidR="003B1050" w:rsidRPr="00F12A7C">
        <w:rPr>
          <w:rFonts w:ascii="Arial" w:hAnsi="Arial" w:cs="Arial"/>
        </w:rPr>
        <w:t>inició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la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Sesión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Extraordinaria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Nº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0</w:t>
      </w:r>
      <w:r w:rsidR="006F54AF">
        <w:rPr>
          <w:rFonts w:ascii="Arial" w:hAnsi="Arial" w:cs="Arial"/>
        </w:rPr>
        <w:t>8</w:t>
      </w:r>
      <w:r w:rsidRPr="00D470A1">
        <w:rPr>
          <w:rFonts w:ascii="Arial" w:hAnsi="Arial" w:cs="Arial"/>
        </w:rPr>
        <w:t xml:space="preserve"> </w:t>
      </w:r>
      <w:r w:rsidRPr="00F12A7C">
        <w:rPr>
          <w:rFonts w:ascii="Arial" w:hAnsi="Arial" w:cs="Arial"/>
        </w:rPr>
        <w:t>del</w:t>
      </w:r>
      <w:r w:rsidRPr="00D470A1">
        <w:rPr>
          <w:rFonts w:ascii="Arial" w:hAnsi="Arial" w:cs="Arial"/>
        </w:rPr>
        <w:t xml:space="preserve"> </w:t>
      </w:r>
      <w:r w:rsidR="00D84D26">
        <w:rPr>
          <w:rFonts w:ascii="Arial" w:hAnsi="Arial" w:cs="Arial"/>
        </w:rPr>
        <w:t>23</w:t>
      </w:r>
      <w:r w:rsidR="000D5CD2">
        <w:rPr>
          <w:rFonts w:ascii="Arial" w:hAnsi="Arial" w:cs="Arial"/>
        </w:rPr>
        <w:t xml:space="preserve"> </w:t>
      </w:r>
      <w:r w:rsidR="009E0AA4">
        <w:rPr>
          <w:rFonts w:ascii="Arial" w:hAnsi="Arial" w:cs="Arial"/>
        </w:rPr>
        <w:t xml:space="preserve">de </w:t>
      </w:r>
      <w:r w:rsidR="006F54AF">
        <w:rPr>
          <w:rFonts w:ascii="Arial" w:hAnsi="Arial" w:cs="Arial"/>
        </w:rPr>
        <w:t>octubre del 2025.</w:t>
      </w:r>
    </w:p>
    <w:p w14:paraId="40C2C1E2" w14:textId="77777777" w:rsidR="00F81C6E" w:rsidRDefault="00F81C6E" w:rsidP="00603858">
      <w:pPr>
        <w:pStyle w:val="Textoindependiente"/>
        <w:spacing w:before="94"/>
        <w:ind w:left="426" w:right="286"/>
        <w:jc w:val="both"/>
        <w:rPr>
          <w:rFonts w:ascii="Arial" w:hAnsi="Arial" w:cs="Arial"/>
        </w:rPr>
      </w:pPr>
    </w:p>
    <w:p w14:paraId="6D3A42B6" w14:textId="05436188" w:rsidR="003E391E" w:rsidRDefault="007C7A52" w:rsidP="00D470A1">
      <w:pPr>
        <w:pStyle w:val="Textoindependiente"/>
        <w:spacing w:before="9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Mag. Wender Velásquez, </w:t>
      </w:r>
      <w:r w:rsidR="006F54AF">
        <w:rPr>
          <w:rFonts w:ascii="Arial" w:hAnsi="Arial" w:cs="Arial"/>
        </w:rPr>
        <w:t>dio lectura a</w:t>
      </w:r>
      <w:r w:rsidR="00227955">
        <w:rPr>
          <w:rFonts w:ascii="Arial" w:hAnsi="Arial" w:cs="Arial"/>
        </w:rPr>
        <w:t xml:space="preserve">l artículo 40° del Reglamento de Promoción Docente Asociado a Principal 2025 de la Universidad Nacional de Ingeniería, aprobado con </w:t>
      </w:r>
      <w:r w:rsidR="006F54AF">
        <w:rPr>
          <w:rFonts w:ascii="Arial" w:hAnsi="Arial" w:cs="Arial"/>
        </w:rPr>
        <w:t xml:space="preserve">la Resolución Rectoral </w:t>
      </w:r>
      <w:proofErr w:type="spellStart"/>
      <w:r w:rsidR="006F54AF">
        <w:rPr>
          <w:rFonts w:ascii="Arial" w:hAnsi="Arial" w:cs="Arial"/>
        </w:rPr>
        <w:t>Nº</w:t>
      </w:r>
      <w:proofErr w:type="spellEnd"/>
      <w:r w:rsidR="006F54AF">
        <w:rPr>
          <w:rFonts w:ascii="Arial" w:hAnsi="Arial" w:cs="Arial"/>
        </w:rPr>
        <w:t xml:space="preserve"> 2626-2025-UNI de fecha 25 de setiembre de </w:t>
      </w:r>
      <w:r w:rsidR="00721D6B">
        <w:rPr>
          <w:rFonts w:ascii="Arial" w:hAnsi="Arial" w:cs="Arial"/>
        </w:rPr>
        <w:t>2025</w:t>
      </w:r>
      <w:r w:rsidR="00227955">
        <w:rPr>
          <w:rFonts w:ascii="Arial" w:hAnsi="Arial" w:cs="Arial"/>
        </w:rPr>
        <w:t>.</w:t>
      </w:r>
    </w:p>
    <w:p w14:paraId="6711C01E" w14:textId="77777777" w:rsidR="00F81C6E" w:rsidRDefault="00F81C6E" w:rsidP="00603858">
      <w:pPr>
        <w:pStyle w:val="Textoindependiente"/>
        <w:spacing w:before="94"/>
        <w:ind w:left="426" w:right="286"/>
        <w:jc w:val="both"/>
        <w:rPr>
          <w:rFonts w:ascii="Arial" w:hAnsi="Arial" w:cs="Arial"/>
        </w:rPr>
      </w:pPr>
    </w:p>
    <w:p w14:paraId="1F57DAC5" w14:textId="77777777" w:rsidR="00721D6B" w:rsidRDefault="00721D6B" w:rsidP="00721D6B">
      <w:pPr>
        <w:rPr>
          <w:rFonts w:ascii="Arial" w:eastAsia="Times New Roman" w:hAnsi="Arial" w:cs="Arial"/>
        </w:rPr>
      </w:pPr>
    </w:p>
    <w:p w14:paraId="08706C3F" w14:textId="0F5B930B" w:rsidR="00721D6B" w:rsidRPr="00D470A1" w:rsidRDefault="00721D6B" w:rsidP="00D470A1">
      <w:pPr>
        <w:pStyle w:val="Prrafodelista"/>
        <w:numPr>
          <w:ilvl w:val="0"/>
          <w:numId w:val="1"/>
        </w:numPr>
        <w:tabs>
          <w:tab w:val="left" w:pos="426"/>
        </w:tabs>
        <w:ind w:hanging="462"/>
        <w:jc w:val="both"/>
        <w:rPr>
          <w:b/>
        </w:rPr>
      </w:pPr>
      <w:r w:rsidRPr="00D470A1">
        <w:rPr>
          <w:b/>
        </w:rPr>
        <w:t xml:space="preserve">INFORME </w:t>
      </w:r>
      <w:r w:rsidR="006C4949" w:rsidRPr="00D470A1">
        <w:rPr>
          <w:b/>
        </w:rPr>
        <w:t>FINAL DE</w:t>
      </w:r>
      <w:r w:rsidRPr="00D470A1">
        <w:rPr>
          <w:b/>
        </w:rPr>
        <w:t xml:space="preserve"> PROPUESTA DE PROMOCIÓN DOCENTE ASOCIADO A PRINCIPAL  2025 DE LA FACULTAD DE INGENIERIA AMBIENTAL (CON LA LISTA DE POSTULANTES EN ORDEN DE MÉRITO)</w:t>
      </w:r>
    </w:p>
    <w:p w14:paraId="5BF55499" w14:textId="77777777" w:rsidR="00721D6B" w:rsidRPr="00721D6B" w:rsidRDefault="00721D6B" w:rsidP="00721D6B">
      <w:pPr>
        <w:pStyle w:val="NormalWeb"/>
        <w:spacing w:before="0" w:beforeAutospacing="0" w:after="0" w:afterAutospacing="0"/>
        <w:ind w:right="-427"/>
        <w:rPr>
          <w:rFonts w:ascii="Arial" w:hAnsi="Arial" w:cs="Arial"/>
          <w:b/>
        </w:rPr>
      </w:pPr>
    </w:p>
    <w:p w14:paraId="31761992" w14:textId="1F1139BB" w:rsidR="00721D6B" w:rsidRPr="00721D6B" w:rsidRDefault="00721D6B" w:rsidP="00D470A1">
      <w:pPr>
        <w:pStyle w:val="NormalWeb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 w:rsidRPr="00721D6B">
        <w:rPr>
          <w:rFonts w:ascii="Arial" w:hAnsi="Arial" w:cs="Arial"/>
        </w:rPr>
        <w:t xml:space="preserve">El Decano de la FIA, Dr. Mario </w:t>
      </w:r>
      <w:r w:rsidR="006C4949" w:rsidRPr="00721D6B">
        <w:rPr>
          <w:rFonts w:ascii="Arial" w:hAnsi="Arial" w:cs="Arial"/>
        </w:rPr>
        <w:t>Chávez</w:t>
      </w:r>
      <w:r w:rsidRPr="00721D6B">
        <w:rPr>
          <w:rFonts w:ascii="Arial" w:hAnsi="Arial" w:cs="Arial"/>
        </w:rPr>
        <w:t xml:space="preserve">, informó que </w:t>
      </w:r>
      <w:r w:rsidR="00227955">
        <w:rPr>
          <w:rFonts w:ascii="Arial" w:hAnsi="Arial" w:cs="Arial"/>
        </w:rPr>
        <w:t>en el</w:t>
      </w:r>
      <w:r w:rsidR="006C4949" w:rsidRPr="00721D6B">
        <w:rPr>
          <w:rFonts w:ascii="Arial" w:hAnsi="Arial" w:cs="Arial"/>
        </w:rPr>
        <w:t xml:space="preserve"> Concurso</w:t>
      </w:r>
      <w:r w:rsidRPr="00721D6B">
        <w:rPr>
          <w:rFonts w:ascii="Arial" w:hAnsi="Arial" w:cs="Arial"/>
        </w:rPr>
        <w:t xml:space="preserve"> </w:t>
      </w:r>
      <w:r w:rsidRPr="00721D6B">
        <w:rPr>
          <w:rFonts w:ascii="Arial" w:hAnsi="Arial" w:cs="Arial"/>
          <w:b/>
        </w:rPr>
        <w:t>DE PROMOCIÓN DOCENTE ASOCIADO A PRINCIPAL  2025 DE LA FACULTAD DE INGENIERIA AMBIENTAL</w:t>
      </w:r>
      <w:r w:rsidR="00227955">
        <w:rPr>
          <w:rFonts w:ascii="Arial" w:hAnsi="Arial" w:cs="Arial"/>
          <w:b/>
        </w:rPr>
        <w:t>,</w:t>
      </w:r>
      <w:r w:rsidRPr="00721D6B">
        <w:rPr>
          <w:rFonts w:ascii="Arial" w:hAnsi="Arial" w:cs="Arial"/>
          <w:b/>
        </w:rPr>
        <w:t xml:space="preserve"> </w:t>
      </w:r>
      <w:r w:rsidRPr="00721D6B">
        <w:rPr>
          <w:rFonts w:ascii="Arial" w:hAnsi="Arial" w:cs="Arial"/>
        </w:rPr>
        <w:t xml:space="preserve">se presentaron cuatro (04) </w:t>
      </w:r>
      <w:r w:rsidR="006C4949">
        <w:rPr>
          <w:rFonts w:ascii="Arial" w:hAnsi="Arial" w:cs="Arial"/>
        </w:rPr>
        <w:t>postulantes</w:t>
      </w:r>
      <w:r w:rsidR="00227955">
        <w:rPr>
          <w:rFonts w:ascii="Arial" w:hAnsi="Arial" w:cs="Arial"/>
        </w:rPr>
        <w:t xml:space="preserve">, los cuales </w:t>
      </w:r>
      <w:r w:rsidRPr="00721D6B">
        <w:rPr>
          <w:rFonts w:ascii="Arial" w:hAnsi="Arial" w:cs="Arial"/>
        </w:rPr>
        <w:t>fueron declarados aptos: Dr. Hugo David Chirinos Collantes, Dr. Julio César Cabrera Chávez, Dr. Pablo Roberto Paccha Huamani y Dr. Luis Alvarado Jaramillo.</w:t>
      </w:r>
    </w:p>
    <w:p w14:paraId="47862B3A" w14:textId="77777777" w:rsidR="00721D6B" w:rsidRDefault="00721D6B" w:rsidP="00721D6B">
      <w:pPr>
        <w:pStyle w:val="NormalWeb"/>
        <w:spacing w:before="0" w:beforeAutospacing="0" w:after="0" w:afterAutospacing="0"/>
        <w:ind w:left="360" w:right="-165"/>
        <w:jc w:val="both"/>
        <w:rPr>
          <w:rFonts w:ascii="Arial" w:hAnsi="Arial" w:cs="Arial"/>
        </w:rPr>
      </w:pPr>
    </w:p>
    <w:p w14:paraId="56203ED9" w14:textId="74C51F2D" w:rsidR="00AC48BD" w:rsidRPr="00AC48BD" w:rsidRDefault="00227955" w:rsidP="00AC48BD">
      <w:pPr>
        <w:widowControl/>
        <w:autoSpaceDE/>
        <w:autoSpaceDN/>
        <w:ind w:left="36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 de explicar todo el trabajo que realizó la comisión evaluadora en 4 reuniones presenciales efectuadas el 10, 14, 16 y 20 de octubre del año en curso, </w:t>
      </w:r>
      <w:r w:rsidR="001E03CD">
        <w:rPr>
          <w:sz w:val="24"/>
          <w:szCs w:val="24"/>
        </w:rPr>
        <w:t xml:space="preserve">consistente en: la instalación de la comisión, verificación de los requisitos mínimos para declarar aptos a los postulantes, publicación de la relación de los postulantes aptos, calificación de los cuadernillos de evaluación de méritos y actividades, publicación de los resultados anteriores, recepción y absolución de </w:t>
      </w:r>
      <w:r w:rsidR="001E03CD">
        <w:rPr>
          <w:sz w:val="24"/>
          <w:szCs w:val="24"/>
        </w:rPr>
        <w:lastRenderedPageBreak/>
        <w:t xml:space="preserve">reclamos y publicación de los resultados definitivos; se determinó el siguiente cuadro en orden de mérito de los </w:t>
      </w:r>
      <w:r w:rsidR="00AC48BD" w:rsidRPr="00AC48BD">
        <w:rPr>
          <w:sz w:val="24"/>
          <w:szCs w:val="24"/>
        </w:rPr>
        <w:t xml:space="preserve">postulantes aptos </w:t>
      </w:r>
      <w:r w:rsidR="001E03CD">
        <w:rPr>
          <w:sz w:val="24"/>
          <w:szCs w:val="24"/>
        </w:rPr>
        <w:t>que han superado el</w:t>
      </w:r>
      <w:r w:rsidR="00AC48BD" w:rsidRPr="00AC48BD">
        <w:rPr>
          <w:sz w:val="24"/>
          <w:szCs w:val="24"/>
        </w:rPr>
        <w:t xml:space="preserve"> puntaje mínimo </w:t>
      </w:r>
      <w:r w:rsidR="001E03CD">
        <w:rPr>
          <w:sz w:val="24"/>
          <w:szCs w:val="24"/>
        </w:rPr>
        <w:t xml:space="preserve">de </w:t>
      </w:r>
      <w:r w:rsidR="00AC48BD" w:rsidRPr="00AC48BD">
        <w:rPr>
          <w:sz w:val="24"/>
          <w:szCs w:val="24"/>
        </w:rPr>
        <w:t xml:space="preserve">50 puntos: </w:t>
      </w:r>
    </w:p>
    <w:p w14:paraId="5FF363CE" w14:textId="77777777" w:rsidR="00B9206D" w:rsidRDefault="00B9206D" w:rsidP="00721D6B">
      <w:pPr>
        <w:ind w:left="426"/>
        <w:jc w:val="both"/>
        <w:rPr>
          <w:rFonts w:ascii="Arial" w:hAnsi="Arial" w:cs="Arial"/>
        </w:rPr>
      </w:pPr>
    </w:p>
    <w:p w14:paraId="0299EC5D" w14:textId="77777777" w:rsidR="00AC48BD" w:rsidRDefault="00AC48BD" w:rsidP="00721D6B">
      <w:pPr>
        <w:ind w:left="426"/>
        <w:jc w:val="both"/>
        <w:rPr>
          <w:rFonts w:ascii="Arial" w:hAnsi="Arial" w:cs="Arial"/>
        </w:rPr>
      </w:pPr>
    </w:p>
    <w:p w14:paraId="572C2D77" w14:textId="77777777" w:rsidR="00AC48BD" w:rsidRDefault="00AC48BD" w:rsidP="00AC48BD">
      <w:pPr>
        <w:tabs>
          <w:tab w:val="left" w:pos="851"/>
        </w:tabs>
        <w:ind w:left="851" w:hanging="851"/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 w:rsidRPr="001A1130">
        <w:rPr>
          <w:rFonts w:ascii="Arial" w:hAnsi="Arial" w:cs="Arial"/>
          <w:b/>
          <w:bCs/>
          <w:sz w:val="24"/>
          <w:szCs w:val="24"/>
          <w:u w:val="single"/>
          <w:lang w:val="es-ES"/>
        </w:rPr>
        <w:t>CUADROS DE RESULTADOS POR ORDEN DE MÉRITO</w:t>
      </w:r>
    </w:p>
    <w:p w14:paraId="4E71C301" w14:textId="77777777" w:rsidR="00AC48BD" w:rsidRPr="001A1130" w:rsidRDefault="00AC48BD" w:rsidP="00AC48BD">
      <w:pPr>
        <w:tabs>
          <w:tab w:val="left" w:pos="851"/>
        </w:tabs>
        <w:ind w:left="851" w:hanging="851"/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</w:p>
    <w:tbl>
      <w:tblPr>
        <w:tblStyle w:val="Tablaconcuadrcula"/>
        <w:tblW w:w="0" w:type="auto"/>
        <w:tblInd w:w="420" w:type="dxa"/>
        <w:tblLook w:val="04A0" w:firstRow="1" w:lastRow="0" w:firstColumn="1" w:lastColumn="0" w:noHBand="0" w:noVBand="1"/>
      </w:tblPr>
      <w:tblGrid>
        <w:gridCol w:w="562"/>
        <w:gridCol w:w="4945"/>
        <w:gridCol w:w="1390"/>
        <w:gridCol w:w="1603"/>
      </w:tblGrid>
      <w:tr w:rsidR="00C864DD" w:rsidRPr="00C864DD" w14:paraId="017E4AAF" w14:textId="77777777" w:rsidTr="001F6A4B">
        <w:tc>
          <w:tcPr>
            <w:tcW w:w="562" w:type="dxa"/>
            <w:vAlign w:val="center"/>
          </w:tcPr>
          <w:p w14:paraId="54D91661" w14:textId="77777777" w:rsidR="00C864DD" w:rsidRPr="00C864DD" w:rsidRDefault="00C864DD" w:rsidP="00821215">
            <w:pPr>
              <w:tabs>
                <w:tab w:val="left" w:pos="851"/>
              </w:tabs>
              <w:rPr>
                <w:rFonts w:ascii="Arial" w:hAnsi="Arial" w:cs="Arial"/>
                <w:b/>
                <w:bCs/>
                <w:lang w:val="es-ES"/>
              </w:rPr>
            </w:pPr>
            <w:bookmarkStart w:id="0" w:name="_Hlk212126626"/>
            <w:proofErr w:type="spellStart"/>
            <w:r w:rsidRPr="00C864DD">
              <w:rPr>
                <w:rFonts w:ascii="Arial" w:hAnsi="Arial" w:cs="Arial"/>
                <w:b/>
                <w:bCs/>
                <w:lang w:val="es-ES"/>
              </w:rPr>
              <w:t>Nº</w:t>
            </w:r>
            <w:proofErr w:type="spellEnd"/>
          </w:p>
        </w:tc>
        <w:tc>
          <w:tcPr>
            <w:tcW w:w="4945" w:type="dxa"/>
            <w:vAlign w:val="center"/>
          </w:tcPr>
          <w:p w14:paraId="273C7383" w14:textId="77777777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C864DD">
              <w:rPr>
                <w:rFonts w:ascii="Arial" w:hAnsi="Arial" w:cs="Arial"/>
                <w:b/>
                <w:bCs/>
                <w:lang w:val="es-ES"/>
              </w:rPr>
              <w:t>Nombres y Apellidos</w:t>
            </w:r>
          </w:p>
        </w:tc>
        <w:tc>
          <w:tcPr>
            <w:tcW w:w="1390" w:type="dxa"/>
            <w:vAlign w:val="center"/>
          </w:tcPr>
          <w:p w14:paraId="66379234" w14:textId="4874D59E" w:rsidR="00C864DD" w:rsidRPr="00C864DD" w:rsidRDefault="00756925" w:rsidP="00756925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Dedicación Horaria</w:t>
            </w:r>
          </w:p>
        </w:tc>
        <w:tc>
          <w:tcPr>
            <w:tcW w:w="1603" w:type="dxa"/>
            <w:vAlign w:val="center"/>
          </w:tcPr>
          <w:p w14:paraId="55282E1F" w14:textId="151F20BC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C864DD">
              <w:rPr>
                <w:rFonts w:ascii="Arial" w:hAnsi="Arial" w:cs="Arial"/>
                <w:b/>
                <w:bCs/>
                <w:lang w:val="es-ES"/>
              </w:rPr>
              <w:t>Puntaje</w:t>
            </w:r>
          </w:p>
        </w:tc>
      </w:tr>
      <w:tr w:rsidR="00C864DD" w:rsidRPr="00C864DD" w14:paraId="36A53569" w14:textId="77777777" w:rsidTr="00756925">
        <w:tc>
          <w:tcPr>
            <w:tcW w:w="562" w:type="dxa"/>
          </w:tcPr>
          <w:p w14:paraId="6503D2DF" w14:textId="77777777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01</w:t>
            </w:r>
          </w:p>
        </w:tc>
        <w:tc>
          <w:tcPr>
            <w:tcW w:w="4945" w:type="dxa"/>
          </w:tcPr>
          <w:p w14:paraId="5EBD90CC" w14:textId="77777777" w:rsidR="00C864DD" w:rsidRPr="00C864DD" w:rsidRDefault="00C864DD" w:rsidP="00821215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Hugo David Chirinos Collantes</w:t>
            </w:r>
          </w:p>
        </w:tc>
        <w:tc>
          <w:tcPr>
            <w:tcW w:w="1390" w:type="dxa"/>
          </w:tcPr>
          <w:p w14:paraId="3B20CE70" w14:textId="75AE8351" w:rsidR="00C864DD" w:rsidRPr="00C864DD" w:rsidRDefault="00C864DD" w:rsidP="00821215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2968DAF8" w14:textId="7CF0C0C9" w:rsidR="00C864DD" w:rsidRPr="00C864DD" w:rsidRDefault="00C864DD" w:rsidP="00821215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70.70</w:t>
            </w:r>
          </w:p>
        </w:tc>
      </w:tr>
      <w:tr w:rsidR="00C864DD" w:rsidRPr="00C864DD" w14:paraId="24E85BFB" w14:textId="77777777" w:rsidTr="00756925">
        <w:tc>
          <w:tcPr>
            <w:tcW w:w="562" w:type="dxa"/>
          </w:tcPr>
          <w:p w14:paraId="7AFEC466" w14:textId="77777777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02</w:t>
            </w:r>
          </w:p>
        </w:tc>
        <w:tc>
          <w:tcPr>
            <w:tcW w:w="4945" w:type="dxa"/>
          </w:tcPr>
          <w:p w14:paraId="1AC1734B" w14:textId="77777777" w:rsidR="00C864DD" w:rsidRPr="00C864DD" w:rsidRDefault="00C864DD" w:rsidP="00C864DD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Julio César Cabrera Chávez</w:t>
            </w:r>
          </w:p>
        </w:tc>
        <w:tc>
          <w:tcPr>
            <w:tcW w:w="1390" w:type="dxa"/>
          </w:tcPr>
          <w:p w14:paraId="325E1DFE" w14:textId="2803A683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0A70D001" w14:textId="749C7C6B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58.48</w:t>
            </w:r>
          </w:p>
        </w:tc>
      </w:tr>
      <w:tr w:rsidR="00C864DD" w:rsidRPr="00C864DD" w14:paraId="48CCA06D" w14:textId="77777777" w:rsidTr="00756925">
        <w:tc>
          <w:tcPr>
            <w:tcW w:w="562" w:type="dxa"/>
          </w:tcPr>
          <w:p w14:paraId="011D66B5" w14:textId="77777777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03</w:t>
            </w:r>
          </w:p>
        </w:tc>
        <w:tc>
          <w:tcPr>
            <w:tcW w:w="4945" w:type="dxa"/>
          </w:tcPr>
          <w:p w14:paraId="5FF9DBE8" w14:textId="77777777" w:rsidR="00C864DD" w:rsidRPr="00C864DD" w:rsidRDefault="00C864DD" w:rsidP="00C864DD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Pablo Roberto Paccha Huamani</w:t>
            </w:r>
          </w:p>
        </w:tc>
        <w:tc>
          <w:tcPr>
            <w:tcW w:w="1390" w:type="dxa"/>
          </w:tcPr>
          <w:p w14:paraId="32301886" w14:textId="2F17A9E3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 xml:space="preserve"> T/C</w:t>
            </w:r>
          </w:p>
        </w:tc>
        <w:tc>
          <w:tcPr>
            <w:tcW w:w="1603" w:type="dxa"/>
          </w:tcPr>
          <w:p w14:paraId="0F764F4B" w14:textId="5FB15C55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57.93</w:t>
            </w:r>
          </w:p>
        </w:tc>
      </w:tr>
      <w:tr w:rsidR="00C864DD" w:rsidRPr="00C864DD" w14:paraId="6D43435E" w14:textId="77777777" w:rsidTr="00756925">
        <w:tc>
          <w:tcPr>
            <w:tcW w:w="562" w:type="dxa"/>
          </w:tcPr>
          <w:p w14:paraId="6D334791" w14:textId="77777777" w:rsidR="00C864DD" w:rsidRPr="00C864DD" w:rsidRDefault="00C864DD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04</w:t>
            </w:r>
          </w:p>
        </w:tc>
        <w:tc>
          <w:tcPr>
            <w:tcW w:w="4945" w:type="dxa"/>
          </w:tcPr>
          <w:p w14:paraId="634D7AF0" w14:textId="77777777" w:rsidR="00C864DD" w:rsidRPr="00C864DD" w:rsidRDefault="00C864DD" w:rsidP="00C864DD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Luis Alvarado Jaramillo</w:t>
            </w:r>
          </w:p>
        </w:tc>
        <w:tc>
          <w:tcPr>
            <w:tcW w:w="1390" w:type="dxa"/>
          </w:tcPr>
          <w:p w14:paraId="28DAE587" w14:textId="0918B171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2E722D5E" w14:textId="7A2998E1" w:rsidR="00C864DD" w:rsidRPr="00C864DD" w:rsidRDefault="00C864DD" w:rsidP="00C864DD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51.08</w:t>
            </w:r>
          </w:p>
        </w:tc>
      </w:tr>
      <w:bookmarkEnd w:id="0"/>
    </w:tbl>
    <w:p w14:paraId="29F2802E" w14:textId="77777777" w:rsidR="00AC48BD" w:rsidRDefault="00AC48BD" w:rsidP="00721D6B">
      <w:pPr>
        <w:ind w:left="426"/>
        <w:jc w:val="both"/>
        <w:rPr>
          <w:rFonts w:ascii="Arial" w:hAnsi="Arial" w:cs="Arial"/>
        </w:rPr>
      </w:pPr>
    </w:p>
    <w:p w14:paraId="0E5CD8C7" w14:textId="77777777" w:rsidR="00721D6B" w:rsidRDefault="00721D6B" w:rsidP="00721D6B">
      <w:pPr>
        <w:ind w:left="426"/>
        <w:jc w:val="both"/>
        <w:rPr>
          <w:rFonts w:ascii="Arial" w:hAnsi="Arial" w:cs="Arial"/>
        </w:rPr>
      </w:pPr>
    </w:p>
    <w:p w14:paraId="011FC111" w14:textId="2C8DD7DD" w:rsidR="00AC48BD" w:rsidRPr="00AC48BD" w:rsidRDefault="00756925" w:rsidP="00AC48BD">
      <w:pPr>
        <w:spacing w:before="1" w:line="271" w:lineRule="auto"/>
        <w:ind w:left="426" w:right="-1"/>
        <w:jc w:val="both"/>
        <w:rPr>
          <w:rFonts w:ascii="Arial" w:hAnsi="Arial" w:cs="Arial"/>
        </w:rPr>
      </w:pPr>
      <w:r>
        <w:rPr>
          <w:rStyle w:val="Hipervnculo"/>
          <w:rFonts w:cs="Arial"/>
          <w:bCs/>
          <w:color w:val="auto"/>
          <w:u w:val="none"/>
        </w:rPr>
        <w:t>L</w:t>
      </w:r>
      <w:r w:rsidR="00AC48BD" w:rsidRPr="00AC48BD">
        <w:rPr>
          <w:rStyle w:val="Hipervnculo"/>
          <w:rFonts w:cs="Arial"/>
          <w:bCs/>
          <w:color w:val="auto"/>
          <w:u w:val="none"/>
        </w:rPr>
        <w:t xml:space="preserve">uego de </w:t>
      </w:r>
      <w:r>
        <w:rPr>
          <w:rStyle w:val="Hipervnculo"/>
          <w:rFonts w:cs="Arial"/>
          <w:bCs/>
          <w:color w:val="auto"/>
          <w:u w:val="none"/>
        </w:rPr>
        <w:t xml:space="preserve">aclarar las inquietudes manifestadas por </w:t>
      </w:r>
      <w:r w:rsidR="00AC48BD" w:rsidRPr="00AC48BD">
        <w:rPr>
          <w:rStyle w:val="Hipervnculo"/>
          <w:rFonts w:cs="Arial"/>
          <w:bCs/>
          <w:color w:val="auto"/>
          <w:u w:val="none"/>
        </w:rPr>
        <w:t>los miembros del Consejo</w:t>
      </w:r>
      <w:r>
        <w:rPr>
          <w:rStyle w:val="Hipervnculo"/>
          <w:rFonts w:cs="Arial"/>
          <w:bCs/>
          <w:color w:val="auto"/>
          <w:u w:val="none"/>
        </w:rPr>
        <w:t xml:space="preserve"> de Facultad</w:t>
      </w:r>
      <w:r w:rsidR="00AC48BD" w:rsidRPr="00AC48BD">
        <w:rPr>
          <w:rStyle w:val="Hipervnculo"/>
          <w:rFonts w:cs="Arial"/>
          <w:bCs/>
          <w:color w:val="auto"/>
          <w:u w:val="none"/>
        </w:rPr>
        <w:t xml:space="preserve">, puso al voto la propuesta de aprobar </w:t>
      </w:r>
      <w:r w:rsidR="007652E0">
        <w:rPr>
          <w:rStyle w:val="Hipervnculo"/>
          <w:rFonts w:cs="Arial"/>
          <w:bCs/>
          <w:color w:val="auto"/>
          <w:u w:val="none"/>
        </w:rPr>
        <w:t>la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</w:rPr>
        <w:t>re</w:t>
      </w:r>
      <w:r w:rsidRPr="009455B9">
        <w:rPr>
          <w:rFonts w:ascii="Arial" w:hAnsi="Arial" w:cs="Arial"/>
        </w:rPr>
        <w:t xml:space="preserve">lación de postulantes aptos en orden de mérito que han </w:t>
      </w:r>
      <w:r>
        <w:rPr>
          <w:rFonts w:ascii="Arial" w:hAnsi="Arial" w:cs="Arial"/>
        </w:rPr>
        <w:t xml:space="preserve">superado </w:t>
      </w:r>
      <w:r w:rsidRPr="009455B9">
        <w:rPr>
          <w:rFonts w:ascii="Arial" w:hAnsi="Arial" w:cs="Arial"/>
        </w:rPr>
        <w:t>el puntaje mínimo (50 puntos) para ser promovidos de la categorí</w:t>
      </w:r>
      <w:r>
        <w:rPr>
          <w:rFonts w:ascii="Arial" w:hAnsi="Arial" w:cs="Arial"/>
        </w:rPr>
        <w:t>a</w:t>
      </w:r>
      <w:r w:rsidRPr="009455B9">
        <w:rPr>
          <w:rFonts w:ascii="Arial" w:hAnsi="Arial" w:cs="Arial"/>
        </w:rPr>
        <w:t xml:space="preserve"> Asociado a </w:t>
      </w:r>
      <w:r w:rsidRPr="00756925">
        <w:rPr>
          <w:rFonts w:ascii="Arial" w:hAnsi="Arial" w:cs="Arial"/>
        </w:rPr>
        <w:t>Principal</w:t>
      </w:r>
      <w:r w:rsidRPr="007569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Pr="00756925">
        <w:rPr>
          <w:rFonts w:ascii="Arial" w:hAnsi="Arial" w:cs="Arial"/>
          <w:sz w:val="24"/>
          <w:szCs w:val="24"/>
        </w:rPr>
        <w:t xml:space="preserve"> la </w:t>
      </w:r>
      <w:r w:rsidR="007652E0" w:rsidRPr="00756925">
        <w:rPr>
          <w:rFonts w:ascii="Arial" w:hAnsi="Arial" w:cs="Arial"/>
          <w:sz w:val="24"/>
          <w:szCs w:val="24"/>
        </w:rPr>
        <w:t>Facultad</w:t>
      </w:r>
      <w:r w:rsidR="007652E0" w:rsidRPr="007652E0">
        <w:rPr>
          <w:rFonts w:ascii="Arial" w:hAnsi="Arial" w:cs="Arial"/>
          <w:bCs/>
          <w:sz w:val="24"/>
          <w:szCs w:val="24"/>
        </w:rPr>
        <w:t xml:space="preserve"> </w:t>
      </w:r>
      <w:r w:rsidR="007652E0">
        <w:rPr>
          <w:rFonts w:ascii="Arial" w:hAnsi="Arial" w:cs="Arial"/>
          <w:bCs/>
          <w:sz w:val="24"/>
          <w:szCs w:val="24"/>
        </w:rPr>
        <w:t>d</w:t>
      </w:r>
      <w:r w:rsidR="007652E0" w:rsidRPr="007652E0">
        <w:rPr>
          <w:rFonts w:ascii="Arial" w:hAnsi="Arial" w:cs="Arial"/>
          <w:bCs/>
          <w:sz w:val="24"/>
          <w:szCs w:val="24"/>
        </w:rPr>
        <w:t>e Ingeniería Ambiental.</w:t>
      </w:r>
    </w:p>
    <w:p w14:paraId="3C9F471B" w14:textId="77777777" w:rsidR="00721D6B" w:rsidRPr="00AC48BD" w:rsidRDefault="00721D6B" w:rsidP="00721D6B">
      <w:pPr>
        <w:ind w:left="426"/>
        <w:rPr>
          <w:rFonts w:ascii="Arial" w:eastAsia="Times New Roman" w:hAnsi="Arial" w:cs="Arial"/>
        </w:rPr>
      </w:pPr>
    </w:p>
    <w:p w14:paraId="19763C5D" w14:textId="77777777" w:rsidR="00721D6B" w:rsidRDefault="00721D6B" w:rsidP="00721D6B">
      <w:pPr>
        <w:ind w:left="426"/>
        <w:jc w:val="both"/>
        <w:rPr>
          <w:rFonts w:ascii="Arial" w:eastAsia="Times New Roman" w:hAnsi="Arial" w:cs="Arial"/>
        </w:rPr>
      </w:pPr>
    </w:p>
    <w:p w14:paraId="67F66B83" w14:textId="2DFCA853" w:rsidR="00721D6B" w:rsidRPr="00DC6950" w:rsidRDefault="00721D6B" w:rsidP="00721D6B">
      <w:pPr>
        <w:ind w:left="426"/>
        <w:jc w:val="both"/>
        <w:rPr>
          <w:rFonts w:ascii="Arial" w:hAnsi="Arial" w:cs="Arial"/>
          <w:b/>
          <w:u w:val="single"/>
        </w:rPr>
      </w:pPr>
      <w:r w:rsidRPr="00DC6950">
        <w:rPr>
          <w:rFonts w:ascii="Arial" w:hAnsi="Arial" w:cs="Arial"/>
          <w:b/>
          <w:u w:val="single"/>
        </w:rPr>
        <w:t xml:space="preserve">Acuerdo </w:t>
      </w:r>
      <w:r w:rsidR="007652E0">
        <w:rPr>
          <w:rFonts w:ascii="Arial" w:hAnsi="Arial" w:cs="Arial"/>
          <w:b/>
          <w:u w:val="single"/>
        </w:rPr>
        <w:t>1</w:t>
      </w:r>
    </w:p>
    <w:p w14:paraId="404C6F97" w14:textId="0E0D2118" w:rsidR="007652E0" w:rsidRDefault="00721D6B" w:rsidP="007652E0">
      <w:pPr>
        <w:spacing w:before="1" w:line="271" w:lineRule="auto"/>
        <w:ind w:left="426" w:right="-1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</w:rPr>
        <w:t xml:space="preserve">Se aprobó por unanimidad de los presentes </w:t>
      </w:r>
      <w:r w:rsidR="00756925" w:rsidRPr="00AC48BD">
        <w:rPr>
          <w:rStyle w:val="Hipervnculo"/>
          <w:rFonts w:cs="Arial"/>
          <w:bCs/>
          <w:color w:val="auto"/>
          <w:u w:val="none"/>
        </w:rPr>
        <w:t xml:space="preserve">aprobar </w:t>
      </w:r>
      <w:r w:rsidR="00756925">
        <w:rPr>
          <w:rStyle w:val="Hipervnculo"/>
          <w:rFonts w:cs="Arial"/>
          <w:bCs/>
          <w:color w:val="auto"/>
          <w:u w:val="none"/>
        </w:rPr>
        <w:t>la</w:t>
      </w:r>
      <w:r w:rsidR="00756925">
        <w:rPr>
          <w:rFonts w:ascii="Arial" w:hAnsi="Arial" w:cs="Arial"/>
          <w:b/>
          <w:sz w:val="24"/>
          <w:szCs w:val="24"/>
        </w:rPr>
        <w:t xml:space="preserve"> </w:t>
      </w:r>
      <w:r w:rsidR="00756925">
        <w:rPr>
          <w:rFonts w:ascii="Arial" w:hAnsi="Arial" w:cs="Arial"/>
        </w:rPr>
        <w:t>re</w:t>
      </w:r>
      <w:r w:rsidR="00756925" w:rsidRPr="009455B9">
        <w:rPr>
          <w:rFonts w:ascii="Arial" w:hAnsi="Arial" w:cs="Arial"/>
        </w:rPr>
        <w:t xml:space="preserve">lación de postulantes aptos en orden de mérito que han </w:t>
      </w:r>
      <w:r w:rsidR="00756925">
        <w:rPr>
          <w:rFonts w:ascii="Arial" w:hAnsi="Arial" w:cs="Arial"/>
        </w:rPr>
        <w:t xml:space="preserve">superado </w:t>
      </w:r>
      <w:r w:rsidR="00756925" w:rsidRPr="009455B9">
        <w:rPr>
          <w:rFonts w:ascii="Arial" w:hAnsi="Arial" w:cs="Arial"/>
        </w:rPr>
        <w:t xml:space="preserve">el puntaje mínimo (50 puntos) </w:t>
      </w:r>
      <w:r w:rsidR="00756925">
        <w:rPr>
          <w:rFonts w:ascii="Arial" w:hAnsi="Arial" w:cs="Arial"/>
        </w:rPr>
        <w:t>en el</w:t>
      </w:r>
      <w:r w:rsidR="00756925" w:rsidRPr="00721D6B">
        <w:rPr>
          <w:rFonts w:ascii="Arial" w:hAnsi="Arial" w:cs="Arial"/>
        </w:rPr>
        <w:t xml:space="preserve"> Concurso </w:t>
      </w:r>
      <w:r w:rsidR="00756925" w:rsidRPr="00756925">
        <w:rPr>
          <w:rFonts w:ascii="Arial" w:hAnsi="Arial" w:cs="Arial"/>
          <w:bCs/>
        </w:rPr>
        <w:t xml:space="preserve">de </w:t>
      </w:r>
      <w:r w:rsidR="00756925">
        <w:rPr>
          <w:rFonts w:ascii="Arial" w:hAnsi="Arial" w:cs="Arial"/>
          <w:bCs/>
        </w:rPr>
        <w:t>P</w:t>
      </w:r>
      <w:r w:rsidR="00756925" w:rsidRPr="00756925">
        <w:rPr>
          <w:rFonts w:ascii="Arial" w:hAnsi="Arial" w:cs="Arial"/>
          <w:bCs/>
        </w:rPr>
        <w:t xml:space="preserve">romoción </w:t>
      </w:r>
      <w:r w:rsidR="00756925">
        <w:rPr>
          <w:rFonts w:ascii="Arial" w:hAnsi="Arial" w:cs="Arial"/>
          <w:bCs/>
        </w:rPr>
        <w:t>D</w:t>
      </w:r>
      <w:r w:rsidR="00756925" w:rsidRPr="00756925">
        <w:rPr>
          <w:rFonts w:ascii="Arial" w:hAnsi="Arial" w:cs="Arial"/>
          <w:bCs/>
        </w:rPr>
        <w:t xml:space="preserve">ocente </w:t>
      </w:r>
      <w:r w:rsidR="00756925">
        <w:rPr>
          <w:rFonts w:ascii="Arial" w:hAnsi="Arial" w:cs="Arial"/>
          <w:bCs/>
        </w:rPr>
        <w:t>A</w:t>
      </w:r>
      <w:r w:rsidR="00756925" w:rsidRPr="00756925">
        <w:rPr>
          <w:rFonts w:ascii="Arial" w:hAnsi="Arial" w:cs="Arial"/>
          <w:bCs/>
        </w:rPr>
        <w:t xml:space="preserve">sociado a </w:t>
      </w:r>
      <w:r w:rsidR="00756925">
        <w:rPr>
          <w:rFonts w:ascii="Arial" w:hAnsi="Arial" w:cs="Arial"/>
          <w:bCs/>
        </w:rPr>
        <w:t>P</w:t>
      </w:r>
      <w:r w:rsidR="00756925" w:rsidRPr="00756925">
        <w:rPr>
          <w:rFonts w:ascii="Arial" w:hAnsi="Arial" w:cs="Arial"/>
          <w:bCs/>
        </w:rPr>
        <w:t xml:space="preserve">rincipal </w:t>
      </w:r>
      <w:r w:rsidR="00756925">
        <w:rPr>
          <w:rFonts w:ascii="Arial" w:hAnsi="Arial" w:cs="Arial"/>
          <w:bCs/>
        </w:rPr>
        <w:t>-</w:t>
      </w:r>
      <w:r w:rsidR="00756925" w:rsidRPr="00756925">
        <w:rPr>
          <w:rFonts w:ascii="Arial" w:hAnsi="Arial" w:cs="Arial"/>
          <w:bCs/>
        </w:rPr>
        <w:t xml:space="preserve"> 2025 de la </w:t>
      </w:r>
      <w:r w:rsidR="00756925">
        <w:rPr>
          <w:rFonts w:ascii="Arial" w:hAnsi="Arial" w:cs="Arial"/>
          <w:bCs/>
        </w:rPr>
        <w:t>Universidad Nacional de Ingeniería:</w:t>
      </w:r>
    </w:p>
    <w:p w14:paraId="1CF67D91" w14:textId="77777777" w:rsidR="00756925" w:rsidRDefault="00756925" w:rsidP="007652E0">
      <w:pPr>
        <w:spacing w:before="1" w:line="271" w:lineRule="auto"/>
        <w:ind w:left="426" w:right="-1"/>
        <w:jc w:val="both"/>
        <w:rPr>
          <w:rFonts w:ascii="Arial" w:hAnsi="Arial" w:cs="Arial"/>
          <w:bCs/>
        </w:rPr>
      </w:pPr>
    </w:p>
    <w:p w14:paraId="7CCA3CD1" w14:textId="273F76D3" w:rsidR="00607633" w:rsidRDefault="00607633" w:rsidP="00607633">
      <w:pPr>
        <w:tabs>
          <w:tab w:val="left" w:pos="851"/>
        </w:tabs>
        <w:ind w:left="851" w:hanging="851"/>
        <w:jc w:val="center"/>
        <w:rPr>
          <w:rFonts w:ascii="Arial" w:hAnsi="Arial" w:cs="Arial"/>
          <w:b/>
          <w:bCs/>
          <w:sz w:val="24"/>
          <w:szCs w:val="24"/>
          <w:u w:val="single"/>
          <w:lang w:val="es-ES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s-ES"/>
        </w:rPr>
        <w:t>RELACIÓN DE POSTULANTES EN</w:t>
      </w:r>
      <w:r w:rsidRPr="001A1130">
        <w:rPr>
          <w:rFonts w:ascii="Arial" w:hAnsi="Arial" w:cs="Arial"/>
          <w:b/>
          <w:bCs/>
          <w:sz w:val="24"/>
          <w:szCs w:val="24"/>
          <w:u w:val="single"/>
          <w:lang w:val="es-ES"/>
        </w:rPr>
        <w:t xml:space="preserve"> ORDEN DE MÉRITO</w:t>
      </w:r>
    </w:p>
    <w:p w14:paraId="35AE5A48" w14:textId="77777777" w:rsidR="00607633" w:rsidRPr="00756925" w:rsidRDefault="00607633" w:rsidP="007652E0">
      <w:pPr>
        <w:spacing w:before="1" w:line="271" w:lineRule="auto"/>
        <w:ind w:left="426" w:right="-1"/>
        <w:jc w:val="both"/>
        <w:rPr>
          <w:rFonts w:ascii="Arial" w:hAnsi="Arial" w:cs="Arial"/>
          <w:bCs/>
        </w:rPr>
      </w:pPr>
    </w:p>
    <w:tbl>
      <w:tblPr>
        <w:tblStyle w:val="Tablaconcuadrcula"/>
        <w:tblW w:w="0" w:type="auto"/>
        <w:tblInd w:w="420" w:type="dxa"/>
        <w:tblLook w:val="04A0" w:firstRow="1" w:lastRow="0" w:firstColumn="1" w:lastColumn="0" w:noHBand="0" w:noVBand="1"/>
      </w:tblPr>
      <w:tblGrid>
        <w:gridCol w:w="562"/>
        <w:gridCol w:w="4945"/>
        <w:gridCol w:w="1390"/>
        <w:gridCol w:w="1603"/>
      </w:tblGrid>
      <w:tr w:rsidR="00756925" w:rsidRPr="00C864DD" w14:paraId="62AC227E" w14:textId="77777777" w:rsidTr="001F6A4B">
        <w:tc>
          <w:tcPr>
            <w:tcW w:w="562" w:type="dxa"/>
            <w:vAlign w:val="center"/>
          </w:tcPr>
          <w:p w14:paraId="00E269F1" w14:textId="77777777" w:rsidR="00756925" w:rsidRPr="00C864DD" w:rsidRDefault="00756925" w:rsidP="00FE5250">
            <w:pPr>
              <w:tabs>
                <w:tab w:val="left" w:pos="851"/>
              </w:tabs>
              <w:rPr>
                <w:rFonts w:ascii="Arial" w:hAnsi="Arial" w:cs="Arial"/>
                <w:b/>
                <w:bCs/>
                <w:lang w:val="es-ES"/>
              </w:rPr>
            </w:pPr>
            <w:proofErr w:type="spellStart"/>
            <w:r w:rsidRPr="00C864DD">
              <w:rPr>
                <w:rFonts w:ascii="Arial" w:hAnsi="Arial" w:cs="Arial"/>
                <w:b/>
                <w:bCs/>
                <w:lang w:val="es-ES"/>
              </w:rPr>
              <w:t>Nº</w:t>
            </w:r>
            <w:proofErr w:type="spellEnd"/>
          </w:p>
        </w:tc>
        <w:tc>
          <w:tcPr>
            <w:tcW w:w="4945" w:type="dxa"/>
            <w:vAlign w:val="center"/>
          </w:tcPr>
          <w:p w14:paraId="09070384" w14:textId="77777777" w:rsidR="00756925" w:rsidRPr="00C864DD" w:rsidRDefault="00756925" w:rsidP="00756925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C864DD">
              <w:rPr>
                <w:rFonts w:ascii="Arial" w:hAnsi="Arial" w:cs="Arial"/>
                <w:b/>
                <w:bCs/>
                <w:lang w:val="es-ES"/>
              </w:rPr>
              <w:t>Nombres y Apellidos</w:t>
            </w:r>
          </w:p>
        </w:tc>
        <w:tc>
          <w:tcPr>
            <w:tcW w:w="1390" w:type="dxa"/>
            <w:vAlign w:val="center"/>
          </w:tcPr>
          <w:p w14:paraId="6D1EA4EF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Dedicación Horaria</w:t>
            </w:r>
          </w:p>
        </w:tc>
        <w:tc>
          <w:tcPr>
            <w:tcW w:w="1603" w:type="dxa"/>
            <w:vAlign w:val="center"/>
          </w:tcPr>
          <w:p w14:paraId="4BAA6331" w14:textId="77777777" w:rsidR="00756925" w:rsidRPr="00C864DD" w:rsidRDefault="00756925" w:rsidP="00756925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C864DD">
              <w:rPr>
                <w:rFonts w:ascii="Arial" w:hAnsi="Arial" w:cs="Arial"/>
                <w:b/>
                <w:bCs/>
                <w:lang w:val="es-ES"/>
              </w:rPr>
              <w:t>Puntaje</w:t>
            </w:r>
          </w:p>
        </w:tc>
      </w:tr>
      <w:tr w:rsidR="00756925" w:rsidRPr="00C864DD" w14:paraId="3905D2B1" w14:textId="77777777" w:rsidTr="00FE5250">
        <w:tc>
          <w:tcPr>
            <w:tcW w:w="562" w:type="dxa"/>
          </w:tcPr>
          <w:p w14:paraId="00B437DC" w14:textId="77777777" w:rsidR="00756925" w:rsidRPr="00C864DD" w:rsidRDefault="00756925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01</w:t>
            </w:r>
          </w:p>
        </w:tc>
        <w:tc>
          <w:tcPr>
            <w:tcW w:w="4945" w:type="dxa"/>
          </w:tcPr>
          <w:p w14:paraId="1CCF9E9C" w14:textId="77777777" w:rsidR="00756925" w:rsidRPr="00C864DD" w:rsidRDefault="00756925" w:rsidP="00FE5250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Hugo David Chirinos Collantes</w:t>
            </w:r>
          </w:p>
        </w:tc>
        <w:tc>
          <w:tcPr>
            <w:tcW w:w="1390" w:type="dxa"/>
          </w:tcPr>
          <w:p w14:paraId="6404762D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1A3687D6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70.70</w:t>
            </w:r>
          </w:p>
        </w:tc>
      </w:tr>
      <w:tr w:rsidR="00756925" w:rsidRPr="00C864DD" w14:paraId="7FE578C2" w14:textId="77777777" w:rsidTr="00FE5250">
        <w:tc>
          <w:tcPr>
            <w:tcW w:w="562" w:type="dxa"/>
          </w:tcPr>
          <w:p w14:paraId="2F70A1C0" w14:textId="77777777" w:rsidR="00756925" w:rsidRPr="00C864DD" w:rsidRDefault="00756925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02</w:t>
            </w:r>
          </w:p>
        </w:tc>
        <w:tc>
          <w:tcPr>
            <w:tcW w:w="4945" w:type="dxa"/>
          </w:tcPr>
          <w:p w14:paraId="0EFA073D" w14:textId="77777777" w:rsidR="00756925" w:rsidRPr="00C864DD" w:rsidRDefault="00756925" w:rsidP="00FE5250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Julio César Cabrera Chávez</w:t>
            </w:r>
          </w:p>
        </w:tc>
        <w:tc>
          <w:tcPr>
            <w:tcW w:w="1390" w:type="dxa"/>
          </w:tcPr>
          <w:p w14:paraId="28F46363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42959798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58.48</w:t>
            </w:r>
          </w:p>
        </w:tc>
      </w:tr>
      <w:tr w:rsidR="00756925" w:rsidRPr="00C864DD" w14:paraId="0221F36C" w14:textId="77777777" w:rsidTr="00FE5250">
        <w:tc>
          <w:tcPr>
            <w:tcW w:w="562" w:type="dxa"/>
          </w:tcPr>
          <w:p w14:paraId="2156A2D0" w14:textId="77777777" w:rsidR="00756925" w:rsidRPr="00C864DD" w:rsidRDefault="00756925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03</w:t>
            </w:r>
          </w:p>
        </w:tc>
        <w:tc>
          <w:tcPr>
            <w:tcW w:w="4945" w:type="dxa"/>
          </w:tcPr>
          <w:p w14:paraId="13B0D49D" w14:textId="77777777" w:rsidR="00756925" w:rsidRPr="00C864DD" w:rsidRDefault="00756925" w:rsidP="00FE5250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Pablo Roberto Paccha Huamani</w:t>
            </w:r>
          </w:p>
        </w:tc>
        <w:tc>
          <w:tcPr>
            <w:tcW w:w="1390" w:type="dxa"/>
          </w:tcPr>
          <w:p w14:paraId="01D956B8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 xml:space="preserve"> T/C</w:t>
            </w:r>
          </w:p>
        </w:tc>
        <w:tc>
          <w:tcPr>
            <w:tcW w:w="1603" w:type="dxa"/>
          </w:tcPr>
          <w:p w14:paraId="09E06F7E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57.93</w:t>
            </w:r>
          </w:p>
        </w:tc>
      </w:tr>
      <w:tr w:rsidR="00756925" w:rsidRPr="00C864DD" w14:paraId="48E2483C" w14:textId="77777777" w:rsidTr="00FE5250">
        <w:tc>
          <w:tcPr>
            <w:tcW w:w="562" w:type="dxa"/>
          </w:tcPr>
          <w:p w14:paraId="6B8414A5" w14:textId="77777777" w:rsidR="00756925" w:rsidRPr="00C864DD" w:rsidRDefault="00756925" w:rsidP="001F6A4B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04</w:t>
            </w:r>
          </w:p>
        </w:tc>
        <w:tc>
          <w:tcPr>
            <w:tcW w:w="4945" w:type="dxa"/>
          </w:tcPr>
          <w:p w14:paraId="4518E526" w14:textId="77777777" w:rsidR="00756925" w:rsidRPr="00C864DD" w:rsidRDefault="00756925" w:rsidP="00FE5250">
            <w:pPr>
              <w:tabs>
                <w:tab w:val="left" w:pos="851"/>
              </w:tabs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Luis Alvarado Jaramillo</w:t>
            </w:r>
          </w:p>
        </w:tc>
        <w:tc>
          <w:tcPr>
            <w:tcW w:w="1390" w:type="dxa"/>
          </w:tcPr>
          <w:p w14:paraId="671BB958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5E1DC2">
              <w:rPr>
                <w:rFonts w:ascii="Arial" w:hAnsi="Arial" w:cs="Arial"/>
                <w:lang w:val="es-ES"/>
              </w:rPr>
              <w:t>T/C</w:t>
            </w:r>
          </w:p>
        </w:tc>
        <w:tc>
          <w:tcPr>
            <w:tcW w:w="1603" w:type="dxa"/>
          </w:tcPr>
          <w:p w14:paraId="2DA25D4E" w14:textId="77777777" w:rsidR="00756925" w:rsidRPr="00C864DD" w:rsidRDefault="00756925" w:rsidP="00FE5250">
            <w:pPr>
              <w:tabs>
                <w:tab w:val="left" w:pos="851"/>
              </w:tabs>
              <w:jc w:val="center"/>
              <w:rPr>
                <w:rFonts w:ascii="Arial" w:hAnsi="Arial" w:cs="Arial"/>
                <w:lang w:val="es-ES"/>
              </w:rPr>
            </w:pPr>
            <w:r w:rsidRPr="00C864DD">
              <w:rPr>
                <w:rFonts w:ascii="Arial" w:hAnsi="Arial" w:cs="Arial"/>
                <w:lang w:val="es-ES"/>
              </w:rPr>
              <w:t>51.08</w:t>
            </w:r>
          </w:p>
        </w:tc>
      </w:tr>
    </w:tbl>
    <w:p w14:paraId="3F67ADF1" w14:textId="77777777" w:rsidR="007652E0" w:rsidRDefault="007652E0" w:rsidP="00721D6B">
      <w:pPr>
        <w:ind w:left="426"/>
        <w:jc w:val="both"/>
        <w:rPr>
          <w:rFonts w:ascii="Arial" w:hAnsi="Arial" w:cs="Arial"/>
        </w:rPr>
      </w:pPr>
    </w:p>
    <w:p w14:paraId="43232AD9" w14:textId="77777777" w:rsidR="001F6A4B" w:rsidRDefault="001F6A4B" w:rsidP="00721D6B">
      <w:pPr>
        <w:jc w:val="both"/>
        <w:rPr>
          <w:rFonts w:ascii="Arial" w:eastAsia="Times New Roman" w:hAnsi="Arial" w:cs="Arial"/>
        </w:rPr>
      </w:pPr>
    </w:p>
    <w:p w14:paraId="1A3FC137" w14:textId="4A6EBBE8" w:rsidR="00721D6B" w:rsidRPr="001E1C9C" w:rsidRDefault="00721D6B" w:rsidP="00721D6B">
      <w:pPr>
        <w:jc w:val="both"/>
        <w:rPr>
          <w:rFonts w:ascii="Arial" w:eastAsia="Times New Roman" w:hAnsi="Arial" w:cs="Arial"/>
        </w:rPr>
      </w:pPr>
      <w:r w:rsidRPr="001E1C9C">
        <w:rPr>
          <w:rFonts w:ascii="Arial" w:eastAsia="Times New Roman" w:hAnsi="Arial" w:cs="Arial"/>
        </w:rPr>
        <w:t xml:space="preserve">Siendo las </w:t>
      </w:r>
      <w:r>
        <w:rPr>
          <w:rFonts w:ascii="Arial" w:eastAsia="Times New Roman" w:hAnsi="Arial" w:cs="Arial"/>
        </w:rPr>
        <w:t>1</w:t>
      </w:r>
      <w:r w:rsidR="007652E0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>:</w:t>
      </w:r>
      <w:r w:rsidR="007652E0">
        <w:rPr>
          <w:rFonts w:ascii="Arial" w:eastAsia="Times New Roman" w:hAnsi="Arial" w:cs="Arial"/>
        </w:rPr>
        <w:t>3</w:t>
      </w:r>
      <w:r w:rsidR="001F6A4B">
        <w:rPr>
          <w:rFonts w:ascii="Arial" w:eastAsia="Times New Roman" w:hAnsi="Arial" w:cs="Arial"/>
        </w:rPr>
        <w:t>5</w:t>
      </w:r>
      <w:r>
        <w:rPr>
          <w:rFonts w:ascii="Arial" w:eastAsia="Times New Roman" w:hAnsi="Arial" w:cs="Arial"/>
        </w:rPr>
        <w:t xml:space="preserve"> </w:t>
      </w:r>
      <w:r w:rsidRPr="001E1C9C">
        <w:rPr>
          <w:rFonts w:ascii="Arial" w:eastAsia="Times New Roman" w:hAnsi="Arial" w:cs="Arial"/>
        </w:rPr>
        <w:t xml:space="preserve">horas, el Dr. Mario Arístides </w:t>
      </w:r>
      <w:r w:rsidR="007652E0" w:rsidRPr="001E1C9C">
        <w:rPr>
          <w:rFonts w:ascii="Arial" w:eastAsia="Times New Roman" w:hAnsi="Arial" w:cs="Arial"/>
        </w:rPr>
        <w:t>Chávez</w:t>
      </w:r>
      <w:r>
        <w:rPr>
          <w:rFonts w:ascii="Arial" w:eastAsia="Times New Roman" w:hAnsi="Arial" w:cs="Arial"/>
        </w:rPr>
        <w:t>, D</w:t>
      </w:r>
      <w:r w:rsidRPr="001E1C9C">
        <w:rPr>
          <w:rFonts w:ascii="Arial" w:eastAsia="Times New Roman" w:hAnsi="Arial" w:cs="Arial"/>
        </w:rPr>
        <w:t>ecano de la FIA, dio por concluida la sesión.</w:t>
      </w:r>
    </w:p>
    <w:p w14:paraId="1AE4241D" w14:textId="77777777" w:rsidR="00721D6B" w:rsidRDefault="00721D6B" w:rsidP="00721D6B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Cs w:val="22"/>
        </w:rPr>
      </w:pPr>
    </w:p>
    <w:p w14:paraId="3D4A392B" w14:textId="77777777" w:rsidR="00721D6B" w:rsidRDefault="00721D6B" w:rsidP="00721D6B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Cs w:val="22"/>
        </w:rPr>
      </w:pPr>
    </w:p>
    <w:p w14:paraId="61D513C7" w14:textId="77777777" w:rsidR="00B645B5" w:rsidRDefault="00B645B5" w:rsidP="00B645B5">
      <w:pPr>
        <w:pStyle w:val="Lista2"/>
        <w:tabs>
          <w:tab w:val="left" w:pos="5529"/>
        </w:tabs>
        <w:ind w:right="27"/>
        <w:jc w:val="both"/>
        <w:rPr>
          <w:rFonts w:cs="Arial"/>
          <w:sz w:val="24"/>
          <w:szCs w:val="24"/>
        </w:rPr>
      </w:pPr>
    </w:p>
    <w:p w14:paraId="3C1697A2" w14:textId="77777777" w:rsidR="00B645B5" w:rsidRDefault="00B645B5" w:rsidP="00B645B5">
      <w:pPr>
        <w:pStyle w:val="Lista2"/>
        <w:tabs>
          <w:tab w:val="left" w:pos="5529"/>
        </w:tabs>
        <w:ind w:right="27"/>
        <w:jc w:val="both"/>
        <w:rPr>
          <w:rFonts w:cs="Arial"/>
          <w:sz w:val="24"/>
          <w:szCs w:val="24"/>
        </w:rPr>
      </w:pPr>
    </w:p>
    <w:p w14:paraId="49C3E596" w14:textId="66D847B8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>Dr. Mario Arístides Chávez Muñoz                            Dr. Alfredo Acruta Sánchez</w:t>
      </w:r>
    </w:p>
    <w:p w14:paraId="7B4B8D1F" w14:textId="12443ECE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                   Decano                                                               Miembro Titular</w:t>
      </w:r>
      <w:r w:rsidRPr="004A680C">
        <w:rPr>
          <w:rFonts w:cs="Arial"/>
          <w:sz w:val="24"/>
          <w:szCs w:val="24"/>
        </w:rPr>
        <w:tab/>
      </w:r>
    </w:p>
    <w:p w14:paraId="1C71D21A" w14:textId="77777777" w:rsidR="00B645B5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5FB6350" w14:textId="77777777" w:rsidR="00AE12B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4D3A941" w14:textId="77777777" w:rsidR="00AE12BC" w:rsidRPr="004A680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55960264" w14:textId="77777777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6E69316" w14:textId="01B43F74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Dr. Hugo Chirinos Collantes           </w:t>
      </w:r>
      <w:r w:rsidR="00AE12BC">
        <w:rPr>
          <w:rFonts w:cs="Arial"/>
          <w:sz w:val="24"/>
          <w:szCs w:val="24"/>
        </w:rPr>
        <w:t xml:space="preserve">     </w:t>
      </w:r>
      <w:r w:rsidRPr="004A680C">
        <w:rPr>
          <w:rFonts w:cs="Arial"/>
          <w:sz w:val="24"/>
          <w:szCs w:val="24"/>
        </w:rPr>
        <w:t xml:space="preserve">    </w:t>
      </w:r>
      <w:r w:rsidR="001F6A4B">
        <w:rPr>
          <w:rFonts w:cs="Arial"/>
          <w:sz w:val="24"/>
          <w:szCs w:val="24"/>
        </w:rPr>
        <w:t xml:space="preserve">     </w:t>
      </w:r>
      <w:r w:rsidRPr="004A680C">
        <w:rPr>
          <w:rFonts w:cs="Arial"/>
          <w:sz w:val="24"/>
          <w:szCs w:val="24"/>
        </w:rPr>
        <w:t xml:space="preserve">     </w:t>
      </w:r>
      <w:r w:rsidR="00AE12BC">
        <w:rPr>
          <w:rFonts w:cs="Arial"/>
          <w:sz w:val="24"/>
          <w:szCs w:val="24"/>
        </w:rPr>
        <w:t xml:space="preserve"> </w:t>
      </w:r>
      <w:r w:rsidRPr="004A680C">
        <w:rPr>
          <w:rFonts w:cs="Arial"/>
          <w:sz w:val="24"/>
          <w:szCs w:val="24"/>
        </w:rPr>
        <w:t xml:space="preserve"> </w:t>
      </w:r>
      <w:r w:rsidR="00AE12BC">
        <w:rPr>
          <w:rFonts w:cs="Arial"/>
          <w:sz w:val="24"/>
          <w:szCs w:val="24"/>
        </w:rPr>
        <w:t xml:space="preserve"> </w:t>
      </w:r>
      <w:r w:rsidRPr="004A680C">
        <w:rPr>
          <w:rFonts w:cs="Arial"/>
          <w:sz w:val="24"/>
          <w:szCs w:val="24"/>
        </w:rPr>
        <w:t xml:space="preserve"> </w:t>
      </w:r>
      <w:r w:rsidR="00AE12BC" w:rsidRPr="004A680C">
        <w:rPr>
          <w:rFonts w:cs="Arial"/>
          <w:sz w:val="24"/>
          <w:szCs w:val="24"/>
        </w:rPr>
        <w:t xml:space="preserve">Ing. Jorge Gilberto Tello Cebreros                        </w:t>
      </w:r>
      <w:r w:rsidRPr="004A680C">
        <w:rPr>
          <w:rFonts w:cs="Arial"/>
          <w:sz w:val="24"/>
          <w:szCs w:val="24"/>
        </w:rPr>
        <w:t xml:space="preserve">                  </w:t>
      </w:r>
    </w:p>
    <w:p w14:paraId="06A5AE41" w14:textId="32B863C5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        </w:t>
      </w:r>
      <w:r w:rsidRPr="004A680C">
        <w:rPr>
          <w:rFonts w:cs="Arial"/>
          <w:sz w:val="24"/>
          <w:szCs w:val="24"/>
          <w:lang w:val="pt-PT"/>
        </w:rPr>
        <w:t>Miembro Titular</w:t>
      </w:r>
      <w:r w:rsidRPr="004A680C">
        <w:rPr>
          <w:rFonts w:cs="Arial"/>
          <w:sz w:val="24"/>
          <w:szCs w:val="24"/>
        </w:rPr>
        <w:tab/>
      </w:r>
      <w:r w:rsidR="001F6A4B">
        <w:rPr>
          <w:rFonts w:cs="Arial"/>
          <w:sz w:val="24"/>
          <w:szCs w:val="24"/>
        </w:rPr>
        <w:t xml:space="preserve">      </w:t>
      </w:r>
      <w:r w:rsidR="00AE12BC">
        <w:rPr>
          <w:rFonts w:cs="Arial"/>
          <w:sz w:val="24"/>
          <w:szCs w:val="24"/>
        </w:rPr>
        <w:t xml:space="preserve">   </w:t>
      </w:r>
      <w:r w:rsidR="00AE12BC" w:rsidRPr="004A680C">
        <w:rPr>
          <w:rFonts w:cs="Arial"/>
          <w:sz w:val="24"/>
          <w:szCs w:val="24"/>
          <w:lang w:val="pt-PT"/>
        </w:rPr>
        <w:t>Miembro Titular</w:t>
      </w:r>
    </w:p>
    <w:p w14:paraId="1D1A9F73" w14:textId="77777777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2163BC39" w14:textId="77777777" w:rsidR="00B645B5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E396779" w14:textId="77777777" w:rsidR="00AE12BC" w:rsidRPr="004A680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542C4EE" w14:textId="77777777" w:rsidR="001F6A4B" w:rsidRDefault="001F6A4B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</w:p>
    <w:p w14:paraId="2D0B7F69" w14:textId="77777777" w:rsidR="001F6A4B" w:rsidRDefault="001F6A4B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</w:p>
    <w:p w14:paraId="0A388817" w14:textId="4BAC537B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MSc. Jorge Iván Collazos Beltrán                </w:t>
      </w:r>
      <w:r w:rsidR="00AE12BC">
        <w:rPr>
          <w:rFonts w:cs="Arial"/>
          <w:sz w:val="24"/>
          <w:szCs w:val="24"/>
        </w:rPr>
        <w:t xml:space="preserve">        </w:t>
      </w:r>
      <w:r w:rsidR="001F6A4B">
        <w:rPr>
          <w:rFonts w:cs="Arial"/>
          <w:sz w:val="24"/>
          <w:szCs w:val="24"/>
        </w:rPr>
        <w:t xml:space="preserve">     </w:t>
      </w:r>
      <w:r w:rsidR="00AE12BC">
        <w:rPr>
          <w:rFonts w:cs="Arial"/>
          <w:sz w:val="24"/>
          <w:szCs w:val="24"/>
        </w:rPr>
        <w:t xml:space="preserve">  </w:t>
      </w:r>
      <w:r w:rsidR="00AE12BC" w:rsidRPr="004A680C">
        <w:rPr>
          <w:rFonts w:cs="Arial"/>
          <w:sz w:val="24"/>
          <w:szCs w:val="24"/>
        </w:rPr>
        <w:t xml:space="preserve">Sr. Bryan Alex Cerna Ramírez                                  </w:t>
      </w:r>
      <w:r w:rsidRPr="004A680C">
        <w:rPr>
          <w:rFonts w:cs="Arial"/>
          <w:sz w:val="24"/>
          <w:szCs w:val="24"/>
        </w:rPr>
        <w:t xml:space="preserve">  </w:t>
      </w:r>
    </w:p>
    <w:p w14:paraId="35C9825E" w14:textId="6CE00CE7" w:rsidR="00B645B5" w:rsidRPr="004A680C" w:rsidRDefault="00B645B5" w:rsidP="001F6A4B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             Miembro Titular</w:t>
      </w:r>
      <w:r w:rsidRPr="004A680C">
        <w:rPr>
          <w:rFonts w:cs="Arial"/>
          <w:sz w:val="24"/>
          <w:szCs w:val="24"/>
        </w:rPr>
        <w:tab/>
      </w:r>
      <w:r w:rsidR="001F6A4B">
        <w:rPr>
          <w:rFonts w:cs="Arial"/>
          <w:sz w:val="24"/>
          <w:szCs w:val="24"/>
        </w:rPr>
        <w:t xml:space="preserve">  </w:t>
      </w:r>
      <w:r w:rsidRPr="004A680C">
        <w:rPr>
          <w:rFonts w:cs="Arial"/>
          <w:sz w:val="24"/>
          <w:szCs w:val="24"/>
        </w:rPr>
        <w:t xml:space="preserve"> </w:t>
      </w:r>
      <w:r w:rsidRPr="004A680C">
        <w:rPr>
          <w:rFonts w:cs="Arial"/>
          <w:sz w:val="24"/>
          <w:szCs w:val="24"/>
        </w:rPr>
        <w:tab/>
        <w:t xml:space="preserve">    </w:t>
      </w:r>
      <w:r w:rsidR="001F6A4B">
        <w:rPr>
          <w:rFonts w:cs="Arial"/>
          <w:sz w:val="24"/>
          <w:szCs w:val="24"/>
        </w:rPr>
        <w:t xml:space="preserve">      </w:t>
      </w:r>
      <w:r w:rsidRPr="004A680C">
        <w:rPr>
          <w:rFonts w:cs="Arial"/>
          <w:sz w:val="24"/>
          <w:szCs w:val="24"/>
          <w:lang w:val="pt-PT"/>
        </w:rPr>
        <w:t>Miembro Titular</w:t>
      </w:r>
      <w:r w:rsidRPr="004A680C">
        <w:rPr>
          <w:rFonts w:cs="Arial"/>
          <w:sz w:val="24"/>
          <w:szCs w:val="24"/>
        </w:rPr>
        <w:tab/>
      </w:r>
    </w:p>
    <w:p w14:paraId="0E9B29D7" w14:textId="77777777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1A0E0D7" w14:textId="77777777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3C79261" w14:textId="77777777" w:rsidR="00B645B5" w:rsidRPr="004A680C" w:rsidRDefault="00B645B5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7FB7B01B" w14:textId="77777777" w:rsidR="00AE12B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8AC51FE" w14:textId="2CEE6A8C" w:rsidR="00AE12BC" w:rsidRPr="004A680C" w:rsidRDefault="00AE12BC" w:rsidP="00AE12BC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Sr. Martin Ilich Sachun Ponce    </w:t>
      </w:r>
      <w:r w:rsidRPr="004A680C">
        <w:rPr>
          <w:rFonts w:cs="Arial"/>
          <w:sz w:val="24"/>
          <w:szCs w:val="24"/>
        </w:rPr>
        <w:t xml:space="preserve">                </w:t>
      </w:r>
      <w:r>
        <w:rPr>
          <w:rFonts w:cs="Arial"/>
          <w:sz w:val="24"/>
          <w:szCs w:val="24"/>
        </w:rPr>
        <w:t xml:space="preserve">          </w:t>
      </w:r>
      <w:r w:rsidRPr="004A680C">
        <w:rPr>
          <w:rFonts w:cs="Arial"/>
          <w:sz w:val="24"/>
          <w:szCs w:val="24"/>
        </w:rPr>
        <w:t xml:space="preserve">Mag. Wender Velásquez Huamani              </w:t>
      </w:r>
    </w:p>
    <w:p w14:paraId="55D2274F" w14:textId="64161A56" w:rsidR="00AE12BC" w:rsidRPr="004A680C" w:rsidRDefault="00AE12BC" w:rsidP="00AE12BC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4A680C">
        <w:rPr>
          <w:rFonts w:cs="Arial"/>
          <w:sz w:val="24"/>
          <w:szCs w:val="24"/>
        </w:rPr>
        <w:t xml:space="preserve">            Miembro Titular</w:t>
      </w:r>
      <w:r w:rsidRPr="004A680C">
        <w:rPr>
          <w:rFonts w:cs="Arial"/>
          <w:sz w:val="24"/>
          <w:szCs w:val="24"/>
        </w:rPr>
        <w:tab/>
        <w:t xml:space="preserve">      Secretario del COFIA</w:t>
      </w:r>
    </w:p>
    <w:p w14:paraId="29F3CA80" w14:textId="77777777" w:rsidR="00AE12B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E727567" w14:textId="77777777" w:rsidR="00AE12BC" w:rsidRPr="004A680C" w:rsidRDefault="00AE12BC" w:rsidP="00B645B5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sectPr w:rsidR="00AE12BC" w:rsidRPr="004A680C" w:rsidSect="00666584">
      <w:headerReference w:type="default" r:id="rId8"/>
      <w:pgSz w:w="11910" w:h="16840"/>
      <w:pgMar w:top="1588" w:right="1278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88629" w14:textId="77777777" w:rsidR="00D9150B" w:rsidRDefault="00D9150B" w:rsidP="00A66AD7">
      <w:r>
        <w:separator/>
      </w:r>
    </w:p>
  </w:endnote>
  <w:endnote w:type="continuationSeparator" w:id="0">
    <w:p w14:paraId="2975FB94" w14:textId="77777777" w:rsidR="00D9150B" w:rsidRDefault="00D9150B" w:rsidP="00A6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7BB40" w14:textId="77777777" w:rsidR="00D9150B" w:rsidRDefault="00D9150B" w:rsidP="00A66AD7">
      <w:r>
        <w:separator/>
      </w:r>
    </w:p>
  </w:footnote>
  <w:footnote w:type="continuationSeparator" w:id="0">
    <w:p w14:paraId="31E3A1A1" w14:textId="77777777" w:rsidR="00D9150B" w:rsidRDefault="00D9150B" w:rsidP="00A6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3990" w14:textId="2C8FF667" w:rsidR="00A66AD7" w:rsidRPr="00A66AD7" w:rsidRDefault="00A66AD7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Acta de Sesión Extraordinaria Nº 0</w:t>
    </w:r>
    <w:r w:rsidR="00B645B5">
      <w:rPr>
        <w:rFonts w:ascii="Arial" w:hAnsi="Arial" w:cs="Arial"/>
        <w:sz w:val="18"/>
        <w:szCs w:val="18"/>
        <w:lang w:val="es-US"/>
      </w:rPr>
      <w:t>8</w:t>
    </w:r>
  </w:p>
  <w:p w14:paraId="66824F37" w14:textId="276949C3" w:rsidR="00A66AD7" w:rsidRPr="00A66AD7" w:rsidRDefault="00A66AD7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Consejo de Facultad de Ingeniería Ambiental</w:t>
    </w:r>
  </w:p>
  <w:p w14:paraId="57AB6DEC" w14:textId="026F1E49" w:rsidR="00A66AD7" w:rsidRPr="00A66AD7" w:rsidRDefault="00B83556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ab/>
    </w:r>
    <w:r w:rsidR="003015A8">
      <w:rPr>
        <w:rFonts w:ascii="Arial" w:hAnsi="Arial" w:cs="Arial"/>
        <w:sz w:val="18"/>
        <w:szCs w:val="18"/>
        <w:lang w:val="es-US"/>
      </w:rPr>
      <w:t xml:space="preserve">23 de </w:t>
    </w:r>
    <w:r w:rsidR="00B645B5">
      <w:rPr>
        <w:rFonts w:ascii="Arial" w:hAnsi="Arial" w:cs="Arial"/>
        <w:sz w:val="18"/>
        <w:szCs w:val="18"/>
        <w:lang w:val="es-US"/>
      </w:rPr>
      <w:t>octubre</w:t>
    </w:r>
    <w:r w:rsidR="00184CEC">
      <w:rPr>
        <w:rFonts w:ascii="Arial" w:hAnsi="Arial" w:cs="Arial"/>
        <w:sz w:val="18"/>
        <w:szCs w:val="18"/>
        <w:lang w:val="es-US"/>
      </w:rPr>
      <w:t xml:space="preserve"> de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304CD9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FD06C0"/>
    <w:multiLevelType w:val="hybridMultilevel"/>
    <w:tmpl w:val="060C34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206"/>
    <w:multiLevelType w:val="hybridMultilevel"/>
    <w:tmpl w:val="92A2E3D2"/>
    <w:lvl w:ilvl="0" w:tplc="280A000F">
      <w:start w:val="1"/>
      <w:numFmt w:val="decimal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3838FE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63A5EC3"/>
    <w:multiLevelType w:val="hybridMultilevel"/>
    <w:tmpl w:val="30D84DD4"/>
    <w:lvl w:ilvl="0" w:tplc="1D50E6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C0868"/>
    <w:multiLevelType w:val="hybridMultilevel"/>
    <w:tmpl w:val="6232A2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D575D"/>
    <w:multiLevelType w:val="multilevel"/>
    <w:tmpl w:val="7F5A01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28F17DE"/>
    <w:multiLevelType w:val="hybridMultilevel"/>
    <w:tmpl w:val="A770FD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67E12"/>
    <w:multiLevelType w:val="hybridMultilevel"/>
    <w:tmpl w:val="DAF0AF34"/>
    <w:lvl w:ilvl="0" w:tplc="280A000F">
      <w:start w:val="1"/>
      <w:numFmt w:val="decimal"/>
      <w:lvlText w:val="%1."/>
      <w:lvlJc w:val="left"/>
      <w:pPr>
        <w:ind w:left="502" w:hanging="360"/>
      </w:pPr>
    </w:lvl>
    <w:lvl w:ilvl="1" w:tplc="280A0019" w:tentative="1">
      <w:start w:val="1"/>
      <w:numFmt w:val="lowerLetter"/>
      <w:lvlText w:val="%2."/>
      <w:lvlJc w:val="left"/>
      <w:pPr>
        <w:ind w:left="-5506" w:hanging="360"/>
      </w:pPr>
    </w:lvl>
    <w:lvl w:ilvl="2" w:tplc="280A001B" w:tentative="1">
      <w:start w:val="1"/>
      <w:numFmt w:val="lowerRoman"/>
      <w:lvlText w:val="%3."/>
      <w:lvlJc w:val="right"/>
      <w:pPr>
        <w:ind w:left="-4786" w:hanging="180"/>
      </w:pPr>
    </w:lvl>
    <w:lvl w:ilvl="3" w:tplc="280A000F" w:tentative="1">
      <w:start w:val="1"/>
      <w:numFmt w:val="decimal"/>
      <w:lvlText w:val="%4."/>
      <w:lvlJc w:val="left"/>
      <w:pPr>
        <w:ind w:left="-4066" w:hanging="360"/>
      </w:pPr>
    </w:lvl>
    <w:lvl w:ilvl="4" w:tplc="280A0019" w:tentative="1">
      <w:start w:val="1"/>
      <w:numFmt w:val="lowerLetter"/>
      <w:lvlText w:val="%5."/>
      <w:lvlJc w:val="left"/>
      <w:pPr>
        <w:ind w:left="-3346" w:hanging="360"/>
      </w:pPr>
    </w:lvl>
    <w:lvl w:ilvl="5" w:tplc="280A001B" w:tentative="1">
      <w:start w:val="1"/>
      <w:numFmt w:val="lowerRoman"/>
      <w:lvlText w:val="%6."/>
      <w:lvlJc w:val="right"/>
      <w:pPr>
        <w:ind w:left="-2626" w:hanging="180"/>
      </w:pPr>
    </w:lvl>
    <w:lvl w:ilvl="6" w:tplc="280A000F" w:tentative="1">
      <w:start w:val="1"/>
      <w:numFmt w:val="decimal"/>
      <w:lvlText w:val="%7."/>
      <w:lvlJc w:val="left"/>
      <w:pPr>
        <w:ind w:left="-1906" w:hanging="360"/>
      </w:pPr>
    </w:lvl>
    <w:lvl w:ilvl="7" w:tplc="280A0019" w:tentative="1">
      <w:start w:val="1"/>
      <w:numFmt w:val="lowerLetter"/>
      <w:lvlText w:val="%8."/>
      <w:lvlJc w:val="left"/>
      <w:pPr>
        <w:ind w:left="-1186" w:hanging="360"/>
      </w:pPr>
    </w:lvl>
    <w:lvl w:ilvl="8" w:tplc="280A001B" w:tentative="1">
      <w:start w:val="1"/>
      <w:numFmt w:val="lowerRoman"/>
      <w:lvlText w:val="%9."/>
      <w:lvlJc w:val="right"/>
      <w:pPr>
        <w:ind w:left="-466" w:hanging="180"/>
      </w:pPr>
    </w:lvl>
  </w:abstractNum>
  <w:abstractNum w:abstractNumId="9" w15:restartNumberingAfterBreak="0">
    <w:nsid w:val="47F016D1"/>
    <w:multiLevelType w:val="hybridMultilevel"/>
    <w:tmpl w:val="01D231BC"/>
    <w:lvl w:ilvl="0" w:tplc="6BBC9D1C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AA7A12">
      <w:numFmt w:val="bullet"/>
      <w:lvlText w:val=""/>
      <w:lvlJc w:val="left"/>
      <w:pPr>
        <w:ind w:left="68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645C9DEE">
      <w:numFmt w:val="bullet"/>
      <w:lvlText w:val="•"/>
      <w:lvlJc w:val="left"/>
      <w:pPr>
        <w:ind w:left="1021" w:hanging="180"/>
      </w:pPr>
      <w:rPr>
        <w:rFonts w:hint="default"/>
        <w:lang w:val="es-ES" w:eastAsia="en-US" w:bidi="ar-SA"/>
      </w:rPr>
    </w:lvl>
    <w:lvl w:ilvl="3" w:tplc="5C8E41A6">
      <w:numFmt w:val="bullet"/>
      <w:lvlText w:val="•"/>
      <w:lvlJc w:val="left"/>
      <w:pPr>
        <w:ind w:left="1362" w:hanging="180"/>
      </w:pPr>
      <w:rPr>
        <w:rFonts w:hint="default"/>
        <w:lang w:val="es-ES" w:eastAsia="en-US" w:bidi="ar-SA"/>
      </w:rPr>
    </w:lvl>
    <w:lvl w:ilvl="4" w:tplc="F3629B5A">
      <w:numFmt w:val="bullet"/>
      <w:lvlText w:val="•"/>
      <w:lvlJc w:val="left"/>
      <w:pPr>
        <w:ind w:left="1704" w:hanging="180"/>
      </w:pPr>
      <w:rPr>
        <w:rFonts w:hint="default"/>
        <w:lang w:val="es-ES" w:eastAsia="en-US" w:bidi="ar-SA"/>
      </w:rPr>
    </w:lvl>
    <w:lvl w:ilvl="5" w:tplc="40F0B3F2">
      <w:numFmt w:val="bullet"/>
      <w:lvlText w:val="•"/>
      <w:lvlJc w:val="left"/>
      <w:pPr>
        <w:ind w:left="2045" w:hanging="180"/>
      </w:pPr>
      <w:rPr>
        <w:rFonts w:hint="default"/>
        <w:lang w:val="es-ES" w:eastAsia="en-US" w:bidi="ar-SA"/>
      </w:rPr>
    </w:lvl>
    <w:lvl w:ilvl="6" w:tplc="CFF8E484">
      <w:numFmt w:val="bullet"/>
      <w:lvlText w:val="•"/>
      <w:lvlJc w:val="left"/>
      <w:pPr>
        <w:ind w:left="2386" w:hanging="180"/>
      </w:pPr>
      <w:rPr>
        <w:rFonts w:hint="default"/>
        <w:lang w:val="es-ES" w:eastAsia="en-US" w:bidi="ar-SA"/>
      </w:rPr>
    </w:lvl>
    <w:lvl w:ilvl="7" w:tplc="285820D0">
      <w:numFmt w:val="bullet"/>
      <w:lvlText w:val="•"/>
      <w:lvlJc w:val="left"/>
      <w:pPr>
        <w:ind w:left="2728" w:hanging="180"/>
      </w:pPr>
      <w:rPr>
        <w:rFonts w:hint="default"/>
        <w:lang w:val="es-ES" w:eastAsia="en-US" w:bidi="ar-SA"/>
      </w:rPr>
    </w:lvl>
    <w:lvl w:ilvl="8" w:tplc="4322BC80">
      <w:numFmt w:val="bullet"/>
      <w:lvlText w:val="•"/>
      <w:lvlJc w:val="left"/>
      <w:pPr>
        <w:ind w:left="3069" w:hanging="180"/>
      </w:pPr>
      <w:rPr>
        <w:rFonts w:hint="default"/>
        <w:lang w:val="es-ES" w:eastAsia="en-US" w:bidi="ar-SA"/>
      </w:rPr>
    </w:lvl>
  </w:abstractNum>
  <w:abstractNum w:abstractNumId="10" w15:restartNumberingAfterBreak="0">
    <w:nsid w:val="4DFA22F7"/>
    <w:multiLevelType w:val="hybridMultilevel"/>
    <w:tmpl w:val="F698D776"/>
    <w:lvl w:ilvl="0" w:tplc="6A3CD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765AE"/>
    <w:multiLevelType w:val="hybridMultilevel"/>
    <w:tmpl w:val="57BE7200"/>
    <w:lvl w:ilvl="0" w:tplc="280A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2" w15:restartNumberingAfterBreak="0">
    <w:nsid w:val="6E4932C8"/>
    <w:multiLevelType w:val="hybridMultilevel"/>
    <w:tmpl w:val="C478BC6E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F096C89"/>
    <w:multiLevelType w:val="hybridMultilevel"/>
    <w:tmpl w:val="3E9672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76E2D"/>
    <w:multiLevelType w:val="hybridMultilevel"/>
    <w:tmpl w:val="6B5E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84F60"/>
    <w:multiLevelType w:val="hybridMultilevel"/>
    <w:tmpl w:val="BE3EEF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400440">
    <w:abstractNumId w:val="3"/>
  </w:num>
  <w:num w:numId="2" w16cid:durableId="1186745151">
    <w:abstractNumId w:val="8"/>
  </w:num>
  <w:num w:numId="3" w16cid:durableId="1789083517">
    <w:abstractNumId w:val="4"/>
  </w:num>
  <w:num w:numId="4" w16cid:durableId="1387876332">
    <w:abstractNumId w:val="0"/>
  </w:num>
  <w:num w:numId="5" w16cid:durableId="1680738988">
    <w:abstractNumId w:val="9"/>
  </w:num>
  <w:num w:numId="6" w16cid:durableId="1161240231">
    <w:abstractNumId w:val="11"/>
  </w:num>
  <w:num w:numId="7" w16cid:durableId="135609767">
    <w:abstractNumId w:val="2"/>
  </w:num>
  <w:num w:numId="8" w16cid:durableId="755631872">
    <w:abstractNumId w:val="0"/>
  </w:num>
  <w:num w:numId="9" w16cid:durableId="1238400869">
    <w:abstractNumId w:val="0"/>
  </w:num>
  <w:num w:numId="10" w16cid:durableId="1907841676">
    <w:abstractNumId w:val="0"/>
  </w:num>
  <w:num w:numId="11" w16cid:durableId="2108961662">
    <w:abstractNumId w:val="0"/>
  </w:num>
  <w:num w:numId="12" w16cid:durableId="1488667941">
    <w:abstractNumId w:val="15"/>
  </w:num>
  <w:num w:numId="13" w16cid:durableId="375471525">
    <w:abstractNumId w:val="5"/>
  </w:num>
  <w:num w:numId="14" w16cid:durableId="2144232819">
    <w:abstractNumId w:val="13"/>
  </w:num>
  <w:num w:numId="15" w16cid:durableId="924462130">
    <w:abstractNumId w:val="10"/>
  </w:num>
  <w:num w:numId="16" w16cid:durableId="190538736">
    <w:abstractNumId w:val="7"/>
  </w:num>
  <w:num w:numId="17" w16cid:durableId="870461174">
    <w:abstractNumId w:val="12"/>
  </w:num>
  <w:num w:numId="18" w16cid:durableId="357780457">
    <w:abstractNumId w:val="6"/>
  </w:num>
  <w:num w:numId="19" w16cid:durableId="1946961908">
    <w:abstractNumId w:val="1"/>
  </w:num>
  <w:num w:numId="20" w16cid:durableId="599679146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6"/>
    <w:rsid w:val="00007791"/>
    <w:rsid w:val="0001323F"/>
    <w:rsid w:val="000160D3"/>
    <w:rsid w:val="000256F7"/>
    <w:rsid w:val="0003048E"/>
    <w:rsid w:val="00036566"/>
    <w:rsid w:val="00046675"/>
    <w:rsid w:val="000536A0"/>
    <w:rsid w:val="00094489"/>
    <w:rsid w:val="00095D22"/>
    <w:rsid w:val="000A0721"/>
    <w:rsid w:val="000B3BA3"/>
    <w:rsid w:val="000C26F9"/>
    <w:rsid w:val="000C3997"/>
    <w:rsid w:val="000D008F"/>
    <w:rsid w:val="000D4701"/>
    <w:rsid w:val="000D5CD2"/>
    <w:rsid w:val="000D680F"/>
    <w:rsid w:val="000E6A72"/>
    <w:rsid w:val="000E6E0C"/>
    <w:rsid w:val="000E7908"/>
    <w:rsid w:val="000F27B4"/>
    <w:rsid w:val="001049A5"/>
    <w:rsid w:val="00115CA1"/>
    <w:rsid w:val="001227F5"/>
    <w:rsid w:val="00152460"/>
    <w:rsid w:val="001526E8"/>
    <w:rsid w:val="00155A4F"/>
    <w:rsid w:val="00156722"/>
    <w:rsid w:val="00165B88"/>
    <w:rsid w:val="00166802"/>
    <w:rsid w:val="00173A86"/>
    <w:rsid w:val="00177424"/>
    <w:rsid w:val="00184CEC"/>
    <w:rsid w:val="00190C57"/>
    <w:rsid w:val="001974A6"/>
    <w:rsid w:val="001A5C1C"/>
    <w:rsid w:val="001C5F92"/>
    <w:rsid w:val="001C7080"/>
    <w:rsid w:val="001C7541"/>
    <w:rsid w:val="001D499A"/>
    <w:rsid w:val="001E03CD"/>
    <w:rsid w:val="001F4809"/>
    <w:rsid w:val="001F6A4B"/>
    <w:rsid w:val="00204ADC"/>
    <w:rsid w:val="002221A7"/>
    <w:rsid w:val="00227955"/>
    <w:rsid w:val="002374E0"/>
    <w:rsid w:val="00237C07"/>
    <w:rsid w:val="00247892"/>
    <w:rsid w:val="00250D19"/>
    <w:rsid w:val="00251F8E"/>
    <w:rsid w:val="00255A69"/>
    <w:rsid w:val="00260C06"/>
    <w:rsid w:val="00262613"/>
    <w:rsid w:val="00273607"/>
    <w:rsid w:val="00274A52"/>
    <w:rsid w:val="00281120"/>
    <w:rsid w:val="00296128"/>
    <w:rsid w:val="002A1756"/>
    <w:rsid w:val="002A5294"/>
    <w:rsid w:val="002A7A78"/>
    <w:rsid w:val="002F1621"/>
    <w:rsid w:val="002F5E7A"/>
    <w:rsid w:val="002F670C"/>
    <w:rsid w:val="003015A8"/>
    <w:rsid w:val="00302800"/>
    <w:rsid w:val="00304F54"/>
    <w:rsid w:val="00305228"/>
    <w:rsid w:val="00306677"/>
    <w:rsid w:val="00325EE5"/>
    <w:rsid w:val="003313C0"/>
    <w:rsid w:val="003363A9"/>
    <w:rsid w:val="00337048"/>
    <w:rsid w:val="00352F64"/>
    <w:rsid w:val="00355754"/>
    <w:rsid w:val="00384AF1"/>
    <w:rsid w:val="003A525D"/>
    <w:rsid w:val="003A5DE5"/>
    <w:rsid w:val="003B1050"/>
    <w:rsid w:val="003B4D41"/>
    <w:rsid w:val="003B5C29"/>
    <w:rsid w:val="003E391E"/>
    <w:rsid w:val="003E4190"/>
    <w:rsid w:val="003E474E"/>
    <w:rsid w:val="003F58A9"/>
    <w:rsid w:val="004005A2"/>
    <w:rsid w:val="004017B8"/>
    <w:rsid w:val="00405E7C"/>
    <w:rsid w:val="004249EA"/>
    <w:rsid w:val="00432F3B"/>
    <w:rsid w:val="0043659A"/>
    <w:rsid w:val="00436775"/>
    <w:rsid w:val="004367AE"/>
    <w:rsid w:val="00450B95"/>
    <w:rsid w:val="004517E1"/>
    <w:rsid w:val="00451FCB"/>
    <w:rsid w:val="00463572"/>
    <w:rsid w:val="00473A3D"/>
    <w:rsid w:val="00474C14"/>
    <w:rsid w:val="00477271"/>
    <w:rsid w:val="00485943"/>
    <w:rsid w:val="00492723"/>
    <w:rsid w:val="00497545"/>
    <w:rsid w:val="004A4BDB"/>
    <w:rsid w:val="004A72F5"/>
    <w:rsid w:val="004A7F1E"/>
    <w:rsid w:val="004B64F8"/>
    <w:rsid w:val="004D1339"/>
    <w:rsid w:val="004D203E"/>
    <w:rsid w:val="004D64A2"/>
    <w:rsid w:val="004E21EC"/>
    <w:rsid w:val="004E4D44"/>
    <w:rsid w:val="004E7D9D"/>
    <w:rsid w:val="00500DE3"/>
    <w:rsid w:val="00507E7C"/>
    <w:rsid w:val="005137B0"/>
    <w:rsid w:val="0053027A"/>
    <w:rsid w:val="00530C74"/>
    <w:rsid w:val="005332F2"/>
    <w:rsid w:val="00534F60"/>
    <w:rsid w:val="0053702C"/>
    <w:rsid w:val="0055380C"/>
    <w:rsid w:val="00571706"/>
    <w:rsid w:val="00584902"/>
    <w:rsid w:val="005A6176"/>
    <w:rsid w:val="005A7409"/>
    <w:rsid w:val="005B2171"/>
    <w:rsid w:val="005B786E"/>
    <w:rsid w:val="005D1C8B"/>
    <w:rsid w:val="005F6B35"/>
    <w:rsid w:val="00601862"/>
    <w:rsid w:val="00602EEE"/>
    <w:rsid w:val="00603858"/>
    <w:rsid w:val="00607633"/>
    <w:rsid w:val="00617C9D"/>
    <w:rsid w:val="00620D79"/>
    <w:rsid w:val="0062427B"/>
    <w:rsid w:val="00643639"/>
    <w:rsid w:val="0064657F"/>
    <w:rsid w:val="00652707"/>
    <w:rsid w:val="00655540"/>
    <w:rsid w:val="00666584"/>
    <w:rsid w:val="0068335B"/>
    <w:rsid w:val="006876DC"/>
    <w:rsid w:val="00693084"/>
    <w:rsid w:val="006A3783"/>
    <w:rsid w:val="006A3BF3"/>
    <w:rsid w:val="006A4D6A"/>
    <w:rsid w:val="006B01E8"/>
    <w:rsid w:val="006C4949"/>
    <w:rsid w:val="006C549D"/>
    <w:rsid w:val="006C55EB"/>
    <w:rsid w:val="006D02D0"/>
    <w:rsid w:val="006D181E"/>
    <w:rsid w:val="006D49B8"/>
    <w:rsid w:val="006E5555"/>
    <w:rsid w:val="006F54AF"/>
    <w:rsid w:val="00712EBC"/>
    <w:rsid w:val="00714C86"/>
    <w:rsid w:val="00720C74"/>
    <w:rsid w:val="007213A8"/>
    <w:rsid w:val="00721D6B"/>
    <w:rsid w:val="007224FC"/>
    <w:rsid w:val="00722DC8"/>
    <w:rsid w:val="00727585"/>
    <w:rsid w:val="00731C7D"/>
    <w:rsid w:val="007348B1"/>
    <w:rsid w:val="007457D9"/>
    <w:rsid w:val="00756925"/>
    <w:rsid w:val="00764E5F"/>
    <w:rsid w:val="007652E0"/>
    <w:rsid w:val="00765D4C"/>
    <w:rsid w:val="007664A4"/>
    <w:rsid w:val="007700E6"/>
    <w:rsid w:val="00775570"/>
    <w:rsid w:val="00776C8B"/>
    <w:rsid w:val="007823E7"/>
    <w:rsid w:val="007846C2"/>
    <w:rsid w:val="0078517B"/>
    <w:rsid w:val="0078694B"/>
    <w:rsid w:val="007879A8"/>
    <w:rsid w:val="00794D16"/>
    <w:rsid w:val="00795234"/>
    <w:rsid w:val="007A3E8C"/>
    <w:rsid w:val="007B5A2E"/>
    <w:rsid w:val="007B5FC9"/>
    <w:rsid w:val="007C03DD"/>
    <w:rsid w:val="007C31A4"/>
    <w:rsid w:val="007C4899"/>
    <w:rsid w:val="007C7A52"/>
    <w:rsid w:val="007D41F6"/>
    <w:rsid w:val="007D5690"/>
    <w:rsid w:val="007E07A0"/>
    <w:rsid w:val="007E14CD"/>
    <w:rsid w:val="007F0799"/>
    <w:rsid w:val="007F0BF1"/>
    <w:rsid w:val="00820348"/>
    <w:rsid w:val="008321D9"/>
    <w:rsid w:val="00837360"/>
    <w:rsid w:val="00840F86"/>
    <w:rsid w:val="008477F6"/>
    <w:rsid w:val="008534A1"/>
    <w:rsid w:val="00855DD6"/>
    <w:rsid w:val="008566E4"/>
    <w:rsid w:val="00867A60"/>
    <w:rsid w:val="0088189A"/>
    <w:rsid w:val="00882E89"/>
    <w:rsid w:val="00884831"/>
    <w:rsid w:val="0088669E"/>
    <w:rsid w:val="00886DA9"/>
    <w:rsid w:val="0089349C"/>
    <w:rsid w:val="0089759A"/>
    <w:rsid w:val="008A0CB4"/>
    <w:rsid w:val="008A1B0A"/>
    <w:rsid w:val="008A20DF"/>
    <w:rsid w:val="008B07A6"/>
    <w:rsid w:val="008B7AEF"/>
    <w:rsid w:val="008C0CF9"/>
    <w:rsid w:val="008C5F3F"/>
    <w:rsid w:val="008C7AF4"/>
    <w:rsid w:val="008D5FD0"/>
    <w:rsid w:val="008E4782"/>
    <w:rsid w:val="008E7A5C"/>
    <w:rsid w:val="008F503D"/>
    <w:rsid w:val="008F61BF"/>
    <w:rsid w:val="00900BD8"/>
    <w:rsid w:val="00905DD0"/>
    <w:rsid w:val="009108D7"/>
    <w:rsid w:val="00934F27"/>
    <w:rsid w:val="00935340"/>
    <w:rsid w:val="009458E6"/>
    <w:rsid w:val="00947294"/>
    <w:rsid w:val="00961075"/>
    <w:rsid w:val="00967129"/>
    <w:rsid w:val="00975EA8"/>
    <w:rsid w:val="009C132E"/>
    <w:rsid w:val="009C3A92"/>
    <w:rsid w:val="009C51B6"/>
    <w:rsid w:val="009E0AA4"/>
    <w:rsid w:val="009E2055"/>
    <w:rsid w:val="009E7560"/>
    <w:rsid w:val="009E7562"/>
    <w:rsid w:val="009F43A9"/>
    <w:rsid w:val="00A11C39"/>
    <w:rsid w:val="00A22239"/>
    <w:rsid w:val="00A230AE"/>
    <w:rsid w:val="00A302AC"/>
    <w:rsid w:val="00A30CA9"/>
    <w:rsid w:val="00A32659"/>
    <w:rsid w:val="00A536E4"/>
    <w:rsid w:val="00A5570E"/>
    <w:rsid w:val="00A616D6"/>
    <w:rsid w:val="00A62B55"/>
    <w:rsid w:val="00A6587E"/>
    <w:rsid w:val="00A66AD7"/>
    <w:rsid w:val="00A71EEB"/>
    <w:rsid w:val="00A75F8D"/>
    <w:rsid w:val="00A80DA9"/>
    <w:rsid w:val="00A81341"/>
    <w:rsid w:val="00A82196"/>
    <w:rsid w:val="00A87C97"/>
    <w:rsid w:val="00A93C43"/>
    <w:rsid w:val="00AA5059"/>
    <w:rsid w:val="00AB7E58"/>
    <w:rsid w:val="00AC48BD"/>
    <w:rsid w:val="00AD1B53"/>
    <w:rsid w:val="00AE12BC"/>
    <w:rsid w:val="00AE1780"/>
    <w:rsid w:val="00AE559C"/>
    <w:rsid w:val="00AF14D2"/>
    <w:rsid w:val="00AF5427"/>
    <w:rsid w:val="00AF6B56"/>
    <w:rsid w:val="00B034F1"/>
    <w:rsid w:val="00B04B81"/>
    <w:rsid w:val="00B074A0"/>
    <w:rsid w:val="00B11676"/>
    <w:rsid w:val="00B11B10"/>
    <w:rsid w:val="00B12439"/>
    <w:rsid w:val="00B229FE"/>
    <w:rsid w:val="00B22B1B"/>
    <w:rsid w:val="00B25DCE"/>
    <w:rsid w:val="00B26317"/>
    <w:rsid w:val="00B4599A"/>
    <w:rsid w:val="00B61D7A"/>
    <w:rsid w:val="00B6307A"/>
    <w:rsid w:val="00B63735"/>
    <w:rsid w:val="00B645B5"/>
    <w:rsid w:val="00B67BB4"/>
    <w:rsid w:val="00B71875"/>
    <w:rsid w:val="00B75D17"/>
    <w:rsid w:val="00B76696"/>
    <w:rsid w:val="00B77E16"/>
    <w:rsid w:val="00B83556"/>
    <w:rsid w:val="00B9206D"/>
    <w:rsid w:val="00BA0E44"/>
    <w:rsid w:val="00BA6EC9"/>
    <w:rsid w:val="00BB09FF"/>
    <w:rsid w:val="00BB3618"/>
    <w:rsid w:val="00BC49C7"/>
    <w:rsid w:val="00BD1333"/>
    <w:rsid w:val="00BE0D1A"/>
    <w:rsid w:val="00BE119B"/>
    <w:rsid w:val="00BE428B"/>
    <w:rsid w:val="00BE7490"/>
    <w:rsid w:val="00BF23DE"/>
    <w:rsid w:val="00C03A0F"/>
    <w:rsid w:val="00C05214"/>
    <w:rsid w:val="00C155D6"/>
    <w:rsid w:val="00C25BD6"/>
    <w:rsid w:val="00C27C92"/>
    <w:rsid w:val="00C34648"/>
    <w:rsid w:val="00C34F66"/>
    <w:rsid w:val="00C37C18"/>
    <w:rsid w:val="00C4182D"/>
    <w:rsid w:val="00C51A83"/>
    <w:rsid w:val="00C51C3D"/>
    <w:rsid w:val="00C53E8B"/>
    <w:rsid w:val="00C54B3D"/>
    <w:rsid w:val="00C573D1"/>
    <w:rsid w:val="00C711BD"/>
    <w:rsid w:val="00C8078B"/>
    <w:rsid w:val="00C85E42"/>
    <w:rsid w:val="00C864DD"/>
    <w:rsid w:val="00C90E05"/>
    <w:rsid w:val="00C96B89"/>
    <w:rsid w:val="00CA05B2"/>
    <w:rsid w:val="00CA094E"/>
    <w:rsid w:val="00CA7F6A"/>
    <w:rsid w:val="00CA7FDA"/>
    <w:rsid w:val="00CC510D"/>
    <w:rsid w:val="00CD0851"/>
    <w:rsid w:val="00CD0BA1"/>
    <w:rsid w:val="00CD44A3"/>
    <w:rsid w:val="00CF0293"/>
    <w:rsid w:val="00CF3E2C"/>
    <w:rsid w:val="00CF42E3"/>
    <w:rsid w:val="00CF7062"/>
    <w:rsid w:val="00D060A2"/>
    <w:rsid w:val="00D245CE"/>
    <w:rsid w:val="00D4026A"/>
    <w:rsid w:val="00D470A1"/>
    <w:rsid w:val="00D6043C"/>
    <w:rsid w:val="00D675D2"/>
    <w:rsid w:val="00D676DA"/>
    <w:rsid w:val="00D8442B"/>
    <w:rsid w:val="00D84D26"/>
    <w:rsid w:val="00D9150B"/>
    <w:rsid w:val="00D93C09"/>
    <w:rsid w:val="00DA2739"/>
    <w:rsid w:val="00DA4824"/>
    <w:rsid w:val="00DA4A3B"/>
    <w:rsid w:val="00DA78D5"/>
    <w:rsid w:val="00DB6885"/>
    <w:rsid w:val="00DC5960"/>
    <w:rsid w:val="00DD1C3C"/>
    <w:rsid w:val="00DD65C4"/>
    <w:rsid w:val="00DF1833"/>
    <w:rsid w:val="00DF456B"/>
    <w:rsid w:val="00E13963"/>
    <w:rsid w:val="00E13D21"/>
    <w:rsid w:val="00E238AD"/>
    <w:rsid w:val="00E32ECA"/>
    <w:rsid w:val="00E42B49"/>
    <w:rsid w:val="00E61B63"/>
    <w:rsid w:val="00E64292"/>
    <w:rsid w:val="00E74C82"/>
    <w:rsid w:val="00E84CBF"/>
    <w:rsid w:val="00E861FD"/>
    <w:rsid w:val="00E9409B"/>
    <w:rsid w:val="00EA1116"/>
    <w:rsid w:val="00EA221D"/>
    <w:rsid w:val="00EA7A2B"/>
    <w:rsid w:val="00EB4E0A"/>
    <w:rsid w:val="00EB50E3"/>
    <w:rsid w:val="00EC2086"/>
    <w:rsid w:val="00EC4D24"/>
    <w:rsid w:val="00EC584B"/>
    <w:rsid w:val="00ED71A4"/>
    <w:rsid w:val="00ED787D"/>
    <w:rsid w:val="00EE2172"/>
    <w:rsid w:val="00EF4F70"/>
    <w:rsid w:val="00EF5561"/>
    <w:rsid w:val="00F01C58"/>
    <w:rsid w:val="00F05149"/>
    <w:rsid w:val="00F12A7C"/>
    <w:rsid w:val="00F214F1"/>
    <w:rsid w:val="00F22BBC"/>
    <w:rsid w:val="00F3087A"/>
    <w:rsid w:val="00F31919"/>
    <w:rsid w:val="00F47604"/>
    <w:rsid w:val="00F5151A"/>
    <w:rsid w:val="00F55723"/>
    <w:rsid w:val="00F56C4E"/>
    <w:rsid w:val="00F60C61"/>
    <w:rsid w:val="00F67BF9"/>
    <w:rsid w:val="00F73A64"/>
    <w:rsid w:val="00F7611D"/>
    <w:rsid w:val="00F80386"/>
    <w:rsid w:val="00F80D20"/>
    <w:rsid w:val="00F81C6E"/>
    <w:rsid w:val="00F93DD9"/>
    <w:rsid w:val="00F94C8B"/>
    <w:rsid w:val="00FD3F87"/>
    <w:rsid w:val="00FF153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AB6A"/>
  <w15:docId w15:val="{FEC8EACE-1D3A-4CC1-A50D-6354E8B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754"/>
    <w:rPr>
      <w:rFonts w:ascii="Arial MT" w:eastAsia="Arial MT" w:hAnsi="Arial MT" w:cs="Arial MT"/>
      <w:lang w:val="es-PE"/>
    </w:rPr>
  </w:style>
  <w:style w:type="paragraph" w:styleId="Ttulo1">
    <w:name w:val="heading 1"/>
    <w:basedOn w:val="Normal"/>
    <w:link w:val="Ttulo1Car"/>
    <w:uiPriority w:val="9"/>
    <w:qFormat/>
    <w:pPr>
      <w:ind w:left="462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156722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</w:style>
  <w:style w:type="paragraph" w:styleId="Prrafodelista">
    <w:name w:val="List Paragraph"/>
    <w:basedOn w:val="Normal"/>
    <w:uiPriority w:val="1"/>
    <w:qFormat/>
    <w:pPr>
      <w:ind w:left="529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18" w:lineRule="exact"/>
    </w:pPr>
  </w:style>
  <w:style w:type="paragraph" w:styleId="Lista2">
    <w:name w:val="List 2"/>
    <w:basedOn w:val="Normal"/>
    <w:rsid w:val="008B07A6"/>
    <w:pPr>
      <w:widowControl/>
      <w:autoSpaceDE/>
      <w:autoSpaceDN/>
      <w:ind w:left="566" w:hanging="283"/>
    </w:pPr>
    <w:rPr>
      <w:rFonts w:ascii="Arial" w:eastAsia="Times New Roman" w:hAnsi="Arial" w:cs="Times New Roman"/>
      <w:szCs w:val="20"/>
      <w:lang w:eastAsia="es-ES"/>
    </w:rPr>
  </w:style>
  <w:style w:type="paragraph" w:styleId="NormalWeb">
    <w:name w:val="Normal (Web)"/>
    <w:basedOn w:val="Normal"/>
    <w:uiPriority w:val="99"/>
    <w:unhideWhenUsed/>
    <w:qFormat/>
    <w:rsid w:val="009E75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AD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AD7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249EA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0D680F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56722"/>
    <w:rPr>
      <w:rFonts w:ascii="Arial" w:eastAsia="Times New Roman" w:hAnsi="Arial" w:cs="Arial"/>
      <w:b/>
      <w:bCs/>
      <w:sz w:val="26"/>
      <w:szCs w:val="26"/>
      <w:lang w:val="es-PE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56722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s-PE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156722"/>
    <w:rPr>
      <w:rFonts w:asciiTheme="majorHAnsi" w:eastAsiaTheme="majorEastAsia" w:hAnsiTheme="majorHAnsi" w:cstheme="majorBidi"/>
      <w:color w:val="365F91" w:themeColor="accent1" w:themeShade="BF"/>
      <w:szCs w:val="20"/>
      <w:lang w:val="es-PE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156722"/>
    <w:rPr>
      <w:rFonts w:asciiTheme="majorHAnsi" w:eastAsiaTheme="majorEastAsia" w:hAnsiTheme="majorHAnsi" w:cstheme="majorBidi"/>
      <w:color w:val="243F60" w:themeColor="accent1" w:themeShade="7F"/>
      <w:szCs w:val="20"/>
      <w:lang w:val="es-PE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567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s-PE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567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PE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567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PE" w:eastAsia="es-ES"/>
    </w:rPr>
  </w:style>
  <w:style w:type="character" w:customStyle="1" w:styleId="TextoindependienteCar">
    <w:name w:val="Texto independiente Car"/>
    <w:basedOn w:val="Fuentedeprrafopredeter"/>
    <w:uiPriority w:val="1"/>
    <w:rsid w:val="00156722"/>
    <w:rPr>
      <w:rFonts w:ascii="Verdana" w:eastAsia="Times New Roman" w:hAnsi="Verdana" w:cs="Times New Roman"/>
      <w:spacing w:val="-3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156722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6722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722"/>
    <w:rPr>
      <w:rFonts w:ascii="Segoe UI" w:eastAsia="Times New Roman" w:hAnsi="Segoe UI" w:cs="Segoe UI"/>
      <w:sz w:val="18"/>
      <w:szCs w:val="18"/>
      <w:lang w:val="es-PE" w:eastAsia="es-ES"/>
    </w:rPr>
  </w:style>
  <w:style w:type="paragraph" w:styleId="Ttulo">
    <w:name w:val="Title"/>
    <w:basedOn w:val="Normal"/>
    <w:link w:val="TtuloCar"/>
    <w:qFormat/>
    <w:rsid w:val="00156722"/>
    <w:pPr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156722"/>
    <w:rPr>
      <w:rFonts w:ascii="Arial" w:eastAsia="Times New Roman" w:hAnsi="Arial" w:cs="Times New Roman"/>
      <w:sz w:val="28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67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6722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6722"/>
    <w:rPr>
      <w:rFonts w:ascii="Arial" w:eastAsia="Times New Roman" w:hAnsi="Arial" w:cs="Times New Roman"/>
      <w:sz w:val="20"/>
      <w:szCs w:val="20"/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6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6722"/>
    <w:rPr>
      <w:rFonts w:ascii="Arial" w:eastAsia="Times New Roman" w:hAnsi="Arial" w:cs="Times New Roman"/>
      <w:b/>
      <w:bCs/>
      <w:sz w:val="20"/>
      <w:szCs w:val="20"/>
      <w:lang w:val="es-PE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56722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6722"/>
    <w:rPr>
      <w:rFonts w:ascii="Arial" w:eastAsia="Arial" w:hAnsi="Arial" w:cs="Arial"/>
      <w:b/>
      <w:bCs/>
      <w:lang w:val="es-ES"/>
    </w:rPr>
  </w:style>
  <w:style w:type="paragraph" w:styleId="Lista">
    <w:name w:val="List"/>
    <w:basedOn w:val="Normal"/>
    <w:uiPriority w:val="99"/>
    <w:unhideWhenUsed/>
    <w:rsid w:val="00156722"/>
    <w:pPr>
      <w:widowControl/>
      <w:autoSpaceDE/>
      <w:autoSpaceDN/>
      <w:ind w:left="283" w:hanging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uiPriority w:val="99"/>
    <w:unhideWhenUsed/>
    <w:rsid w:val="00156722"/>
    <w:pPr>
      <w:widowControl/>
      <w:numPr>
        <w:numId w:val="4"/>
      </w:numPr>
      <w:autoSpaceDE/>
      <w:autoSpaceDN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Continuarlista">
    <w:name w:val="List Continue"/>
    <w:basedOn w:val="Normal"/>
    <w:uiPriority w:val="99"/>
    <w:unhideWhenUsed/>
    <w:rsid w:val="00156722"/>
    <w:pPr>
      <w:widowControl/>
      <w:autoSpaceDE/>
      <w:autoSpaceDN/>
      <w:spacing w:after="120"/>
      <w:ind w:left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156722"/>
    <w:pPr>
      <w:widowControl/>
      <w:autoSpaceDE/>
      <w:autoSpaceDN/>
      <w:ind w:firstLine="36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156722"/>
    <w:rPr>
      <w:rFonts w:ascii="Arial MT" w:eastAsia="Arial MT" w:hAnsi="Arial MT" w:cs="Arial MT"/>
      <w:lang w:val="es-ES"/>
    </w:rPr>
  </w:style>
  <w:style w:type="character" w:customStyle="1" w:styleId="TextoindependienteprimerasangraCar">
    <w:name w:val="Texto independiente primera sangría Car"/>
    <w:basedOn w:val="TextoindependienteCar1"/>
    <w:link w:val="Textoindependienteprimerasangra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56722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56722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156722"/>
  </w:style>
  <w:style w:type="paragraph" w:customStyle="1" w:styleId="Ttulo11">
    <w:name w:val="Título 11"/>
    <w:basedOn w:val="Normal"/>
    <w:next w:val="Normal"/>
    <w:uiPriority w:val="9"/>
    <w:qFormat/>
    <w:rsid w:val="00EC2086"/>
    <w:pPr>
      <w:keepNext/>
      <w:keepLines/>
      <w:widowControl/>
      <w:autoSpaceDE/>
      <w:autoSpaceDN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es-ES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s-ES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3"/>
    </w:pPr>
    <w:rPr>
      <w:rFonts w:ascii="Calibri Light" w:eastAsia="Times New Roman" w:hAnsi="Calibri Light" w:cs="Times New Roman"/>
      <w:i/>
      <w:iCs/>
      <w:color w:val="2E74B5"/>
      <w:szCs w:val="20"/>
      <w:lang w:eastAsia="es-ES"/>
    </w:rPr>
  </w:style>
  <w:style w:type="paragraph" w:customStyle="1" w:styleId="Ttulo51">
    <w:name w:val="Título 5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4"/>
    </w:pPr>
    <w:rPr>
      <w:rFonts w:ascii="Calibri Light" w:eastAsia="Times New Roman" w:hAnsi="Calibri Light" w:cs="Times New Roman"/>
      <w:color w:val="2E74B5"/>
      <w:szCs w:val="20"/>
      <w:lang w:eastAsia="es-ES"/>
    </w:rPr>
  </w:style>
  <w:style w:type="paragraph" w:customStyle="1" w:styleId="Ttulo61">
    <w:name w:val="Título 6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5"/>
    </w:pPr>
    <w:rPr>
      <w:rFonts w:ascii="Calibri Light" w:eastAsia="Times New Roman" w:hAnsi="Calibri Light" w:cs="Times New Roman"/>
      <w:color w:val="1F4D78"/>
      <w:szCs w:val="20"/>
      <w:lang w:eastAsia="es-ES"/>
    </w:rPr>
  </w:style>
  <w:style w:type="paragraph" w:customStyle="1" w:styleId="Ttulo71">
    <w:name w:val="Título 7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6"/>
    </w:pPr>
    <w:rPr>
      <w:rFonts w:ascii="Calibri Light" w:eastAsia="Times New Roman" w:hAnsi="Calibri Light" w:cs="Times New Roman"/>
      <w:i/>
      <w:iCs/>
      <w:color w:val="1F4D78"/>
      <w:szCs w:val="20"/>
      <w:lang w:eastAsia="es-ES"/>
    </w:rPr>
  </w:style>
  <w:style w:type="paragraph" w:customStyle="1" w:styleId="Ttulo81">
    <w:name w:val="Título 8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es-ES"/>
    </w:rPr>
  </w:style>
  <w:style w:type="paragraph" w:customStyle="1" w:styleId="Ttulo91">
    <w:name w:val="Título 9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es-ES"/>
    </w:rPr>
  </w:style>
  <w:style w:type="character" w:customStyle="1" w:styleId="Ttulo1Car1">
    <w:name w:val="Título 1 Car1"/>
    <w:basedOn w:val="Fuentedeprrafopredeter"/>
    <w:uiPriority w:val="9"/>
    <w:rsid w:val="00EC20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customStyle="1" w:styleId="Ttulo2Car1">
    <w:name w:val="Título 2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Ttulo4Car1">
    <w:name w:val="Título 4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character" w:customStyle="1" w:styleId="Ttulo5Car1">
    <w:name w:val="Título 5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character" w:customStyle="1" w:styleId="Ttulo6Car1">
    <w:name w:val="Título 6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character" w:customStyle="1" w:styleId="Ttulo7Car1">
    <w:name w:val="Título 7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character" w:customStyle="1" w:styleId="Ttulo8Car1">
    <w:name w:val="Título 8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1">
    <w:name w:val="Título 9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A6720-A88D-41F4-BEFB-96A2171D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PC}</dc:creator>
  <cp:lastModifiedBy>USUARIO</cp:lastModifiedBy>
  <cp:revision>4</cp:revision>
  <dcterms:created xsi:type="dcterms:W3CDTF">2025-10-24T01:53:00Z</dcterms:created>
  <dcterms:modified xsi:type="dcterms:W3CDTF">2025-10-24T15:21:00Z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2024-10-19T00:00:00Z</vt:filetime>
  </property>
</Properties>
</file>